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B49DB" w14:textId="48CAE2E5" w:rsidR="006B30E0" w:rsidRDefault="00172E58" w:rsidP="00764AF6">
      <w:pPr>
        <w:spacing w:after="0" w:line="240" w:lineRule="auto"/>
        <w:jc w:val="center"/>
        <w:rPr>
          <w:rFonts w:ascii="Times New Roman" w:eastAsia="Times New Roman" w:hAnsi="Times New Roman" w:cs="Times New Roman"/>
          <w:lang w:val="en-US" w:eastAsia="es-CL"/>
        </w:rPr>
      </w:pPr>
      <w:bookmarkStart w:id="0" w:name="_GoBack"/>
      <w:bookmarkEnd w:id="0"/>
      <w:r w:rsidRPr="00764AF6">
        <w:rPr>
          <w:rFonts w:ascii="Times New Roman" w:eastAsia="Times New Roman" w:hAnsi="Times New Roman" w:cs="Times New Roman"/>
          <w:lang w:val="en-US" w:eastAsia="es-CL"/>
        </w:rPr>
        <w:t>Galen</w:t>
      </w:r>
      <w:r w:rsidR="00144D4B" w:rsidRPr="00764AF6">
        <w:rPr>
          <w:rFonts w:ascii="Times New Roman" w:eastAsia="Times New Roman" w:hAnsi="Times New Roman" w:cs="Times New Roman"/>
          <w:lang w:val="en-US" w:eastAsia="es-CL"/>
        </w:rPr>
        <w:t xml:space="preserve"> and the Stoic “double perversion” theory</w:t>
      </w:r>
    </w:p>
    <w:p w14:paraId="70075D6B" w14:textId="77777777" w:rsidR="00635D7B" w:rsidRPr="00764AF6" w:rsidRDefault="00635D7B" w:rsidP="00764AF6">
      <w:pPr>
        <w:spacing w:after="0" w:line="240" w:lineRule="auto"/>
        <w:ind w:firstLine="397"/>
        <w:jc w:val="both"/>
        <w:rPr>
          <w:rFonts w:ascii="Times New Roman" w:eastAsia="Times New Roman" w:hAnsi="Times New Roman" w:cs="Times New Roman"/>
          <w:lang w:val="en-US" w:eastAsia="es-CL"/>
        </w:rPr>
      </w:pPr>
    </w:p>
    <w:p w14:paraId="74CABBBF" w14:textId="4CF914A5" w:rsidR="008203EF" w:rsidRPr="00C85A8C" w:rsidRDefault="00635D7B" w:rsidP="00C85A8C">
      <w:pPr>
        <w:suppressAutoHyphens/>
        <w:spacing w:after="0" w:line="240" w:lineRule="auto"/>
        <w:jc w:val="both"/>
        <w:rPr>
          <w:rFonts w:ascii="Times New Roman" w:hAnsi="Times New Roman" w:cs="Times New Roman"/>
          <w:noProof/>
          <w:lang w:val="en-US"/>
        </w:rPr>
      </w:pPr>
      <w:r w:rsidRPr="00C85A8C">
        <w:rPr>
          <w:rFonts w:ascii="Times New Roman" w:eastAsia="Times New Roman" w:hAnsi="Times New Roman" w:cs="Times New Roman"/>
          <w:b/>
          <w:lang w:val="en-US" w:eastAsia="es-CL"/>
        </w:rPr>
        <w:t>Abstract.</w:t>
      </w:r>
      <w:r w:rsidRPr="00C85A8C">
        <w:rPr>
          <w:rFonts w:ascii="Times New Roman" w:eastAsia="Times New Roman" w:hAnsi="Times New Roman" w:cs="Times New Roman"/>
          <w:lang w:val="en-US" w:eastAsia="es-CL"/>
        </w:rPr>
        <w:t xml:space="preserve"> </w:t>
      </w:r>
      <w:r w:rsidR="00406D8D" w:rsidRPr="00C85A8C">
        <w:rPr>
          <w:rFonts w:ascii="Times New Roman" w:eastAsia="Times New Roman" w:hAnsi="Times New Roman" w:cs="Times New Roman"/>
          <w:lang w:val="en-US" w:eastAsia="es-CL"/>
        </w:rPr>
        <w:t>Galen argues that</w:t>
      </w:r>
      <w:r w:rsidR="00300EC8" w:rsidRPr="00C85A8C">
        <w:rPr>
          <w:rFonts w:ascii="Times New Roman" w:eastAsia="Times New Roman" w:hAnsi="Times New Roman" w:cs="Times New Roman"/>
          <w:lang w:val="en-US" w:eastAsia="es-CL"/>
        </w:rPr>
        <w:t xml:space="preserve"> the Stoic view that </w:t>
      </w:r>
      <w:r w:rsidR="00406D8D" w:rsidRPr="00C85A8C">
        <w:rPr>
          <w:rFonts w:ascii="Times New Roman" w:eastAsia="Times New Roman" w:hAnsi="Times New Roman" w:cs="Times New Roman"/>
          <w:lang w:val="en-US" w:eastAsia="es-CL"/>
        </w:rPr>
        <w:t xml:space="preserve">children </w:t>
      </w:r>
      <w:r w:rsidR="00647F34" w:rsidRPr="00C85A8C">
        <w:rPr>
          <w:rFonts w:ascii="Times New Roman" w:eastAsia="Times New Roman" w:hAnsi="Times New Roman" w:cs="Times New Roman"/>
          <w:lang w:val="en-US" w:eastAsia="es-CL"/>
        </w:rPr>
        <w:t>are immediately familiar with what is good</w:t>
      </w:r>
      <w:r w:rsidR="00157EB2" w:rsidRPr="00C85A8C">
        <w:rPr>
          <w:rFonts w:ascii="Times New Roman" w:eastAsia="Times New Roman" w:hAnsi="Times New Roman" w:cs="Times New Roman"/>
          <w:lang w:val="en-US" w:eastAsia="es-CL"/>
        </w:rPr>
        <w:t xml:space="preserve"> is </w:t>
      </w:r>
      <w:r w:rsidR="002740B4" w:rsidRPr="00C85A8C">
        <w:rPr>
          <w:rFonts w:ascii="Times New Roman" w:eastAsia="Times New Roman" w:hAnsi="Times New Roman" w:cs="Times New Roman"/>
          <w:lang w:val="en-US" w:eastAsia="es-CL"/>
        </w:rPr>
        <w:t>false</w:t>
      </w:r>
      <w:r w:rsidR="000846F6" w:rsidRPr="00C85A8C">
        <w:rPr>
          <w:rFonts w:ascii="Times New Roman" w:eastAsia="Times New Roman" w:hAnsi="Times New Roman" w:cs="Times New Roman"/>
          <w:lang w:val="en-US" w:eastAsia="es-CL"/>
        </w:rPr>
        <w:t>.</w:t>
      </w:r>
      <w:r w:rsidR="00300EC8" w:rsidRPr="00C85A8C">
        <w:rPr>
          <w:rFonts w:ascii="Times New Roman" w:eastAsia="Times New Roman" w:hAnsi="Times New Roman" w:cs="Times New Roman"/>
          <w:lang w:val="en-US" w:eastAsia="es-CL"/>
        </w:rPr>
        <w:t xml:space="preserve"> </w:t>
      </w:r>
      <w:proofErr w:type="spellStart"/>
      <w:r w:rsidR="00406D8D" w:rsidRPr="00C85A8C">
        <w:rPr>
          <w:rFonts w:ascii="Times New Roman" w:eastAsia="Times New Roman" w:hAnsi="Times New Roman" w:cs="Times New Roman"/>
          <w:lang w:val="en-US" w:eastAsia="es-CL"/>
        </w:rPr>
        <w:t>Chr</w:t>
      </w:r>
      <w:r w:rsidR="00511A3F" w:rsidRPr="00C85A8C">
        <w:rPr>
          <w:rFonts w:ascii="Times New Roman" w:eastAsia="Times New Roman" w:hAnsi="Times New Roman" w:cs="Times New Roman"/>
          <w:lang w:val="en-US" w:eastAsia="es-CL"/>
        </w:rPr>
        <w:t>ysippus</w:t>
      </w:r>
      <w:proofErr w:type="spellEnd"/>
      <w:r w:rsidR="00511A3F" w:rsidRPr="00C85A8C">
        <w:rPr>
          <w:rFonts w:ascii="Times New Roman" w:eastAsia="Times New Roman" w:hAnsi="Times New Roman" w:cs="Times New Roman"/>
          <w:lang w:val="en-US" w:eastAsia="es-CL"/>
        </w:rPr>
        <w:t xml:space="preserve"> holds</w:t>
      </w:r>
      <w:r w:rsidR="00406D8D" w:rsidRPr="00C85A8C">
        <w:rPr>
          <w:rFonts w:ascii="Times New Roman" w:eastAsia="Times New Roman" w:hAnsi="Times New Roman" w:cs="Times New Roman"/>
          <w:lang w:val="en-US" w:eastAsia="es-CL"/>
        </w:rPr>
        <w:t xml:space="preserve"> </w:t>
      </w:r>
      <w:r w:rsidR="000846F6" w:rsidRPr="00C85A8C">
        <w:rPr>
          <w:rFonts w:ascii="Times New Roman" w:eastAsia="Times New Roman" w:hAnsi="Times New Roman" w:cs="Times New Roman"/>
          <w:lang w:val="en-US" w:eastAsia="es-CL"/>
        </w:rPr>
        <w:t>that when a person acts badly, this is so because her nature has been perverted</w:t>
      </w:r>
      <w:r w:rsidR="00AD169F" w:rsidRPr="00C85A8C">
        <w:rPr>
          <w:rFonts w:ascii="Times New Roman" w:eastAsia="Times New Roman" w:hAnsi="Times New Roman" w:cs="Times New Roman"/>
          <w:lang w:val="en-US" w:eastAsia="es-CL"/>
        </w:rPr>
        <w:t>, and that t</w:t>
      </w:r>
      <w:r w:rsidR="000846F6" w:rsidRPr="00C85A8C">
        <w:rPr>
          <w:rFonts w:ascii="Times New Roman" w:eastAsia="Times New Roman" w:hAnsi="Times New Roman" w:cs="Times New Roman"/>
          <w:lang w:val="en-US" w:eastAsia="es-CL"/>
        </w:rPr>
        <w:t xml:space="preserve">he cause </w:t>
      </w:r>
      <w:r w:rsidR="00300EC8" w:rsidRPr="00C85A8C">
        <w:rPr>
          <w:rFonts w:ascii="Times New Roman" w:eastAsia="Times New Roman" w:hAnsi="Times New Roman" w:cs="Times New Roman"/>
          <w:lang w:val="en-US" w:eastAsia="es-CL"/>
        </w:rPr>
        <w:t>of perversion (</w:t>
      </w:r>
      <w:proofErr w:type="spellStart"/>
      <w:r w:rsidR="00300EC8" w:rsidRPr="00C85A8C">
        <w:rPr>
          <w:rFonts w:ascii="Times New Roman" w:eastAsia="Times New Roman" w:hAnsi="Times New Roman" w:cs="Times New Roman"/>
          <w:lang w:val="en-US" w:eastAsia="es-CL"/>
        </w:rPr>
        <w:t>δι</w:t>
      </w:r>
      <w:proofErr w:type="spellEnd"/>
      <w:r w:rsidR="00300EC8" w:rsidRPr="00C85A8C">
        <w:rPr>
          <w:rFonts w:ascii="Times New Roman" w:eastAsia="Times New Roman" w:hAnsi="Times New Roman" w:cs="Times New Roman"/>
          <w:lang w:val="en-US" w:eastAsia="es-CL"/>
        </w:rPr>
        <w:t>αστροφή)</w:t>
      </w:r>
      <w:r w:rsidR="00406D8D" w:rsidRPr="00C85A8C">
        <w:rPr>
          <w:rFonts w:ascii="Times New Roman" w:eastAsia="Times New Roman" w:hAnsi="Times New Roman" w:cs="Times New Roman"/>
          <w:lang w:val="en-US" w:eastAsia="es-CL"/>
        </w:rPr>
        <w:t xml:space="preserve"> is twofold: </w:t>
      </w:r>
      <w:r w:rsidR="00300EC8" w:rsidRPr="00C85A8C">
        <w:rPr>
          <w:rFonts w:ascii="Times New Roman" w:eastAsia="Times New Roman" w:hAnsi="Times New Roman" w:cs="Times New Roman"/>
          <w:lang w:val="en-US" w:eastAsia="es-CL"/>
        </w:rPr>
        <w:t xml:space="preserve">the </w:t>
      </w:r>
      <w:r w:rsidR="00406D8D" w:rsidRPr="00C85A8C">
        <w:rPr>
          <w:rFonts w:ascii="Times New Roman" w:eastAsia="Times New Roman" w:hAnsi="Times New Roman" w:cs="Times New Roman"/>
          <w:lang w:val="en-US" w:eastAsia="es-CL"/>
        </w:rPr>
        <w:t>influence</w:t>
      </w:r>
      <w:r w:rsidR="00300EC8" w:rsidRPr="00C85A8C">
        <w:rPr>
          <w:rFonts w:ascii="Times New Roman" w:eastAsia="Times New Roman" w:hAnsi="Times New Roman" w:cs="Times New Roman"/>
          <w:lang w:val="en-US" w:eastAsia="es-CL"/>
        </w:rPr>
        <w:t xml:space="preserve"> </w:t>
      </w:r>
      <w:r w:rsidR="00647F34" w:rsidRPr="00C85A8C">
        <w:rPr>
          <w:rFonts w:ascii="Times New Roman" w:eastAsia="Times New Roman" w:hAnsi="Times New Roman" w:cs="Times New Roman"/>
          <w:lang w:val="en-US" w:eastAsia="es-CL"/>
        </w:rPr>
        <w:t xml:space="preserve">of the </w:t>
      </w:r>
      <w:r w:rsidR="00332634" w:rsidRPr="00C85A8C">
        <w:rPr>
          <w:rFonts w:ascii="Times New Roman" w:eastAsia="Times New Roman" w:hAnsi="Times New Roman" w:cs="Times New Roman"/>
          <w:lang w:val="en-US" w:eastAsia="es-CL"/>
        </w:rPr>
        <w:t>companions</w:t>
      </w:r>
      <w:r w:rsidR="00647F34" w:rsidRPr="00C85A8C">
        <w:rPr>
          <w:rFonts w:ascii="Times New Roman" w:eastAsia="Times New Roman" w:hAnsi="Times New Roman" w:cs="Times New Roman"/>
          <w:lang w:val="en-US" w:eastAsia="es-CL"/>
        </w:rPr>
        <w:t xml:space="preserve"> </w:t>
      </w:r>
      <w:r w:rsidR="00300EC8" w:rsidRPr="00C85A8C">
        <w:rPr>
          <w:rFonts w:ascii="Times New Roman" w:eastAsia="Times New Roman" w:hAnsi="Times New Roman" w:cs="Times New Roman"/>
          <w:lang w:val="en-US" w:eastAsia="es-CL"/>
        </w:rPr>
        <w:t xml:space="preserve">and what derives </w:t>
      </w:r>
      <w:r w:rsidR="00406D8D" w:rsidRPr="00C85A8C">
        <w:rPr>
          <w:rFonts w:ascii="Times New Roman" w:eastAsia="Times New Roman" w:hAnsi="Times New Roman" w:cs="Times New Roman"/>
          <w:lang w:val="en-US" w:eastAsia="es-CL"/>
        </w:rPr>
        <w:t>“from the very nature of things”</w:t>
      </w:r>
      <w:r w:rsidR="00511A3F" w:rsidRPr="00C85A8C">
        <w:rPr>
          <w:rFonts w:ascii="Times New Roman" w:eastAsia="Times New Roman" w:hAnsi="Times New Roman" w:cs="Times New Roman"/>
          <w:lang w:val="en-US" w:eastAsia="es-CL"/>
        </w:rPr>
        <w:t xml:space="preserve">. </w:t>
      </w:r>
      <w:r w:rsidR="00057BB4" w:rsidRPr="00C85A8C">
        <w:rPr>
          <w:rFonts w:ascii="Times New Roman" w:eastAsia="Times New Roman" w:hAnsi="Times New Roman" w:cs="Times New Roman"/>
          <w:lang w:val="en-US" w:eastAsia="es-CL"/>
        </w:rPr>
        <w:t>Children</w:t>
      </w:r>
      <w:r w:rsidR="00511A3F" w:rsidRPr="00C85A8C">
        <w:rPr>
          <w:rFonts w:ascii="Times New Roman" w:eastAsia="Times New Roman" w:hAnsi="Times New Roman" w:cs="Times New Roman"/>
          <w:lang w:val="en-US" w:eastAsia="es-CL"/>
        </w:rPr>
        <w:t>, Ga</w:t>
      </w:r>
      <w:r w:rsidR="00057BB4" w:rsidRPr="00C85A8C">
        <w:rPr>
          <w:rFonts w:ascii="Times New Roman" w:eastAsia="Times New Roman" w:hAnsi="Times New Roman" w:cs="Times New Roman"/>
          <w:lang w:val="en-US" w:eastAsia="es-CL"/>
        </w:rPr>
        <w:t xml:space="preserve">len contends, </w:t>
      </w:r>
      <w:r w:rsidR="00511A3F" w:rsidRPr="00C85A8C">
        <w:rPr>
          <w:rFonts w:ascii="Times New Roman" w:eastAsia="Times New Roman" w:hAnsi="Times New Roman" w:cs="Times New Roman"/>
          <w:lang w:val="en-US" w:eastAsia="es-CL"/>
        </w:rPr>
        <w:t xml:space="preserve">without any </w:t>
      </w:r>
      <w:r w:rsidR="00057BB4" w:rsidRPr="00C85A8C">
        <w:rPr>
          <w:rFonts w:ascii="Times New Roman" w:eastAsia="Times New Roman" w:hAnsi="Times New Roman" w:cs="Times New Roman"/>
          <w:lang w:val="en-US" w:eastAsia="es-CL"/>
        </w:rPr>
        <w:t>instruction</w:t>
      </w:r>
      <w:r w:rsidR="00511A3F" w:rsidRPr="00C85A8C">
        <w:rPr>
          <w:rFonts w:ascii="Times New Roman" w:eastAsia="Times New Roman" w:hAnsi="Times New Roman" w:cs="Times New Roman"/>
          <w:lang w:val="en-US" w:eastAsia="es-CL"/>
        </w:rPr>
        <w:t xml:space="preserve"> rush towards pleasure and avoid pain. </w:t>
      </w:r>
      <w:r w:rsidR="00057BB4" w:rsidRPr="00C85A8C">
        <w:rPr>
          <w:rFonts w:ascii="Times New Roman" w:eastAsia="Times New Roman" w:hAnsi="Times New Roman" w:cs="Times New Roman"/>
          <w:lang w:val="en-US" w:eastAsia="es-CL"/>
        </w:rPr>
        <w:t>Additionally</w:t>
      </w:r>
      <w:r w:rsidR="00511A3F" w:rsidRPr="00C85A8C">
        <w:rPr>
          <w:rFonts w:ascii="Times New Roman" w:eastAsia="Times New Roman" w:hAnsi="Times New Roman" w:cs="Times New Roman"/>
          <w:lang w:val="en-US" w:eastAsia="es-CL"/>
        </w:rPr>
        <w:t xml:space="preserve">, </w:t>
      </w:r>
      <w:r w:rsidR="005E6FA0" w:rsidRPr="00C85A8C">
        <w:rPr>
          <w:rFonts w:ascii="Times New Roman" w:eastAsia="Times New Roman" w:hAnsi="Times New Roman" w:cs="Times New Roman"/>
          <w:lang w:val="en-US" w:eastAsia="es-CL"/>
        </w:rPr>
        <w:t>they</w:t>
      </w:r>
      <w:r w:rsidR="00511A3F" w:rsidRPr="00C85A8C">
        <w:rPr>
          <w:rFonts w:ascii="Times New Roman" w:eastAsia="Times New Roman" w:hAnsi="Times New Roman" w:cs="Times New Roman"/>
          <w:lang w:val="en-US" w:eastAsia="es-CL"/>
        </w:rPr>
        <w:t xml:space="preserve"> get angry, which proves that the first natural thing is not </w:t>
      </w:r>
      <w:r w:rsidR="00401285" w:rsidRPr="00C85A8C">
        <w:rPr>
          <w:rFonts w:ascii="Times New Roman" w:eastAsia="Times New Roman" w:hAnsi="Times New Roman" w:cs="Times New Roman"/>
          <w:lang w:val="en-US" w:eastAsia="es-CL"/>
        </w:rPr>
        <w:t>a propensity</w:t>
      </w:r>
      <w:r w:rsidR="00511A3F" w:rsidRPr="00C85A8C">
        <w:rPr>
          <w:rFonts w:ascii="Times New Roman" w:eastAsia="Times New Roman" w:hAnsi="Times New Roman" w:cs="Times New Roman"/>
          <w:lang w:val="en-US" w:eastAsia="es-CL"/>
        </w:rPr>
        <w:t xml:space="preserve"> to good, but to </w:t>
      </w:r>
      <w:r w:rsidR="00057BB4" w:rsidRPr="00C85A8C">
        <w:rPr>
          <w:rFonts w:ascii="Times New Roman" w:eastAsia="Times New Roman" w:hAnsi="Times New Roman" w:cs="Times New Roman"/>
          <w:lang w:val="en-US" w:eastAsia="es-CL"/>
        </w:rPr>
        <w:t>emotions</w:t>
      </w:r>
      <w:r w:rsidR="00511A3F" w:rsidRPr="00C85A8C">
        <w:rPr>
          <w:rFonts w:ascii="Times New Roman" w:eastAsia="Times New Roman" w:hAnsi="Times New Roman" w:cs="Times New Roman"/>
          <w:lang w:val="en-US" w:eastAsia="es-CL"/>
        </w:rPr>
        <w:t xml:space="preserve">. However, Galen grants that, although at </w:t>
      </w:r>
      <w:r w:rsidR="000D1D21" w:rsidRPr="00C85A8C">
        <w:rPr>
          <w:rFonts w:ascii="Times New Roman" w:eastAsia="Times New Roman" w:hAnsi="Times New Roman" w:cs="Times New Roman"/>
          <w:lang w:val="en-US" w:eastAsia="es-CL"/>
        </w:rPr>
        <w:t>the beginning</w:t>
      </w:r>
      <w:r w:rsidR="00511A3F" w:rsidRPr="00C85A8C">
        <w:rPr>
          <w:rFonts w:ascii="Times New Roman" w:eastAsia="Times New Roman" w:hAnsi="Times New Roman" w:cs="Times New Roman"/>
          <w:lang w:val="en-US" w:eastAsia="es-CL"/>
        </w:rPr>
        <w:t xml:space="preserve"> children are familiar with pleasure and victory, when they grow up, they have a natural familiarization </w:t>
      </w:r>
      <w:r w:rsidR="00A633B6" w:rsidRPr="00C85A8C">
        <w:rPr>
          <w:rFonts w:ascii="Times New Roman" w:eastAsia="Times New Roman" w:hAnsi="Times New Roman" w:cs="Times New Roman"/>
          <w:lang w:val="en-US" w:eastAsia="es-CL"/>
        </w:rPr>
        <w:t>with</w:t>
      </w:r>
      <w:r w:rsidR="00511A3F" w:rsidRPr="00C85A8C">
        <w:rPr>
          <w:rFonts w:ascii="Times New Roman" w:eastAsia="Times New Roman" w:hAnsi="Times New Roman" w:cs="Times New Roman"/>
          <w:lang w:val="en-US" w:eastAsia="es-CL"/>
        </w:rPr>
        <w:t xml:space="preserve"> the good. </w:t>
      </w:r>
      <w:r w:rsidR="00406D8D" w:rsidRPr="00C85A8C">
        <w:rPr>
          <w:rFonts w:ascii="Times New Roman" w:eastAsia="AGaramond-Regular" w:hAnsi="Times New Roman" w:cs="Times New Roman"/>
          <w:lang w:val="en-US"/>
        </w:rPr>
        <w:t>I</w:t>
      </w:r>
      <w:r w:rsidR="0060720E" w:rsidRPr="00C85A8C">
        <w:rPr>
          <w:rFonts w:ascii="Times New Roman" w:eastAsia="AGaramond-Regular" w:hAnsi="Times New Roman" w:cs="Times New Roman"/>
          <w:lang w:val="en-US"/>
        </w:rPr>
        <w:t>n</w:t>
      </w:r>
      <w:r w:rsidR="00406D8D" w:rsidRPr="00C85A8C">
        <w:rPr>
          <w:rFonts w:ascii="Times New Roman" w:eastAsia="AGaramond-Regular" w:hAnsi="Times New Roman" w:cs="Times New Roman"/>
          <w:lang w:val="en-US"/>
        </w:rPr>
        <w:t xml:space="preserve"> this paper I argue that the Stoics have a reasonable way of </w:t>
      </w:r>
      <w:r w:rsidR="00057BB4" w:rsidRPr="00C85A8C">
        <w:rPr>
          <w:rFonts w:ascii="Times New Roman" w:eastAsia="AGaramond-Regular" w:hAnsi="Times New Roman" w:cs="Times New Roman"/>
          <w:lang w:val="en-US"/>
        </w:rPr>
        <w:t>replying</w:t>
      </w:r>
      <w:r w:rsidR="00406D8D" w:rsidRPr="00C85A8C">
        <w:rPr>
          <w:rFonts w:ascii="Times New Roman" w:eastAsia="AGaramond-Regular" w:hAnsi="Times New Roman" w:cs="Times New Roman"/>
          <w:lang w:val="en-US"/>
        </w:rPr>
        <w:t xml:space="preserve"> </w:t>
      </w:r>
      <w:r w:rsidR="00511A3F" w:rsidRPr="00C85A8C">
        <w:rPr>
          <w:rFonts w:ascii="Times New Roman" w:eastAsia="AGaramond-Regular" w:hAnsi="Times New Roman" w:cs="Times New Roman"/>
          <w:lang w:val="en-US"/>
        </w:rPr>
        <w:t>Galen’s objection: s</w:t>
      </w:r>
      <w:r w:rsidR="00406D8D" w:rsidRPr="00C85A8C">
        <w:rPr>
          <w:rFonts w:ascii="Times New Roman" w:eastAsia="AGaramond-Regular" w:hAnsi="Times New Roman" w:cs="Times New Roman"/>
          <w:lang w:val="en-US"/>
        </w:rPr>
        <w:t xml:space="preserve">ince </w:t>
      </w:r>
      <w:r w:rsidR="000D1D21" w:rsidRPr="00C85A8C">
        <w:rPr>
          <w:rFonts w:ascii="Times New Roman" w:eastAsia="AGaramond-Regular" w:hAnsi="Times New Roman" w:cs="Times New Roman"/>
          <w:lang w:val="en-US"/>
        </w:rPr>
        <w:t>he</w:t>
      </w:r>
      <w:r w:rsidR="00406D8D" w:rsidRPr="00C85A8C">
        <w:rPr>
          <w:rFonts w:ascii="Times New Roman" w:eastAsia="AGaramond-Regular" w:hAnsi="Times New Roman" w:cs="Times New Roman"/>
          <w:lang w:val="en-US"/>
        </w:rPr>
        <w:t xml:space="preserve"> admits that </w:t>
      </w:r>
      <w:r w:rsidR="00763875" w:rsidRPr="00C85A8C">
        <w:rPr>
          <w:rFonts w:ascii="Times New Roman" w:eastAsia="AGaramond-Regular" w:hAnsi="Times New Roman" w:cs="Times New Roman"/>
          <w:lang w:val="en-US"/>
        </w:rPr>
        <w:t xml:space="preserve">when a human being develops his or </w:t>
      </w:r>
      <w:r w:rsidR="00406D8D" w:rsidRPr="00C85A8C">
        <w:rPr>
          <w:rFonts w:ascii="Times New Roman" w:eastAsia="AGaramond-Regular" w:hAnsi="Times New Roman" w:cs="Times New Roman"/>
          <w:lang w:val="en-US"/>
        </w:rPr>
        <w:t xml:space="preserve">her rationality, a familiarization </w:t>
      </w:r>
      <w:r w:rsidR="000D1D21" w:rsidRPr="00C85A8C">
        <w:rPr>
          <w:rFonts w:ascii="Times New Roman" w:eastAsia="AGaramond-Regular" w:hAnsi="Times New Roman" w:cs="Times New Roman"/>
          <w:lang w:val="en-US"/>
        </w:rPr>
        <w:t>with</w:t>
      </w:r>
      <w:r w:rsidR="00406D8D" w:rsidRPr="00C85A8C">
        <w:rPr>
          <w:rFonts w:ascii="Times New Roman" w:eastAsia="AGaramond-Regular" w:hAnsi="Times New Roman" w:cs="Times New Roman"/>
          <w:lang w:val="en-US"/>
        </w:rPr>
        <w:t xml:space="preserve"> the good appears (such familiarization to the good being something natural), he is implicitly granting that the inclination to the good is part of human nature. In </w:t>
      </w:r>
      <w:r w:rsidR="000D1D21" w:rsidRPr="00C85A8C">
        <w:rPr>
          <w:rFonts w:ascii="Times New Roman" w:eastAsia="AGaramond-Regular" w:hAnsi="Times New Roman" w:cs="Times New Roman"/>
          <w:lang w:val="en-US"/>
        </w:rPr>
        <w:t>my discussion</w:t>
      </w:r>
      <w:r w:rsidR="00406D8D" w:rsidRPr="00C85A8C">
        <w:rPr>
          <w:rFonts w:ascii="Times New Roman" w:eastAsia="AGaramond-Regular" w:hAnsi="Times New Roman" w:cs="Times New Roman"/>
          <w:lang w:val="en-US"/>
        </w:rPr>
        <w:t xml:space="preserve"> I briefly </w:t>
      </w:r>
      <w:r w:rsidR="000D1D21" w:rsidRPr="00C85A8C">
        <w:rPr>
          <w:rFonts w:ascii="Times New Roman" w:eastAsia="AGaramond-Regular" w:hAnsi="Times New Roman" w:cs="Times New Roman"/>
          <w:lang w:val="en-US"/>
        </w:rPr>
        <w:t>deal with</w:t>
      </w:r>
      <w:r w:rsidR="00406D8D" w:rsidRPr="00C85A8C">
        <w:rPr>
          <w:rFonts w:ascii="Times New Roman" w:eastAsia="AGaramond-Regular" w:hAnsi="Times New Roman" w:cs="Times New Roman"/>
          <w:lang w:val="en-US"/>
        </w:rPr>
        <w:t xml:space="preserve"> the first orientation o</w:t>
      </w:r>
      <w:r w:rsidR="00511A3F" w:rsidRPr="00C85A8C">
        <w:rPr>
          <w:rFonts w:ascii="Times New Roman" w:eastAsia="AGaramond-Regular" w:hAnsi="Times New Roman" w:cs="Times New Roman"/>
          <w:lang w:val="en-US"/>
        </w:rPr>
        <w:t xml:space="preserve">f the human animal towards </w:t>
      </w:r>
      <w:r w:rsidR="005E6FA0" w:rsidRPr="00C85A8C">
        <w:rPr>
          <w:rFonts w:ascii="Times New Roman" w:eastAsia="AGaramond-Regular" w:hAnsi="Times New Roman" w:cs="Times New Roman"/>
          <w:lang w:val="en-US"/>
        </w:rPr>
        <w:t>him</w:t>
      </w:r>
      <w:r w:rsidR="00511A3F" w:rsidRPr="00C85A8C">
        <w:rPr>
          <w:rFonts w:ascii="Times New Roman" w:eastAsia="AGaramond-Regular" w:hAnsi="Times New Roman" w:cs="Times New Roman"/>
          <w:lang w:val="en-US"/>
        </w:rPr>
        <w:t>self</w:t>
      </w:r>
      <w:r w:rsidR="000D1D21" w:rsidRPr="00C85A8C">
        <w:rPr>
          <w:rFonts w:ascii="Times New Roman" w:eastAsia="AGaramond-Regular" w:hAnsi="Times New Roman" w:cs="Times New Roman"/>
          <w:lang w:val="en-US"/>
        </w:rPr>
        <w:t xml:space="preserve">, and </w:t>
      </w:r>
      <w:r w:rsidR="00406D8D" w:rsidRPr="00C85A8C">
        <w:rPr>
          <w:rFonts w:ascii="Times New Roman" w:eastAsia="AGaramond-Regular" w:hAnsi="Times New Roman" w:cs="Times New Roman"/>
          <w:lang w:val="en-US"/>
        </w:rPr>
        <w:t xml:space="preserve">suggest that this is the first good; in fact, for animals the appropriate thing to do is to pursue the primary natural goods that guarantee the preservation of their own constitution. </w:t>
      </w:r>
      <w:r w:rsidR="00511A3F" w:rsidRPr="00C85A8C">
        <w:rPr>
          <w:rFonts w:ascii="Times New Roman" w:eastAsia="AGaramond-Regular" w:hAnsi="Times New Roman" w:cs="Times New Roman"/>
          <w:lang w:val="en-US"/>
        </w:rPr>
        <w:t>T</w:t>
      </w:r>
      <w:r w:rsidR="00406D8D" w:rsidRPr="00C85A8C">
        <w:rPr>
          <w:rFonts w:ascii="Times New Roman" w:hAnsi="Times New Roman" w:cs="Times New Roman"/>
          <w:noProof/>
          <w:lang w:val="en-US"/>
        </w:rPr>
        <w:t xml:space="preserve">hat initial good is not a moral good yet, but it is a necessary condition for the correct development of the person, which will foster the correct development of </w:t>
      </w:r>
      <w:r w:rsidR="00511A3F" w:rsidRPr="00C85A8C">
        <w:rPr>
          <w:rFonts w:ascii="Times New Roman" w:hAnsi="Times New Roman" w:cs="Times New Roman"/>
          <w:noProof/>
          <w:lang w:val="en-US"/>
        </w:rPr>
        <w:t>one’s</w:t>
      </w:r>
      <w:r w:rsidR="00406D8D" w:rsidRPr="00C85A8C">
        <w:rPr>
          <w:rFonts w:ascii="Times New Roman" w:hAnsi="Times New Roman" w:cs="Times New Roman"/>
          <w:noProof/>
          <w:lang w:val="en-US"/>
        </w:rPr>
        <w:t xml:space="preserve"> inclination towards what is appropriate in a moral sense.</w:t>
      </w:r>
    </w:p>
    <w:p w14:paraId="7E16F46F" w14:textId="0F0959E7" w:rsidR="00FD679F" w:rsidRPr="00C85A8C" w:rsidRDefault="00406D8D" w:rsidP="00C85A8C">
      <w:pPr>
        <w:suppressAutoHyphens/>
        <w:spacing w:after="0" w:line="240" w:lineRule="auto"/>
        <w:jc w:val="both"/>
        <w:rPr>
          <w:rFonts w:ascii="Times New Roman" w:eastAsia="Times New Roman" w:hAnsi="Times New Roman" w:cs="Times New Roman"/>
          <w:lang w:val="en-US" w:eastAsia="es-CL"/>
        </w:rPr>
      </w:pPr>
      <w:r w:rsidRPr="00C85A8C">
        <w:rPr>
          <w:rFonts w:ascii="Times New Roman" w:hAnsi="Times New Roman" w:cs="Times New Roman"/>
          <w:noProof/>
          <w:lang w:val="en-US"/>
        </w:rPr>
        <w:t xml:space="preserve"> </w:t>
      </w:r>
    </w:p>
    <w:p w14:paraId="563F4E99" w14:textId="77777777" w:rsidR="005412E2" w:rsidRPr="00C85A8C" w:rsidRDefault="005412E2" w:rsidP="00C85A8C">
      <w:pPr>
        <w:suppressAutoHyphens/>
        <w:spacing w:after="0" w:line="240" w:lineRule="auto"/>
        <w:jc w:val="both"/>
        <w:rPr>
          <w:rFonts w:ascii="Times New Roman" w:eastAsia="Times New Roman" w:hAnsi="Times New Roman" w:cs="Times New Roman"/>
          <w:lang w:val="en-US" w:eastAsia="es-CL"/>
        </w:rPr>
      </w:pPr>
    </w:p>
    <w:p w14:paraId="280EC24E" w14:textId="69F8AB23" w:rsidR="00764AF6" w:rsidRPr="00C85A8C" w:rsidRDefault="00092889" w:rsidP="00C85A8C">
      <w:pPr>
        <w:suppressAutoHyphens/>
        <w:spacing w:after="0" w:line="240" w:lineRule="auto"/>
        <w:jc w:val="both"/>
        <w:rPr>
          <w:rFonts w:ascii="Times New Roman" w:eastAsia="Times New Roman" w:hAnsi="Times New Roman" w:cs="Times New Roman"/>
          <w:b/>
          <w:lang w:val="en-US" w:eastAsia="es-CL"/>
        </w:rPr>
      </w:pPr>
      <w:r w:rsidRPr="00C85A8C">
        <w:rPr>
          <w:rFonts w:ascii="Times New Roman" w:hAnsi="Times New Roman" w:cs="Times New Roman"/>
          <w:b/>
          <w:bCs/>
          <w:color w:val="000000"/>
          <w:lang w:val="en-US"/>
        </w:rPr>
        <w:t xml:space="preserve">§1 </w:t>
      </w:r>
      <w:r w:rsidR="0047798A" w:rsidRPr="00C85A8C">
        <w:rPr>
          <w:rFonts w:ascii="Times New Roman" w:eastAsia="Times New Roman" w:hAnsi="Times New Roman" w:cs="Times New Roman"/>
          <w:b/>
          <w:lang w:val="en-US" w:eastAsia="es-CL"/>
        </w:rPr>
        <w:t>Introduction: how good humans are by nature?</w:t>
      </w:r>
    </w:p>
    <w:p w14:paraId="03CA5335" w14:textId="77777777" w:rsidR="001C2833" w:rsidRPr="00C85A8C" w:rsidRDefault="001C2833" w:rsidP="00C85A8C">
      <w:pPr>
        <w:suppressAutoHyphens/>
        <w:spacing w:after="0" w:line="240" w:lineRule="auto"/>
        <w:jc w:val="both"/>
        <w:rPr>
          <w:rFonts w:ascii="Times New Roman" w:eastAsia="Times New Roman" w:hAnsi="Times New Roman" w:cs="Times New Roman"/>
          <w:lang w:val="en-US" w:eastAsia="es-CL"/>
        </w:rPr>
      </w:pPr>
    </w:p>
    <w:p w14:paraId="3548C890" w14:textId="6F9E2B53" w:rsidR="0082023B" w:rsidRPr="00C85A8C" w:rsidRDefault="00711B16" w:rsidP="00C85A8C">
      <w:pPr>
        <w:suppressAutoHyphens/>
        <w:spacing w:after="0" w:line="240" w:lineRule="auto"/>
        <w:jc w:val="both"/>
        <w:rPr>
          <w:rFonts w:ascii="Times New Roman" w:eastAsia="Times New Roman" w:hAnsi="Times New Roman" w:cs="Times New Roman"/>
          <w:lang w:val="en-US" w:eastAsia="es-CL"/>
        </w:rPr>
      </w:pPr>
      <w:r w:rsidRPr="00C85A8C">
        <w:rPr>
          <w:rFonts w:ascii="Times New Roman" w:eastAsia="Times New Roman" w:hAnsi="Times New Roman" w:cs="Times New Roman"/>
          <w:lang w:val="en-US" w:eastAsia="es-CL"/>
        </w:rPr>
        <w:t>Galen argue</w:t>
      </w:r>
      <w:r w:rsidR="0053225E" w:rsidRPr="00C85A8C">
        <w:rPr>
          <w:rFonts w:ascii="Times New Roman" w:eastAsia="Times New Roman" w:hAnsi="Times New Roman" w:cs="Times New Roman"/>
          <w:lang w:val="en-US" w:eastAsia="es-CL"/>
        </w:rPr>
        <w:t>s</w:t>
      </w:r>
      <w:r w:rsidRPr="00C85A8C">
        <w:rPr>
          <w:rFonts w:ascii="Times New Roman" w:eastAsia="Times New Roman" w:hAnsi="Times New Roman" w:cs="Times New Roman"/>
          <w:lang w:val="en-US" w:eastAsia="es-CL"/>
        </w:rPr>
        <w:t xml:space="preserve"> that it is not true that children have no natural inclination to pleasure and avoidance of pain.</w:t>
      </w:r>
      <w:r w:rsidRPr="00C85A8C">
        <w:rPr>
          <w:rStyle w:val="Refdenotaalpie"/>
          <w:rFonts w:ascii="Times New Roman" w:eastAsia="Times New Roman" w:hAnsi="Times New Roman" w:cs="Times New Roman"/>
          <w:lang w:val="en-US" w:eastAsia="es-CL"/>
        </w:rPr>
        <w:footnoteReference w:id="1"/>
      </w:r>
      <w:r w:rsidRPr="00C85A8C">
        <w:rPr>
          <w:rFonts w:ascii="Times New Roman" w:eastAsia="Times New Roman" w:hAnsi="Times New Roman" w:cs="Times New Roman"/>
          <w:lang w:val="en-US" w:eastAsia="es-CL"/>
        </w:rPr>
        <w:t xml:space="preserve"> </w:t>
      </w:r>
      <w:r w:rsidR="0053225E" w:rsidRPr="00C85A8C">
        <w:rPr>
          <w:rFonts w:ascii="Times New Roman" w:eastAsia="Times New Roman" w:hAnsi="Times New Roman" w:cs="Times New Roman"/>
          <w:lang w:val="en-US" w:eastAsia="es-CL"/>
        </w:rPr>
        <w:t>He also</w:t>
      </w:r>
      <w:r w:rsidRPr="00C85A8C">
        <w:rPr>
          <w:rFonts w:ascii="Times New Roman" w:eastAsia="Times New Roman" w:hAnsi="Times New Roman" w:cs="Times New Roman"/>
          <w:lang w:val="en-US" w:eastAsia="es-CL"/>
        </w:rPr>
        <w:t xml:space="preserve"> notes that it is </w:t>
      </w:r>
      <w:proofErr w:type="spellStart"/>
      <w:r w:rsidRPr="00C85A8C">
        <w:rPr>
          <w:rFonts w:ascii="Times New Roman" w:eastAsia="Times New Roman" w:hAnsi="Times New Roman" w:cs="Times New Roman"/>
          <w:lang w:val="en-US" w:eastAsia="es-CL"/>
        </w:rPr>
        <w:t>Chrysippus</w:t>
      </w:r>
      <w:proofErr w:type="spellEnd"/>
      <w:r w:rsidRPr="00C85A8C">
        <w:rPr>
          <w:rFonts w:ascii="Times New Roman" w:eastAsia="Times New Roman" w:hAnsi="Times New Roman" w:cs="Times New Roman"/>
          <w:lang w:val="en-US" w:eastAsia="es-CL"/>
        </w:rPr>
        <w:t xml:space="preserve"> himself who points out that, </w:t>
      </w:r>
      <w:r w:rsidR="005412E2" w:rsidRPr="00C85A8C">
        <w:rPr>
          <w:rFonts w:ascii="Times New Roman" w:eastAsia="Times New Roman" w:hAnsi="Times New Roman" w:cs="Times New Roman"/>
          <w:lang w:val="en-US" w:eastAsia="es-CL"/>
        </w:rPr>
        <w:t xml:space="preserve">even when a child has never seen or heard an example of vice, he/she will, however, not necessarily philosophize. </w:t>
      </w:r>
      <w:r w:rsidR="007401A9" w:rsidRPr="00C85A8C">
        <w:rPr>
          <w:rFonts w:ascii="Times New Roman" w:eastAsia="Times New Roman" w:hAnsi="Times New Roman" w:cs="Times New Roman"/>
          <w:lang w:val="en-US" w:eastAsia="es-CL"/>
        </w:rPr>
        <w:t>W</w:t>
      </w:r>
      <w:r w:rsidR="005412E2" w:rsidRPr="00C85A8C">
        <w:rPr>
          <w:rFonts w:ascii="Times New Roman" w:eastAsia="Times New Roman" w:hAnsi="Times New Roman" w:cs="Times New Roman"/>
          <w:lang w:val="en-US" w:eastAsia="es-CL"/>
        </w:rPr>
        <w:t xml:space="preserve">hat </w:t>
      </w:r>
      <w:r w:rsidR="00E97A56" w:rsidRPr="00C85A8C">
        <w:rPr>
          <w:rFonts w:ascii="Times New Roman" w:eastAsia="Times New Roman" w:hAnsi="Times New Roman" w:cs="Times New Roman"/>
          <w:lang w:val="en-US" w:eastAsia="es-CL"/>
        </w:rPr>
        <w:t>the Stoics are</w:t>
      </w:r>
      <w:r w:rsidR="005412E2" w:rsidRPr="00C85A8C">
        <w:rPr>
          <w:rFonts w:ascii="Times New Roman" w:eastAsia="Times New Roman" w:hAnsi="Times New Roman" w:cs="Times New Roman"/>
          <w:lang w:val="en-US" w:eastAsia="es-CL"/>
        </w:rPr>
        <w:t xml:space="preserve"> intent on endorsing is that humans</w:t>
      </w:r>
      <w:r w:rsidR="00E97A56" w:rsidRPr="00C85A8C">
        <w:rPr>
          <w:rFonts w:ascii="Times New Roman" w:eastAsia="Times New Roman" w:hAnsi="Times New Roman" w:cs="Times New Roman"/>
          <w:lang w:val="en-US" w:eastAsia="es-CL"/>
        </w:rPr>
        <w:t xml:space="preserve"> have from nature inclinations </w:t>
      </w:r>
      <w:r w:rsidR="00E97A56" w:rsidRPr="00C85A8C">
        <w:rPr>
          <w:rFonts w:ascii="Times New Roman" w:eastAsia="Times New Roman" w:hAnsi="Times New Roman" w:cs="Times New Roman"/>
          <w:lang w:val="en-US" w:eastAsia="es-CL"/>
        </w:rPr>
        <w:lastRenderedPageBreak/>
        <w:t>(</w:t>
      </w:r>
      <w:proofErr w:type="spellStart"/>
      <w:r w:rsidR="00E97A56" w:rsidRPr="00C85A8C">
        <w:rPr>
          <w:rFonts w:ascii="Times New Roman" w:eastAsia="Times New Roman" w:hAnsi="Times New Roman" w:cs="Times New Roman"/>
          <w:lang w:val="en-US" w:eastAsia="es-CL"/>
        </w:rPr>
        <w:t>ἀφορμ</w:t>
      </w:r>
      <w:proofErr w:type="spellEnd"/>
      <w:r w:rsidR="00E97A56" w:rsidRPr="00C85A8C">
        <w:rPr>
          <w:rFonts w:ascii="Times New Roman" w:hAnsi="Times New Roman" w:cs="Times New Roman"/>
        </w:rPr>
        <w:t>αί</w:t>
      </w:r>
      <w:r w:rsidR="00E97A56" w:rsidRPr="00C85A8C">
        <w:rPr>
          <w:rFonts w:ascii="Times New Roman" w:eastAsia="Times New Roman" w:hAnsi="Times New Roman" w:cs="Times New Roman"/>
          <w:lang w:val="en-US" w:eastAsia="es-CL"/>
        </w:rPr>
        <w:t>) towards virtue</w:t>
      </w:r>
      <w:r w:rsidR="00E97A56" w:rsidRPr="00C85A8C">
        <w:rPr>
          <w:rStyle w:val="Refdenotaalpie"/>
          <w:rFonts w:ascii="Times New Roman" w:eastAsia="Times New Roman" w:hAnsi="Times New Roman" w:cs="Times New Roman"/>
          <w:lang w:val="en-US" w:eastAsia="es-CL"/>
        </w:rPr>
        <w:footnoteReference w:id="2"/>
      </w:r>
      <w:r w:rsidR="00E97A56" w:rsidRPr="00C85A8C">
        <w:rPr>
          <w:rFonts w:ascii="Times New Roman" w:eastAsia="Times New Roman" w:hAnsi="Times New Roman" w:cs="Times New Roman"/>
          <w:lang w:val="en-US" w:eastAsia="es-CL"/>
        </w:rPr>
        <w:t xml:space="preserve"> and to stabilize their impulses.</w:t>
      </w:r>
      <w:r w:rsidR="00E97A56" w:rsidRPr="00C85A8C">
        <w:rPr>
          <w:rStyle w:val="Refdenotaalpie"/>
          <w:rFonts w:ascii="Times New Roman" w:eastAsia="Times New Roman" w:hAnsi="Times New Roman" w:cs="Times New Roman"/>
          <w:lang w:val="en-US" w:eastAsia="es-CL"/>
        </w:rPr>
        <w:footnoteReference w:id="3"/>
      </w:r>
      <w:r w:rsidR="00622AA4" w:rsidRPr="00C85A8C">
        <w:rPr>
          <w:rFonts w:ascii="Times New Roman" w:eastAsia="Times New Roman" w:hAnsi="Times New Roman" w:cs="Times New Roman"/>
          <w:lang w:val="en-US" w:eastAsia="es-CL"/>
        </w:rPr>
        <w:t xml:space="preserve"> This being so, if a person acts badly, it is because his/her nature is already corrupted, and thus the question is which is the cause of such corruption and thereby of his/her perversion.</w:t>
      </w:r>
      <w:r w:rsidR="000D148A" w:rsidRPr="00C85A8C">
        <w:rPr>
          <w:rStyle w:val="Refdenotaalpie"/>
          <w:rFonts w:ascii="Times New Roman" w:eastAsia="Times New Roman" w:hAnsi="Times New Roman" w:cs="Times New Roman"/>
          <w:lang w:val="en-US" w:eastAsia="es-CL"/>
        </w:rPr>
        <w:footnoteReference w:id="4"/>
      </w:r>
      <w:r w:rsidRPr="00C85A8C">
        <w:rPr>
          <w:rFonts w:ascii="Times New Roman" w:eastAsia="Times New Roman" w:hAnsi="Times New Roman" w:cs="Times New Roman"/>
          <w:lang w:val="en-US" w:eastAsia="es-CL"/>
        </w:rPr>
        <w:t xml:space="preserve"> </w:t>
      </w:r>
    </w:p>
    <w:p w14:paraId="0FE88343" w14:textId="04BFF054" w:rsidR="00195DE0" w:rsidRPr="00C85A8C" w:rsidRDefault="00622AA4" w:rsidP="00C85A8C">
      <w:pPr>
        <w:suppressAutoHyphens/>
        <w:spacing w:after="0" w:line="240" w:lineRule="auto"/>
        <w:ind w:firstLine="708"/>
        <w:jc w:val="both"/>
        <w:rPr>
          <w:rFonts w:ascii="Times New Roman" w:eastAsia="Times New Roman" w:hAnsi="Times New Roman" w:cs="Times New Roman"/>
          <w:lang w:val="en-US" w:eastAsia="es-CL"/>
        </w:rPr>
      </w:pPr>
      <w:r w:rsidRPr="00C85A8C">
        <w:rPr>
          <w:rFonts w:ascii="Times New Roman" w:eastAsia="Times New Roman" w:hAnsi="Times New Roman" w:cs="Times New Roman"/>
          <w:lang w:val="en-US" w:eastAsia="es-CL"/>
        </w:rPr>
        <w:t xml:space="preserve">According to </w:t>
      </w:r>
      <w:proofErr w:type="spellStart"/>
      <w:r w:rsidRPr="00C85A8C">
        <w:rPr>
          <w:rFonts w:ascii="Times New Roman" w:eastAsia="Times New Roman" w:hAnsi="Times New Roman" w:cs="Times New Roman"/>
          <w:lang w:val="en-US" w:eastAsia="es-CL"/>
        </w:rPr>
        <w:t>Chrysippus</w:t>
      </w:r>
      <w:proofErr w:type="spellEnd"/>
      <w:r w:rsidRPr="00C85A8C">
        <w:rPr>
          <w:rFonts w:ascii="Times New Roman" w:eastAsia="Times New Roman" w:hAnsi="Times New Roman" w:cs="Times New Roman"/>
          <w:lang w:val="en-US" w:eastAsia="es-CL"/>
        </w:rPr>
        <w:t xml:space="preserve"> (as witnessed by Galen), the cause of perversion (</w:t>
      </w:r>
      <w:proofErr w:type="spellStart"/>
      <w:r w:rsidRPr="00C85A8C">
        <w:rPr>
          <w:rFonts w:ascii="Times New Roman" w:eastAsia="Times New Roman" w:hAnsi="Times New Roman" w:cs="Times New Roman"/>
          <w:lang w:val="en-US" w:eastAsia="es-CL"/>
        </w:rPr>
        <w:t>δι</w:t>
      </w:r>
      <w:proofErr w:type="spellEnd"/>
      <w:r w:rsidRPr="00C85A8C">
        <w:rPr>
          <w:rFonts w:ascii="Times New Roman" w:eastAsia="Times New Roman" w:hAnsi="Times New Roman" w:cs="Times New Roman"/>
          <w:lang w:val="en-US" w:eastAsia="es-CL"/>
        </w:rPr>
        <w:t>αστροφή)  is twofold: the first is due to “the influence of the majority of people”; the second arises “from the very nature of things”,</w:t>
      </w:r>
      <w:r w:rsidRPr="00C85A8C">
        <w:rPr>
          <w:rStyle w:val="Refdenotaalpie"/>
          <w:rFonts w:ascii="Times New Roman" w:eastAsia="Times New Roman" w:hAnsi="Times New Roman" w:cs="Times New Roman"/>
          <w:lang w:val="en-US" w:eastAsia="es-CL"/>
        </w:rPr>
        <w:footnoteReference w:id="5"/>
      </w:r>
      <w:r w:rsidRPr="00C85A8C">
        <w:rPr>
          <w:rFonts w:ascii="Times New Roman" w:eastAsia="Times New Roman" w:hAnsi="Times New Roman" w:cs="Times New Roman"/>
          <w:lang w:val="en-US" w:eastAsia="es-CL"/>
        </w:rPr>
        <w:t xml:space="preserve">  a somehow vague expression that Galen rephrases later as “the persuasiveness of impressions” (</w:t>
      </w:r>
      <w:proofErr w:type="spellStart"/>
      <w:r w:rsidRPr="00C85A8C">
        <w:rPr>
          <w:rFonts w:ascii="Times New Roman" w:eastAsia="Times New Roman" w:hAnsi="Times New Roman" w:cs="Times New Roman"/>
          <w:lang w:val="en-US" w:eastAsia="es-CL"/>
        </w:rPr>
        <w:t>τὴν</w:t>
      </w:r>
      <w:proofErr w:type="spellEnd"/>
      <w:r w:rsidRPr="00C85A8C">
        <w:rPr>
          <w:rFonts w:ascii="Times New Roman" w:eastAsia="Times New Roman" w:hAnsi="Times New Roman" w:cs="Times New Roman"/>
          <w:lang w:val="en-US" w:eastAsia="es-CL"/>
        </w:rPr>
        <w:t xml:space="preserve"> π</w:t>
      </w:r>
      <w:proofErr w:type="spellStart"/>
      <w:r w:rsidRPr="00C85A8C">
        <w:rPr>
          <w:rFonts w:ascii="Times New Roman" w:eastAsia="Times New Roman" w:hAnsi="Times New Roman" w:cs="Times New Roman"/>
          <w:lang w:val="en-US" w:eastAsia="es-CL"/>
        </w:rPr>
        <w:t>ιθ</w:t>
      </w:r>
      <w:proofErr w:type="spellEnd"/>
      <w:r w:rsidRPr="00C85A8C">
        <w:rPr>
          <w:rFonts w:ascii="Times New Roman" w:eastAsia="Times New Roman" w:hAnsi="Times New Roman" w:cs="Times New Roman"/>
          <w:lang w:val="en-US" w:eastAsia="es-CL"/>
        </w:rPr>
        <w:t xml:space="preserve">ανότητα </w:t>
      </w:r>
      <w:proofErr w:type="spellStart"/>
      <w:r w:rsidRPr="00C85A8C">
        <w:rPr>
          <w:rFonts w:ascii="Times New Roman" w:eastAsia="Times New Roman" w:hAnsi="Times New Roman" w:cs="Times New Roman"/>
          <w:lang w:val="en-US" w:eastAsia="es-CL"/>
        </w:rPr>
        <w:t>τῶν</w:t>
      </w:r>
      <w:proofErr w:type="spellEnd"/>
      <w:r w:rsidRPr="00C85A8C">
        <w:rPr>
          <w:rFonts w:ascii="Times New Roman" w:eastAsia="Times New Roman" w:hAnsi="Times New Roman" w:cs="Times New Roman"/>
          <w:lang w:val="en-US" w:eastAsia="es-CL"/>
        </w:rPr>
        <w:t xml:space="preserve"> φα</w:t>
      </w:r>
      <w:proofErr w:type="spellStart"/>
      <w:r w:rsidRPr="00C85A8C">
        <w:rPr>
          <w:rFonts w:ascii="Times New Roman" w:eastAsia="Times New Roman" w:hAnsi="Times New Roman" w:cs="Times New Roman"/>
          <w:lang w:val="en-US" w:eastAsia="es-CL"/>
        </w:rPr>
        <w:t>ντ</w:t>
      </w:r>
      <w:proofErr w:type="spellEnd"/>
      <w:r w:rsidRPr="00C85A8C">
        <w:rPr>
          <w:rFonts w:ascii="Times New Roman" w:eastAsia="Times New Roman" w:hAnsi="Times New Roman" w:cs="Times New Roman"/>
          <w:lang w:val="en-US" w:eastAsia="es-CL"/>
        </w:rPr>
        <w:t xml:space="preserve">ασιῶν; </w:t>
      </w:r>
      <w:r w:rsidRPr="00C85A8C">
        <w:rPr>
          <w:rFonts w:ascii="Times New Roman" w:eastAsia="Times New Roman" w:hAnsi="Times New Roman" w:cs="Times New Roman"/>
          <w:i/>
          <w:iCs/>
          <w:lang w:val="en-US" w:eastAsia="es-CL"/>
        </w:rPr>
        <w:t>PHP</w:t>
      </w:r>
      <w:r w:rsidRPr="00C85A8C">
        <w:rPr>
          <w:rFonts w:ascii="Times New Roman" w:eastAsia="Times New Roman" w:hAnsi="Times New Roman" w:cs="Times New Roman"/>
          <w:lang w:val="en-US" w:eastAsia="es-CL"/>
        </w:rPr>
        <w:t xml:space="preserve"> V 5, 320, 17-18).</w:t>
      </w:r>
      <w:r w:rsidR="0082023B" w:rsidRPr="00C85A8C">
        <w:rPr>
          <w:rFonts w:ascii="Times New Roman" w:eastAsia="Times New Roman" w:hAnsi="Times New Roman" w:cs="Times New Roman"/>
          <w:lang w:val="en-US" w:eastAsia="es-CL"/>
        </w:rPr>
        <w:t xml:space="preserve"> </w:t>
      </w:r>
      <w:r w:rsidR="00BF7E3B" w:rsidRPr="00C85A8C">
        <w:rPr>
          <w:rFonts w:ascii="Times New Roman" w:eastAsia="Times New Roman" w:hAnsi="Times New Roman" w:cs="Times New Roman"/>
          <w:lang w:val="en-US" w:eastAsia="es-CL"/>
        </w:rPr>
        <w:t xml:space="preserve">This </w:t>
      </w:r>
      <w:r w:rsidR="0082023B" w:rsidRPr="00C85A8C">
        <w:rPr>
          <w:rFonts w:ascii="Times New Roman" w:eastAsia="Times New Roman" w:hAnsi="Times New Roman" w:cs="Times New Roman"/>
          <w:lang w:val="en-US" w:eastAsia="es-CL"/>
        </w:rPr>
        <w:t>fits</w:t>
      </w:r>
      <w:r w:rsidR="00BF7E3B" w:rsidRPr="00C85A8C">
        <w:rPr>
          <w:rFonts w:ascii="Times New Roman" w:eastAsia="Times New Roman" w:hAnsi="Times New Roman" w:cs="Times New Roman"/>
          <w:lang w:val="en-US" w:eastAsia="es-CL"/>
        </w:rPr>
        <w:t xml:space="preserve"> with the account furnished by Diogenes Laerti</w:t>
      </w:r>
      <w:r w:rsidR="00C52A58" w:rsidRPr="00C85A8C">
        <w:rPr>
          <w:rFonts w:ascii="Times New Roman" w:eastAsia="Times New Roman" w:hAnsi="Times New Roman" w:cs="Times New Roman"/>
          <w:lang w:val="en-US" w:eastAsia="es-CL"/>
        </w:rPr>
        <w:t xml:space="preserve">us, who reports that the Stoics </w:t>
      </w:r>
      <w:r w:rsidR="00BF7E3B" w:rsidRPr="00C85A8C">
        <w:rPr>
          <w:rFonts w:ascii="Times New Roman" w:eastAsia="Times New Roman" w:hAnsi="Times New Roman" w:cs="Times New Roman"/>
          <w:lang w:val="en-US" w:eastAsia="es-CL"/>
        </w:rPr>
        <w:t>maintained that the rational animal at times is perverted (</w:t>
      </w:r>
      <w:proofErr w:type="spellStart"/>
      <w:r w:rsidR="00BF7E3B" w:rsidRPr="00C85A8C">
        <w:rPr>
          <w:rFonts w:ascii="Times New Roman" w:eastAsia="Times New Roman" w:hAnsi="Times New Roman" w:cs="Times New Roman"/>
          <w:lang w:val="en-US" w:eastAsia="es-CL"/>
        </w:rPr>
        <w:t>δι</w:t>
      </w:r>
      <w:proofErr w:type="spellEnd"/>
      <w:r w:rsidR="00BF7E3B" w:rsidRPr="00C85A8C">
        <w:rPr>
          <w:rFonts w:ascii="Times New Roman" w:eastAsia="Times New Roman" w:hAnsi="Times New Roman" w:cs="Times New Roman"/>
          <w:lang w:val="en-US" w:eastAsia="es-CL"/>
        </w:rPr>
        <w:t>αστρέφεσθαι) by the persuasiveness of exterior activities or by the influence of companions</w:t>
      </w:r>
      <w:r w:rsidR="00C00C85" w:rsidRPr="00C85A8C">
        <w:rPr>
          <w:rFonts w:ascii="Times New Roman" w:eastAsia="Times New Roman" w:hAnsi="Times New Roman" w:cs="Times New Roman"/>
          <w:lang w:val="en-US" w:eastAsia="es-CL"/>
        </w:rPr>
        <w:t xml:space="preserve"> (</w:t>
      </w:r>
      <w:r w:rsidR="00BF7E3B" w:rsidRPr="00C85A8C">
        <w:rPr>
          <w:rFonts w:ascii="Times New Roman" w:eastAsia="Times New Roman" w:hAnsi="Times New Roman" w:cs="Times New Roman"/>
          <w:lang w:val="en-US" w:eastAsia="es-CL"/>
        </w:rPr>
        <w:t>this is so because “the starting-points provided by nature are uncorrupted”</w:t>
      </w:r>
      <w:r w:rsidR="00C00C85" w:rsidRPr="00C85A8C">
        <w:rPr>
          <w:rFonts w:ascii="Times New Roman" w:eastAsia="Times New Roman" w:hAnsi="Times New Roman" w:cs="Times New Roman"/>
          <w:lang w:val="en-US" w:eastAsia="es-CL"/>
        </w:rPr>
        <w:t xml:space="preserve">; </w:t>
      </w:r>
      <w:proofErr w:type="spellStart"/>
      <w:r w:rsidR="00BF7E3B" w:rsidRPr="00C85A8C">
        <w:rPr>
          <w:rFonts w:ascii="Times New Roman" w:eastAsia="Times New Roman" w:hAnsi="Times New Roman" w:cs="Times New Roman"/>
          <w:lang w:val="en-US" w:eastAsia="es-CL"/>
        </w:rPr>
        <w:t>ἀδι</w:t>
      </w:r>
      <w:proofErr w:type="spellEnd"/>
      <w:r w:rsidR="00BF7E3B" w:rsidRPr="00C85A8C">
        <w:rPr>
          <w:rFonts w:ascii="Times New Roman" w:eastAsia="Times New Roman" w:hAnsi="Times New Roman" w:cs="Times New Roman"/>
          <w:lang w:val="en-US" w:eastAsia="es-CL"/>
        </w:rPr>
        <w:t>αστρόφους; D</w:t>
      </w:r>
      <w:r w:rsidR="009774E6" w:rsidRPr="00C85A8C">
        <w:rPr>
          <w:rFonts w:ascii="Times New Roman" w:eastAsia="Times New Roman" w:hAnsi="Times New Roman" w:cs="Times New Roman"/>
          <w:lang w:val="en-US" w:eastAsia="es-CL"/>
        </w:rPr>
        <w:t>iogenes Laertius [DL]</w:t>
      </w:r>
      <w:r w:rsidR="00BF7E3B" w:rsidRPr="00C85A8C">
        <w:rPr>
          <w:rFonts w:ascii="Times New Roman" w:eastAsia="Times New Roman" w:hAnsi="Times New Roman" w:cs="Times New Roman"/>
          <w:lang w:val="en-US" w:eastAsia="es-CL"/>
        </w:rPr>
        <w:t xml:space="preserve"> VII 89, transl. Inwood &amp; Gerson. See also Cicero, </w:t>
      </w:r>
      <w:r w:rsidR="00BF7E3B" w:rsidRPr="00C85A8C">
        <w:rPr>
          <w:rFonts w:ascii="Times New Roman" w:eastAsia="Times New Roman" w:hAnsi="Times New Roman" w:cs="Times New Roman"/>
          <w:i/>
          <w:lang w:val="en-US" w:eastAsia="es-CL"/>
        </w:rPr>
        <w:t>Fin.</w:t>
      </w:r>
      <w:r w:rsidR="00BF7E3B" w:rsidRPr="00C85A8C">
        <w:rPr>
          <w:rFonts w:ascii="Times New Roman" w:eastAsia="Times New Roman" w:hAnsi="Times New Roman" w:cs="Times New Roman"/>
          <w:lang w:val="en-US" w:eastAsia="es-CL"/>
        </w:rPr>
        <w:t xml:space="preserve"> III 22-23). But Galen, faithful to his controversial aims and based on his Platonic psychology of conflicting parts</w:t>
      </w:r>
      <w:r w:rsidR="00B02EE9" w:rsidRPr="00C85A8C">
        <w:rPr>
          <w:rFonts w:ascii="Times New Roman" w:eastAsia="Times New Roman" w:hAnsi="Times New Roman" w:cs="Times New Roman"/>
          <w:lang w:val="en-US" w:eastAsia="es-CL"/>
        </w:rPr>
        <w:t>,</w:t>
      </w:r>
      <w:r w:rsidR="00B02EE9" w:rsidRPr="00C85A8C">
        <w:rPr>
          <w:rStyle w:val="Refdenotaalpie"/>
          <w:rFonts w:ascii="Times New Roman" w:eastAsia="Times New Roman" w:hAnsi="Times New Roman" w:cs="Times New Roman"/>
          <w:lang w:val="en-US" w:eastAsia="es-CL"/>
        </w:rPr>
        <w:footnoteReference w:id="6"/>
      </w:r>
      <w:r w:rsidR="00B02EE9" w:rsidRPr="00C85A8C">
        <w:rPr>
          <w:rFonts w:ascii="Times New Roman" w:eastAsia="Times New Roman" w:hAnsi="Times New Roman" w:cs="Times New Roman"/>
          <w:lang w:val="en-US" w:eastAsia="es-CL"/>
        </w:rPr>
        <w:t xml:space="preserve"> </w:t>
      </w:r>
      <w:r w:rsidR="00BF7E3B" w:rsidRPr="00C85A8C">
        <w:rPr>
          <w:rFonts w:ascii="Times New Roman" w:eastAsia="Times New Roman" w:hAnsi="Times New Roman" w:cs="Times New Roman"/>
          <w:lang w:val="en-US" w:eastAsia="es-CL"/>
        </w:rPr>
        <w:t xml:space="preserve">intends to show that, since </w:t>
      </w:r>
      <w:proofErr w:type="spellStart"/>
      <w:r w:rsidR="00BF7E3B" w:rsidRPr="00C85A8C">
        <w:rPr>
          <w:rFonts w:ascii="Times New Roman" w:eastAsia="Times New Roman" w:hAnsi="Times New Roman" w:cs="Times New Roman"/>
          <w:lang w:val="en-US" w:eastAsia="es-CL"/>
        </w:rPr>
        <w:t>Chrysippus</w:t>
      </w:r>
      <w:proofErr w:type="spellEnd"/>
      <w:r w:rsidR="00BF7E3B" w:rsidRPr="00C85A8C">
        <w:rPr>
          <w:rFonts w:ascii="Times New Roman" w:eastAsia="Times New Roman" w:hAnsi="Times New Roman" w:cs="Times New Roman"/>
          <w:lang w:val="en-US" w:eastAsia="es-CL"/>
        </w:rPr>
        <w:t xml:space="preserve"> only focused on the best part </w:t>
      </w:r>
      <w:r w:rsidR="00BF7E3B" w:rsidRPr="00C85A8C">
        <w:rPr>
          <w:rFonts w:ascii="Times New Roman" w:eastAsia="Times New Roman" w:hAnsi="Times New Roman" w:cs="Times New Roman"/>
          <w:lang w:val="en-US" w:eastAsia="es-CL"/>
        </w:rPr>
        <w:lastRenderedPageBreak/>
        <w:t>of the soul (i.e.,</w:t>
      </w:r>
      <w:r w:rsidR="006B4B50" w:rsidRPr="00C85A8C">
        <w:rPr>
          <w:rFonts w:ascii="Times New Roman" w:eastAsia="Times New Roman" w:hAnsi="Times New Roman" w:cs="Times New Roman"/>
          <w:lang w:val="en-US" w:eastAsia="es-CL"/>
        </w:rPr>
        <w:t xml:space="preserve"> </w:t>
      </w:r>
      <w:proofErr w:type="spellStart"/>
      <w:r w:rsidR="006B4B50" w:rsidRPr="00C85A8C">
        <w:rPr>
          <w:rFonts w:ascii="Times New Roman" w:hAnsi="Times New Roman" w:cs="Times New Roman"/>
        </w:rPr>
        <w:t>τὸ</w:t>
      </w:r>
      <w:proofErr w:type="spellEnd"/>
      <w:r w:rsidR="006B4B50" w:rsidRPr="00C85A8C">
        <w:rPr>
          <w:rFonts w:ascii="Times New Roman" w:hAnsi="Times New Roman" w:cs="Times New Roman"/>
          <w:lang w:val="en-US"/>
        </w:rPr>
        <w:t xml:space="preserve"> </w:t>
      </w:r>
      <w:proofErr w:type="spellStart"/>
      <w:r w:rsidR="006B4B50" w:rsidRPr="00C85A8C">
        <w:rPr>
          <w:rFonts w:ascii="Times New Roman" w:hAnsi="Times New Roman" w:cs="Times New Roman"/>
        </w:rPr>
        <w:t>λογιστικόν</w:t>
      </w:r>
      <w:proofErr w:type="spellEnd"/>
      <w:r w:rsidR="00BF7E3B" w:rsidRPr="00C85A8C">
        <w:rPr>
          <w:rFonts w:ascii="Times New Roman" w:eastAsia="Times New Roman" w:hAnsi="Times New Roman" w:cs="Times New Roman"/>
          <w:lang w:val="en-US" w:eastAsia="es-CL"/>
        </w:rPr>
        <w:t xml:space="preserve">), he is unable to explain the origin of vice. Additionally, Galen objects to </w:t>
      </w:r>
      <w:proofErr w:type="spellStart"/>
      <w:r w:rsidR="00BF7E3B" w:rsidRPr="00C85A8C">
        <w:rPr>
          <w:rFonts w:ascii="Times New Roman" w:eastAsia="Times New Roman" w:hAnsi="Times New Roman" w:cs="Times New Roman"/>
          <w:lang w:val="en-US" w:eastAsia="es-CL"/>
        </w:rPr>
        <w:t>Chrysippus</w:t>
      </w:r>
      <w:proofErr w:type="spellEnd"/>
      <w:r w:rsidR="00BF7E3B" w:rsidRPr="00C85A8C">
        <w:rPr>
          <w:rFonts w:ascii="Times New Roman" w:eastAsia="Times New Roman" w:hAnsi="Times New Roman" w:cs="Times New Roman"/>
          <w:lang w:val="en-US" w:eastAsia="es-CL"/>
        </w:rPr>
        <w:t xml:space="preserve"> that if children are immediately familiar</w:t>
      </w:r>
      <w:r w:rsidR="00B02EE9" w:rsidRPr="00C85A8C">
        <w:rPr>
          <w:rFonts w:ascii="Times New Roman" w:eastAsia="Times New Roman" w:hAnsi="Times New Roman" w:cs="Times New Roman"/>
          <w:lang w:val="en-US" w:eastAsia="es-CL"/>
        </w:rPr>
        <w:t xml:space="preserve"> from the beginning (</w:t>
      </w:r>
      <w:proofErr w:type="spellStart"/>
      <w:r w:rsidR="00B02EE9" w:rsidRPr="00C85A8C">
        <w:rPr>
          <w:rFonts w:ascii="Times New Roman" w:eastAsia="Times New Roman" w:hAnsi="Times New Roman" w:cs="Times New Roman"/>
          <w:lang w:val="en-US" w:eastAsia="es-CL"/>
        </w:rPr>
        <w:t>εὐθὺς</w:t>
      </w:r>
      <w:proofErr w:type="spellEnd"/>
      <w:r w:rsidR="00B02EE9" w:rsidRPr="00C85A8C">
        <w:rPr>
          <w:rFonts w:ascii="Times New Roman" w:eastAsia="Times New Roman" w:hAnsi="Times New Roman" w:cs="Times New Roman"/>
          <w:lang w:val="en-US" w:eastAsia="es-CL"/>
        </w:rPr>
        <w:t xml:space="preserve"> </w:t>
      </w:r>
      <w:proofErr w:type="spellStart"/>
      <w:r w:rsidR="00B02EE9" w:rsidRPr="00C85A8C">
        <w:rPr>
          <w:rFonts w:ascii="Times New Roman" w:eastAsia="Times New Roman" w:hAnsi="Times New Roman" w:cs="Times New Roman"/>
          <w:lang w:val="en-US" w:eastAsia="es-CL"/>
        </w:rPr>
        <w:t>ἐξ</w:t>
      </w:r>
      <w:proofErr w:type="spellEnd"/>
      <w:r w:rsidR="00B02EE9" w:rsidRPr="00C85A8C">
        <w:rPr>
          <w:rFonts w:ascii="Times New Roman" w:eastAsia="Times New Roman" w:hAnsi="Times New Roman" w:cs="Times New Roman"/>
          <w:lang w:val="en-US" w:eastAsia="es-CL"/>
        </w:rPr>
        <w:t xml:space="preserve"> </w:t>
      </w:r>
      <w:proofErr w:type="spellStart"/>
      <w:r w:rsidR="00B02EE9" w:rsidRPr="00C85A8C">
        <w:rPr>
          <w:rFonts w:ascii="Times New Roman" w:eastAsia="Times New Roman" w:hAnsi="Times New Roman" w:cs="Times New Roman"/>
          <w:lang w:val="en-US" w:eastAsia="es-CL"/>
        </w:rPr>
        <w:t>ἀρχῆς</w:t>
      </w:r>
      <w:proofErr w:type="spellEnd"/>
      <w:r w:rsidR="00B02EE9" w:rsidRPr="00C85A8C">
        <w:rPr>
          <w:rFonts w:ascii="Times New Roman" w:eastAsia="Times New Roman" w:hAnsi="Times New Roman" w:cs="Times New Roman"/>
          <w:lang w:val="en-US" w:eastAsia="es-CL"/>
        </w:rPr>
        <w:t xml:space="preserve"> </w:t>
      </w:r>
      <w:proofErr w:type="spellStart"/>
      <w:r w:rsidR="00B02EE9" w:rsidRPr="00C85A8C">
        <w:rPr>
          <w:rFonts w:ascii="Times New Roman" w:eastAsia="Times New Roman" w:hAnsi="Times New Roman" w:cs="Times New Roman"/>
          <w:lang w:val="en-US" w:eastAsia="es-CL"/>
        </w:rPr>
        <w:t>ᾠκείωτ</w:t>
      </w:r>
      <w:proofErr w:type="spellEnd"/>
      <w:r w:rsidR="00B02EE9" w:rsidRPr="00C85A8C">
        <w:rPr>
          <w:rFonts w:ascii="Times New Roman" w:eastAsia="Times New Roman" w:hAnsi="Times New Roman" w:cs="Times New Roman"/>
          <w:lang w:val="en-US" w:eastAsia="es-CL"/>
        </w:rPr>
        <w:t>αι)</w:t>
      </w:r>
      <w:r w:rsidR="00BF7E3B" w:rsidRPr="00C85A8C">
        <w:rPr>
          <w:rFonts w:ascii="Times New Roman" w:eastAsia="Times New Roman" w:hAnsi="Times New Roman" w:cs="Times New Roman"/>
          <w:lang w:val="en-US" w:eastAsia="es-CL"/>
        </w:rPr>
        <w:t xml:space="preserve"> with what is good, vice could not arise from themselves, but should only come from without</w:t>
      </w:r>
      <w:r w:rsidR="00B02EE9" w:rsidRPr="00C85A8C">
        <w:rPr>
          <w:rFonts w:ascii="Times New Roman" w:eastAsia="Times New Roman" w:hAnsi="Times New Roman" w:cs="Times New Roman"/>
          <w:lang w:val="en-US" w:eastAsia="es-CL"/>
        </w:rPr>
        <w:t xml:space="preserve"> (</w:t>
      </w:r>
      <w:r w:rsidR="00B02EE9" w:rsidRPr="00C85A8C">
        <w:rPr>
          <w:rFonts w:ascii="Times New Roman" w:eastAsia="Times New Roman" w:hAnsi="Times New Roman" w:cs="Times New Roman"/>
          <w:i/>
          <w:lang w:val="en-US" w:eastAsia="es-CL"/>
        </w:rPr>
        <w:t>PHP</w:t>
      </w:r>
      <w:r w:rsidR="00B02EE9" w:rsidRPr="00C85A8C">
        <w:rPr>
          <w:rFonts w:ascii="Times New Roman" w:eastAsia="Times New Roman" w:hAnsi="Times New Roman" w:cs="Times New Roman"/>
          <w:lang w:val="en-US" w:eastAsia="es-CL"/>
        </w:rPr>
        <w:t xml:space="preserve"> 318, 20-30)</w:t>
      </w:r>
      <w:r w:rsidR="00BF7E3B" w:rsidRPr="00C85A8C">
        <w:rPr>
          <w:rFonts w:ascii="Times New Roman" w:eastAsia="Times New Roman" w:hAnsi="Times New Roman" w:cs="Times New Roman"/>
          <w:lang w:val="en-US" w:eastAsia="es-CL"/>
        </w:rPr>
        <w:t>. Moreover, it cannot be said</w:t>
      </w:r>
      <w:r w:rsidR="00593954" w:rsidRPr="00C85A8C">
        <w:rPr>
          <w:rFonts w:ascii="Times New Roman" w:eastAsia="Times New Roman" w:hAnsi="Times New Roman" w:cs="Times New Roman"/>
          <w:lang w:val="en-US" w:eastAsia="es-CL"/>
        </w:rPr>
        <w:t xml:space="preserve"> </w:t>
      </w:r>
      <w:r w:rsidR="00BF7E3B" w:rsidRPr="00C85A8C">
        <w:rPr>
          <w:rFonts w:ascii="Times New Roman" w:eastAsia="Times New Roman" w:hAnsi="Times New Roman" w:cs="Times New Roman"/>
          <w:lang w:val="en-US" w:eastAsia="es-CL"/>
        </w:rPr>
        <w:t>that children’s impulses are governed by reason for they do not have reason yet</w:t>
      </w:r>
      <w:r w:rsidR="00B02EE9" w:rsidRPr="00C85A8C">
        <w:rPr>
          <w:rFonts w:ascii="Times New Roman" w:eastAsia="Times New Roman" w:hAnsi="Times New Roman" w:cs="Times New Roman"/>
          <w:lang w:val="en-US" w:eastAsia="es-CL"/>
        </w:rPr>
        <w:t xml:space="preserve"> (</w:t>
      </w:r>
      <w:r w:rsidR="00B02EE9" w:rsidRPr="00C85A8C">
        <w:rPr>
          <w:rFonts w:ascii="Times New Roman" w:eastAsia="Times New Roman" w:hAnsi="Times New Roman" w:cs="Times New Roman"/>
          <w:i/>
          <w:lang w:val="en-US" w:eastAsia="es-CL"/>
        </w:rPr>
        <w:t>P</w:t>
      </w:r>
      <w:r w:rsidR="00B02EE9" w:rsidRPr="00C85A8C">
        <w:rPr>
          <w:rFonts w:ascii="Times New Roman" w:eastAsia="Times New Roman" w:hAnsi="Times New Roman" w:cs="Times New Roman"/>
          <w:i/>
          <w:iCs/>
          <w:lang w:val="en-US" w:eastAsia="es-CL"/>
        </w:rPr>
        <w:t xml:space="preserve">HP </w:t>
      </w:r>
      <w:r w:rsidR="00B02EE9" w:rsidRPr="00C85A8C">
        <w:rPr>
          <w:rFonts w:ascii="Times New Roman" w:eastAsia="Times New Roman" w:hAnsi="Times New Roman" w:cs="Times New Roman"/>
          <w:lang w:val="en-US" w:eastAsia="es-CL"/>
        </w:rPr>
        <w:t xml:space="preserve">316, 24-25). </w:t>
      </w:r>
    </w:p>
    <w:p w14:paraId="606F07A1" w14:textId="5F5B15DF" w:rsidR="006D7546" w:rsidRPr="00C85A8C" w:rsidRDefault="00F4521B" w:rsidP="00C85A8C">
      <w:pPr>
        <w:spacing w:after="0" w:line="240" w:lineRule="auto"/>
        <w:ind w:firstLine="397"/>
        <w:jc w:val="both"/>
        <w:rPr>
          <w:rFonts w:ascii="Times New Roman" w:eastAsia="Times New Roman" w:hAnsi="Times New Roman" w:cs="Times New Roman"/>
          <w:lang w:val="en-US" w:eastAsia="es-CL"/>
        </w:rPr>
      </w:pPr>
      <w:r w:rsidRPr="00C85A8C">
        <w:rPr>
          <w:rFonts w:ascii="Times New Roman" w:eastAsia="Times New Roman" w:hAnsi="Times New Roman" w:cs="Times New Roman"/>
          <w:lang w:val="en-US" w:eastAsia="es-CL"/>
        </w:rPr>
        <w:t>A</w:t>
      </w:r>
      <w:r w:rsidR="00195DE0" w:rsidRPr="00C85A8C">
        <w:rPr>
          <w:rFonts w:ascii="Times New Roman" w:eastAsia="Times New Roman" w:hAnsi="Times New Roman" w:cs="Times New Roman"/>
          <w:lang w:val="en-US" w:eastAsia="es-CL"/>
        </w:rPr>
        <w:t xml:space="preserve">t least part of these objections is based on a psychology of parts in conflict that is rejected by </w:t>
      </w:r>
      <w:proofErr w:type="spellStart"/>
      <w:r w:rsidR="00195DE0" w:rsidRPr="00C85A8C">
        <w:rPr>
          <w:rFonts w:ascii="Times New Roman" w:eastAsia="Times New Roman" w:hAnsi="Times New Roman" w:cs="Times New Roman"/>
          <w:lang w:val="en-US" w:eastAsia="es-CL"/>
        </w:rPr>
        <w:t>Chrysippus</w:t>
      </w:r>
      <w:proofErr w:type="spellEnd"/>
      <w:r w:rsidR="00195DE0" w:rsidRPr="00C85A8C">
        <w:rPr>
          <w:rFonts w:ascii="Times New Roman" w:eastAsia="Times New Roman" w:hAnsi="Times New Roman" w:cs="Times New Roman"/>
          <w:lang w:val="en-US" w:eastAsia="es-CL"/>
        </w:rPr>
        <w:t xml:space="preserve"> (not by </w:t>
      </w:r>
      <w:proofErr w:type="spellStart"/>
      <w:r w:rsidR="00195DE0" w:rsidRPr="00C85A8C">
        <w:rPr>
          <w:rFonts w:ascii="Times New Roman" w:eastAsia="Times New Roman" w:hAnsi="Times New Roman" w:cs="Times New Roman"/>
          <w:lang w:val="en-US" w:eastAsia="es-CL"/>
        </w:rPr>
        <w:t>Posidonius</w:t>
      </w:r>
      <w:proofErr w:type="spellEnd"/>
      <w:r w:rsidR="00195DE0" w:rsidRPr="00C85A8C">
        <w:rPr>
          <w:rFonts w:ascii="Times New Roman" w:eastAsia="Times New Roman" w:hAnsi="Times New Roman" w:cs="Times New Roman"/>
          <w:lang w:val="en-US" w:eastAsia="es-CL"/>
        </w:rPr>
        <w:t xml:space="preserve">, who endorses a psychology of conflicting parts of the soul, an additional reason Galen uses to suggest that </w:t>
      </w:r>
      <w:proofErr w:type="spellStart"/>
      <w:r w:rsidR="00195DE0" w:rsidRPr="00C85A8C">
        <w:rPr>
          <w:rFonts w:ascii="Times New Roman" w:eastAsia="Times New Roman" w:hAnsi="Times New Roman" w:cs="Times New Roman"/>
          <w:lang w:val="en-US" w:eastAsia="es-CL"/>
        </w:rPr>
        <w:t>Posidonius</w:t>
      </w:r>
      <w:proofErr w:type="spellEnd"/>
      <w:r w:rsidR="00195DE0" w:rsidRPr="00C85A8C">
        <w:rPr>
          <w:rFonts w:ascii="Times New Roman" w:eastAsia="Times New Roman" w:hAnsi="Times New Roman" w:cs="Times New Roman"/>
          <w:lang w:val="en-US" w:eastAsia="es-CL"/>
        </w:rPr>
        <w:t>’ psychology is the correct one).</w:t>
      </w:r>
      <w:r w:rsidR="00195DE0" w:rsidRPr="00C85A8C">
        <w:rPr>
          <w:rStyle w:val="Refdenotaalpie"/>
          <w:rFonts w:ascii="Times New Roman" w:eastAsia="Times New Roman" w:hAnsi="Times New Roman" w:cs="Times New Roman"/>
          <w:lang w:val="en-US" w:eastAsia="es-CL"/>
        </w:rPr>
        <w:footnoteReference w:id="7"/>
      </w:r>
      <w:r w:rsidR="00195DE0" w:rsidRPr="00C85A8C">
        <w:rPr>
          <w:rFonts w:ascii="Times New Roman" w:eastAsia="Times New Roman" w:hAnsi="Times New Roman" w:cs="Times New Roman"/>
          <w:lang w:val="en-US" w:eastAsia="es-CL"/>
        </w:rPr>
        <w:t xml:space="preserve"> </w:t>
      </w:r>
      <w:r w:rsidR="0047630F" w:rsidRPr="00C85A8C">
        <w:rPr>
          <w:rFonts w:ascii="Times New Roman" w:eastAsia="Times New Roman" w:hAnsi="Times New Roman" w:cs="Times New Roman"/>
          <w:lang w:val="en-US" w:eastAsia="es-CL"/>
        </w:rPr>
        <w:t>At any rate</w:t>
      </w:r>
      <w:r w:rsidR="00195DE0" w:rsidRPr="00C85A8C">
        <w:rPr>
          <w:rFonts w:ascii="Times New Roman" w:eastAsia="Times New Roman" w:hAnsi="Times New Roman" w:cs="Times New Roman"/>
          <w:lang w:val="en-US" w:eastAsia="es-CL"/>
        </w:rPr>
        <w:t>, of particular interest is the fact that Galen challenges the Stoic thesis of familiarization (</w:t>
      </w:r>
      <w:proofErr w:type="spellStart"/>
      <w:r w:rsidR="00195DE0" w:rsidRPr="00C85A8C">
        <w:rPr>
          <w:rFonts w:ascii="Times New Roman" w:eastAsia="Times New Roman" w:hAnsi="Times New Roman" w:cs="Times New Roman"/>
          <w:lang w:val="en-US" w:eastAsia="es-CL"/>
        </w:rPr>
        <w:t>οἰκείωσις</w:t>
      </w:r>
      <w:proofErr w:type="spellEnd"/>
      <w:r w:rsidR="00195DE0" w:rsidRPr="00C85A8C">
        <w:rPr>
          <w:rFonts w:ascii="Times New Roman" w:eastAsia="Times New Roman" w:hAnsi="Times New Roman" w:cs="Times New Roman"/>
          <w:lang w:val="en-US" w:eastAsia="es-CL"/>
        </w:rPr>
        <w:t>), according to which (</w:t>
      </w:r>
      <w:proofErr w:type="spellStart"/>
      <w:r w:rsidR="00195DE0" w:rsidRPr="00C85A8C">
        <w:rPr>
          <w:rFonts w:ascii="Times New Roman" w:eastAsia="Times New Roman" w:hAnsi="Times New Roman" w:cs="Times New Roman"/>
          <w:lang w:val="en-US" w:eastAsia="es-CL"/>
        </w:rPr>
        <w:t>i</w:t>
      </w:r>
      <w:proofErr w:type="spellEnd"/>
      <w:r w:rsidR="00195DE0" w:rsidRPr="00C85A8C">
        <w:rPr>
          <w:rFonts w:ascii="Times New Roman" w:eastAsia="Times New Roman" w:hAnsi="Times New Roman" w:cs="Times New Roman"/>
          <w:lang w:val="en-US" w:eastAsia="es-CL"/>
        </w:rPr>
        <w:t xml:space="preserve">) the first impulse of the animal is not pleasure, but self-preservation and (ii) that there is a natural </w:t>
      </w:r>
      <w:r w:rsidR="0047630F" w:rsidRPr="00C85A8C">
        <w:rPr>
          <w:rFonts w:ascii="Times New Roman" w:eastAsia="Times New Roman" w:hAnsi="Times New Roman" w:cs="Times New Roman"/>
          <w:lang w:val="en-US" w:eastAsia="es-CL"/>
        </w:rPr>
        <w:t xml:space="preserve">orientation </w:t>
      </w:r>
      <w:r w:rsidR="00195DE0" w:rsidRPr="00C85A8C">
        <w:rPr>
          <w:rFonts w:ascii="Times New Roman" w:eastAsia="Times New Roman" w:hAnsi="Times New Roman" w:cs="Times New Roman"/>
          <w:lang w:val="en-US" w:eastAsia="es-CL"/>
        </w:rPr>
        <w:t xml:space="preserve">towards good. Galen </w:t>
      </w:r>
      <w:r w:rsidR="003F6580" w:rsidRPr="00C85A8C">
        <w:rPr>
          <w:rFonts w:ascii="Times New Roman" w:eastAsia="Times New Roman" w:hAnsi="Times New Roman" w:cs="Times New Roman"/>
          <w:lang w:val="en-US" w:eastAsia="es-CL"/>
        </w:rPr>
        <w:t>denies</w:t>
      </w:r>
      <w:r w:rsidR="00195DE0" w:rsidRPr="00C85A8C">
        <w:rPr>
          <w:rFonts w:ascii="Times New Roman" w:eastAsia="Times New Roman" w:hAnsi="Times New Roman" w:cs="Times New Roman"/>
          <w:lang w:val="en-US" w:eastAsia="es-CL"/>
        </w:rPr>
        <w:t xml:space="preserve"> (</w:t>
      </w:r>
      <w:proofErr w:type="spellStart"/>
      <w:r w:rsidR="00195DE0" w:rsidRPr="00C85A8C">
        <w:rPr>
          <w:rFonts w:ascii="Times New Roman" w:eastAsia="Times New Roman" w:hAnsi="Times New Roman" w:cs="Times New Roman"/>
          <w:lang w:val="en-US" w:eastAsia="es-CL"/>
        </w:rPr>
        <w:t>i</w:t>
      </w:r>
      <w:proofErr w:type="spellEnd"/>
      <w:r w:rsidR="00195DE0" w:rsidRPr="00C85A8C">
        <w:rPr>
          <w:rFonts w:ascii="Times New Roman" w:eastAsia="Times New Roman" w:hAnsi="Times New Roman" w:cs="Times New Roman"/>
          <w:lang w:val="en-US" w:eastAsia="es-CL"/>
        </w:rPr>
        <w:t xml:space="preserve">) because children, without any </w:t>
      </w:r>
      <w:r w:rsidR="003F6580" w:rsidRPr="00C85A8C">
        <w:rPr>
          <w:rFonts w:ascii="Times New Roman" w:eastAsia="Times New Roman" w:hAnsi="Times New Roman" w:cs="Times New Roman"/>
          <w:lang w:val="en-US" w:eastAsia="es-CL"/>
        </w:rPr>
        <w:t>instruction</w:t>
      </w:r>
      <w:r w:rsidR="00195DE0" w:rsidRPr="00C85A8C">
        <w:rPr>
          <w:rFonts w:ascii="Times New Roman" w:eastAsia="Times New Roman" w:hAnsi="Times New Roman" w:cs="Times New Roman"/>
          <w:lang w:val="en-US" w:eastAsia="es-CL"/>
        </w:rPr>
        <w:t xml:space="preserve">, rush towards pleasure and avoid pain. Within the framework of his argument, the restriction </w:t>
      </w:r>
      <w:proofErr w:type="spellStart"/>
      <w:r w:rsidR="003F6580" w:rsidRPr="00C85A8C">
        <w:rPr>
          <w:rFonts w:ascii="Times New Roman" w:eastAsia="Times New Roman" w:hAnsi="Times New Roman" w:cs="Times New Roman"/>
          <w:lang w:val="en-US" w:eastAsia="es-CL"/>
        </w:rPr>
        <w:t>ἀδιδάκτως</w:t>
      </w:r>
      <w:proofErr w:type="spellEnd"/>
      <w:r w:rsidR="00195DE0" w:rsidRPr="00C85A8C">
        <w:rPr>
          <w:rFonts w:ascii="Times New Roman" w:eastAsia="Times New Roman" w:hAnsi="Times New Roman" w:cs="Times New Roman"/>
          <w:lang w:val="en-US" w:eastAsia="es-CL"/>
        </w:rPr>
        <w:t xml:space="preserve"> is relevant since, in case there was </w:t>
      </w:r>
      <w:r w:rsidR="003F6580" w:rsidRPr="00C85A8C">
        <w:rPr>
          <w:rFonts w:ascii="Times New Roman" w:eastAsia="Times New Roman" w:hAnsi="Times New Roman" w:cs="Times New Roman"/>
          <w:lang w:val="en-US" w:eastAsia="es-CL"/>
        </w:rPr>
        <w:t>instruction</w:t>
      </w:r>
      <w:r w:rsidR="00195DE0" w:rsidRPr="00C85A8C">
        <w:rPr>
          <w:rFonts w:ascii="Times New Roman" w:eastAsia="Times New Roman" w:hAnsi="Times New Roman" w:cs="Times New Roman"/>
          <w:lang w:val="en-US" w:eastAsia="es-CL"/>
        </w:rPr>
        <w:t xml:space="preserve">, one could argue that this inclination to pleasure is due to that, not to nature. But the fact is, Galen maintains, that there is no “didactic training” which is responsible for that orientation towards pleasure. </w:t>
      </w:r>
      <w:r w:rsidR="00BF7E3B" w:rsidRPr="00C85A8C">
        <w:rPr>
          <w:rFonts w:ascii="Times New Roman" w:eastAsia="Times New Roman" w:hAnsi="Times New Roman" w:cs="Times New Roman"/>
          <w:lang w:val="en-US" w:eastAsia="es-CL"/>
        </w:rPr>
        <w:t xml:space="preserve"> </w:t>
      </w:r>
    </w:p>
    <w:p w14:paraId="3F2EF9FB" w14:textId="77FB0F3A" w:rsidR="003F59C4" w:rsidRPr="00C85A8C" w:rsidRDefault="006D7546" w:rsidP="00C85A8C">
      <w:pPr>
        <w:suppressAutoHyphens/>
        <w:spacing w:after="0" w:line="240" w:lineRule="auto"/>
        <w:ind w:firstLine="708"/>
        <w:jc w:val="both"/>
        <w:rPr>
          <w:rFonts w:ascii="Times New Roman" w:eastAsia="AGaramond-Regular" w:hAnsi="Times New Roman" w:cs="Times New Roman"/>
          <w:lang w:val="en-US"/>
        </w:rPr>
      </w:pPr>
      <w:r w:rsidRPr="00C85A8C">
        <w:rPr>
          <w:rFonts w:ascii="Times New Roman" w:eastAsia="Times New Roman" w:hAnsi="Times New Roman" w:cs="Times New Roman"/>
          <w:lang w:val="en-US" w:eastAsia="es-CL"/>
        </w:rPr>
        <w:t>He insists that thesis (ii) should also be avoided because</w:t>
      </w:r>
      <w:r w:rsidR="00F4521B" w:rsidRPr="00C85A8C">
        <w:rPr>
          <w:rFonts w:ascii="Times New Roman" w:eastAsia="Times New Roman" w:hAnsi="Times New Roman" w:cs="Times New Roman"/>
          <w:lang w:val="en-US" w:eastAsia="es-CL"/>
        </w:rPr>
        <w:t xml:space="preserve"> in fact </w:t>
      </w:r>
      <w:r w:rsidRPr="00C85A8C">
        <w:rPr>
          <w:rFonts w:ascii="Times New Roman" w:eastAsia="Times New Roman" w:hAnsi="Times New Roman" w:cs="Times New Roman"/>
          <w:lang w:val="en-US" w:eastAsia="es-CL"/>
        </w:rPr>
        <w:t xml:space="preserve">children get angry, proving that the first </w:t>
      </w:r>
      <w:r w:rsidR="00477CC7" w:rsidRPr="00C85A8C">
        <w:rPr>
          <w:rFonts w:ascii="Times New Roman" w:eastAsia="Times New Roman" w:hAnsi="Times New Roman" w:cs="Times New Roman"/>
          <w:lang w:val="en-US" w:eastAsia="es-CL"/>
        </w:rPr>
        <w:t xml:space="preserve">impulse (DL VII 85; </w:t>
      </w:r>
      <w:r w:rsidR="00477CC7" w:rsidRPr="00C85A8C">
        <w:rPr>
          <w:rFonts w:ascii="Times New Roman" w:hAnsi="Times New Roman" w:cs="Times New Roman"/>
        </w:rPr>
        <w:t>π</w:t>
      </w:r>
      <w:proofErr w:type="spellStart"/>
      <w:r w:rsidR="00477CC7" w:rsidRPr="00C85A8C">
        <w:rPr>
          <w:rFonts w:ascii="Times New Roman" w:hAnsi="Times New Roman" w:cs="Times New Roman"/>
        </w:rPr>
        <w:t>ρώτη</w:t>
      </w:r>
      <w:proofErr w:type="spellEnd"/>
      <w:r w:rsidR="00477CC7" w:rsidRPr="00C85A8C">
        <w:rPr>
          <w:rFonts w:ascii="Times New Roman" w:hAnsi="Times New Roman" w:cs="Times New Roman"/>
          <w:lang w:val="en-US"/>
        </w:rPr>
        <w:t xml:space="preserve"> </w:t>
      </w:r>
      <w:proofErr w:type="spellStart"/>
      <w:r w:rsidR="00477CC7" w:rsidRPr="00C85A8C">
        <w:rPr>
          <w:rFonts w:ascii="Times New Roman" w:hAnsi="Times New Roman" w:cs="Times New Roman"/>
        </w:rPr>
        <w:t>ὁρμή</w:t>
      </w:r>
      <w:proofErr w:type="spellEnd"/>
      <w:r w:rsidR="00477CC7" w:rsidRPr="00C85A8C">
        <w:rPr>
          <w:rFonts w:ascii="Times New Roman" w:eastAsia="Times New Roman" w:hAnsi="Times New Roman" w:cs="Times New Roman"/>
          <w:lang w:val="en-US" w:eastAsia="es-CL"/>
        </w:rPr>
        <w:t xml:space="preserve">) </w:t>
      </w:r>
      <w:r w:rsidRPr="00C85A8C">
        <w:rPr>
          <w:rFonts w:ascii="Times New Roman" w:eastAsia="Times New Roman" w:hAnsi="Times New Roman" w:cs="Times New Roman"/>
          <w:lang w:val="en-US" w:eastAsia="es-CL"/>
        </w:rPr>
        <w:t>is not a propensity to good, but to passionate states (a detail that is recorded not only in children but also in irrational animals).</w:t>
      </w:r>
      <w:r w:rsidRPr="00C85A8C">
        <w:rPr>
          <w:rStyle w:val="Refdenotaalpie"/>
          <w:rFonts w:ascii="Times New Roman" w:eastAsia="Times New Roman" w:hAnsi="Times New Roman" w:cs="Times New Roman"/>
          <w:lang w:val="en-US" w:eastAsia="es-CL"/>
        </w:rPr>
        <w:footnoteReference w:id="8"/>
      </w:r>
      <w:r w:rsidRPr="00C85A8C">
        <w:rPr>
          <w:rFonts w:ascii="Times New Roman" w:eastAsia="Times New Roman" w:hAnsi="Times New Roman" w:cs="Times New Roman"/>
          <w:lang w:val="en-US" w:eastAsia="es-CL"/>
        </w:rPr>
        <w:t xml:space="preserve"> However, Galen grants that, although at first children are familiar with pleasure and victory, on reaching maturity, they have a certain </w:t>
      </w:r>
      <w:r w:rsidRPr="00C85A8C">
        <w:rPr>
          <w:rFonts w:ascii="Times New Roman" w:eastAsia="Times New Roman" w:hAnsi="Times New Roman" w:cs="Times New Roman"/>
          <w:i/>
          <w:iCs/>
          <w:lang w:val="en-US" w:eastAsia="es-CL"/>
        </w:rPr>
        <w:t>natural</w:t>
      </w:r>
      <w:r w:rsidRPr="00C85A8C">
        <w:rPr>
          <w:rFonts w:ascii="Times New Roman" w:eastAsia="Times New Roman" w:hAnsi="Times New Roman" w:cs="Times New Roman"/>
          <w:lang w:val="en-US" w:eastAsia="es-CL"/>
        </w:rPr>
        <w:t xml:space="preserve"> familiarization </w:t>
      </w:r>
      <w:r w:rsidR="007100F1" w:rsidRPr="00C85A8C">
        <w:rPr>
          <w:rFonts w:ascii="Times New Roman" w:eastAsia="Times New Roman" w:hAnsi="Times New Roman" w:cs="Times New Roman"/>
          <w:lang w:val="en-US" w:eastAsia="es-CL"/>
        </w:rPr>
        <w:t>(</w:t>
      </w:r>
      <w:proofErr w:type="spellStart"/>
      <w:r w:rsidR="007100F1" w:rsidRPr="00C85A8C">
        <w:rPr>
          <w:rFonts w:ascii="Times New Roman" w:eastAsia="Times New Roman" w:hAnsi="Times New Roman" w:cs="Times New Roman"/>
          <w:lang w:val="en-US" w:eastAsia="es-CL"/>
        </w:rPr>
        <w:t>τινὰ</w:t>
      </w:r>
      <w:proofErr w:type="spellEnd"/>
      <w:r w:rsidR="007100F1" w:rsidRPr="00C85A8C">
        <w:rPr>
          <w:rFonts w:ascii="Times New Roman" w:eastAsia="Times New Roman" w:hAnsi="Times New Roman" w:cs="Times New Roman"/>
          <w:lang w:val="en-US" w:eastAsia="es-CL"/>
        </w:rPr>
        <w:t xml:space="preserve"> </w:t>
      </w:r>
      <w:proofErr w:type="spellStart"/>
      <w:r w:rsidR="007100F1" w:rsidRPr="00C85A8C">
        <w:rPr>
          <w:rFonts w:ascii="Times New Roman" w:eastAsia="Times New Roman" w:hAnsi="Times New Roman" w:cs="Times New Roman"/>
          <w:lang w:val="en-US" w:eastAsia="es-CL"/>
        </w:rPr>
        <w:t>φυσικὴν</w:t>
      </w:r>
      <w:proofErr w:type="spellEnd"/>
      <w:r w:rsidR="007100F1" w:rsidRPr="00C85A8C">
        <w:rPr>
          <w:rFonts w:ascii="Times New Roman" w:eastAsia="Times New Roman" w:hAnsi="Times New Roman" w:cs="Times New Roman"/>
          <w:lang w:val="en-US" w:eastAsia="es-CL"/>
        </w:rPr>
        <w:t xml:space="preserve"> </w:t>
      </w:r>
      <w:proofErr w:type="spellStart"/>
      <w:r w:rsidR="007100F1" w:rsidRPr="00C85A8C">
        <w:rPr>
          <w:rFonts w:ascii="Times New Roman" w:eastAsia="Times New Roman" w:hAnsi="Times New Roman" w:cs="Times New Roman"/>
          <w:lang w:val="en-US" w:eastAsia="es-CL"/>
        </w:rPr>
        <w:t>οἰκείωσιν</w:t>
      </w:r>
      <w:proofErr w:type="spellEnd"/>
      <w:r w:rsidR="007100F1" w:rsidRPr="00C85A8C">
        <w:rPr>
          <w:rFonts w:ascii="Times New Roman" w:eastAsia="Times New Roman" w:hAnsi="Times New Roman" w:cs="Times New Roman"/>
          <w:lang w:val="en-US" w:eastAsia="es-CL"/>
        </w:rPr>
        <w:t xml:space="preserve">) </w:t>
      </w:r>
      <w:r w:rsidRPr="00C85A8C">
        <w:rPr>
          <w:rFonts w:ascii="Times New Roman" w:eastAsia="Times New Roman" w:hAnsi="Times New Roman" w:cs="Times New Roman"/>
          <w:lang w:val="en-US" w:eastAsia="es-CL"/>
        </w:rPr>
        <w:t>with the good</w:t>
      </w:r>
      <w:r w:rsidR="007100F1" w:rsidRPr="00C85A8C">
        <w:rPr>
          <w:rFonts w:ascii="Times New Roman" w:eastAsia="Times New Roman" w:hAnsi="Times New Roman" w:cs="Times New Roman"/>
          <w:lang w:val="en-US" w:eastAsia="es-CL"/>
        </w:rPr>
        <w:t xml:space="preserve"> (κα</w:t>
      </w:r>
      <w:proofErr w:type="spellStart"/>
      <w:r w:rsidR="007100F1" w:rsidRPr="00C85A8C">
        <w:rPr>
          <w:rFonts w:ascii="Times New Roman" w:eastAsia="Times New Roman" w:hAnsi="Times New Roman" w:cs="Times New Roman"/>
          <w:lang w:val="en-US" w:eastAsia="es-CL"/>
        </w:rPr>
        <w:t>λόν</w:t>
      </w:r>
      <w:proofErr w:type="spellEnd"/>
      <w:r w:rsidR="007100F1" w:rsidRPr="00C85A8C">
        <w:rPr>
          <w:rFonts w:ascii="Times New Roman" w:eastAsia="Times New Roman" w:hAnsi="Times New Roman" w:cs="Times New Roman"/>
          <w:lang w:val="en-US" w:eastAsia="es-CL"/>
        </w:rPr>
        <w:t>)</w:t>
      </w:r>
      <w:r w:rsidRPr="00C85A8C">
        <w:rPr>
          <w:rFonts w:ascii="Times New Roman" w:eastAsia="Times New Roman" w:hAnsi="Times New Roman" w:cs="Times New Roman"/>
          <w:lang w:val="en-US" w:eastAsia="es-CL"/>
        </w:rPr>
        <w:t xml:space="preserve">. Now young children are rational, even though they are not rational yet in the sense that they can use their reason </w:t>
      </w:r>
      <w:r w:rsidR="00CE345F" w:rsidRPr="00C85A8C">
        <w:rPr>
          <w:rFonts w:ascii="Times New Roman" w:eastAsia="Times New Roman" w:hAnsi="Times New Roman" w:cs="Times New Roman"/>
          <w:lang w:val="en-US" w:eastAsia="es-CL"/>
        </w:rPr>
        <w:t>properly</w:t>
      </w:r>
      <w:r w:rsidRPr="00C85A8C">
        <w:rPr>
          <w:rFonts w:ascii="Times New Roman" w:eastAsia="Times New Roman" w:hAnsi="Times New Roman" w:cs="Times New Roman"/>
          <w:lang w:val="en-US" w:eastAsia="es-CL"/>
        </w:rPr>
        <w:t xml:space="preserve">. </w:t>
      </w:r>
      <w:r w:rsidR="007100F1" w:rsidRPr="00C85A8C">
        <w:rPr>
          <w:rFonts w:ascii="Times New Roman" w:eastAsia="AGaramond-Regular" w:hAnsi="Times New Roman" w:cs="Times New Roman"/>
          <w:lang w:val="en-US"/>
        </w:rPr>
        <w:t xml:space="preserve">Moreover, if </w:t>
      </w:r>
      <w:r w:rsidR="00551DF2" w:rsidRPr="00C85A8C">
        <w:rPr>
          <w:rFonts w:ascii="Times New Roman" w:eastAsia="AGaramond-Regular" w:hAnsi="Times New Roman" w:cs="Times New Roman"/>
          <w:lang w:val="en-US"/>
        </w:rPr>
        <w:t xml:space="preserve">at the beginning of </w:t>
      </w:r>
      <w:r w:rsidR="00332634" w:rsidRPr="00C85A8C">
        <w:rPr>
          <w:rFonts w:ascii="Times New Roman" w:eastAsia="AGaramond-Regular" w:hAnsi="Times New Roman" w:cs="Times New Roman"/>
          <w:lang w:val="en-US"/>
        </w:rPr>
        <w:t xml:space="preserve">a </w:t>
      </w:r>
      <w:r w:rsidR="00551DF2" w:rsidRPr="00C85A8C">
        <w:rPr>
          <w:rFonts w:ascii="Times New Roman" w:eastAsia="AGaramond-Regular" w:hAnsi="Times New Roman" w:cs="Times New Roman"/>
          <w:lang w:val="en-US"/>
        </w:rPr>
        <w:t>newborn’s life</w:t>
      </w:r>
      <w:r w:rsidR="007100F1" w:rsidRPr="00C85A8C">
        <w:rPr>
          <w:rFonts w:ascii="Times New Roman" w:eastAsia="AGaramond-Regular" w:hAnsi="Times New Roman" w:cs="Times New Roman"/>
          <w:lang w:val="en-US"/>
        </w:rPr>
        <w:t xml:space="preserve"> </w:t>
      </w:r>
      <w:r w:rsidR="00551DF2" w:rsidRPr="00C85A8C">
        <w:rPr>
          <w:rFonts w:ascii="Times New Roman" w:eastAsia="AGaramond-Regular" w:hAnsi="Times New Roman" w:cs="Times New Roman"/>
          <w:lang w:val="en-US"/>
        </w:rPr>
        <w:t>the</w:t>
      </w:r>
      <w:r w:rsidR="007100F1" w:rsidRPr="00C85A8C">
        <w:rPr>
          <w:rFonts w:ascii="Times New Roman" w:eastAsia="AGaramond-Regular" w:hAnsi="Times New Roman" w:cs="Times New Roman"/>
          <w:lang w:val="en-US"/>
        </w:rPr>
        <w:t xml:space="preserve"> leading part of</w:t>
      </w:r>
      <w:r w:rsidR="00551DF2" w:rsidRPr="00C85A8C">
        <w:rPr>
          <w:rFonts w:ascii="Times New Roman" w:eastAsia="AGaramond-Regular" w:hAnsi="Times New Roman" w:cs="Times New Roman"/>
          <w:lang w:val="en-US"/>
        </w:rPr>
        <w:t xml:space="preserve"> its soul </w:t>
      </w:r>
      <w:r w:rsidR="007100F1" w:rsidRPr="00C85A8C">
        <w:rPr>
          <w:rFonts w:ascii="Times New Roman" w:eastAsia="AGaramond-Regular" w:hAnsi="Times New Roman" w:cs="Times New Roman"/>
          <w:lang w:val="en-US"/>
        </w:rPr>
        <w:t>is like a sheet of paper ready for being written upon,</w:t>
      </w:r>
      <w:r w:rsidR="007100F1" w:rsidRPr="00C85A8C">
        <w:rPr>
          <w:rStyle w:val="Refdenotaalpie"/>
          <w:rFonts w:ascii="Times New Roman" w:eastAsia="AGaramond-Regular" w:hAnsi="Times New Roman" w:cs="Times New Roman"/>
          <w:lang w:val="en-US"/>
        </w:rPr>
        <w:footnoteReference w:id="9"/>
      </w:r>
      <w:r w:rsidR="007100F1" w:rsidRPr="00C85A8C">
        <w:rPr>
          <w:rFonts w:ascii="Times New Roman" w:eastAsia="AGaramond-Regular" w:hAnsi="Times New Roman" w:cs="Times New Roman"/>
          <w:lang w:val="en-US"/>
        </w:rPr>
        <w:t xml:space="preserve"> </w:t>
      </w:r>
      <w:r w:rsidRPr="00C85A8C">
        <w:rPr>
          <w:rFonts w:ascii="Times New Roman" w:eastAsia="AGaramond-Regular" w:hAnsi="Times New Roman" w:cs="Times New Roman"/>
          <w:lang w:val="en-US"/>
        </w:rPr>
        <w:t xml:space="preserve">one should </w:t>
      </w:r>
      <w:r w:rsidRPr="00C85A8C">
        <w:rPr>
          <w:rFonts w:ascii="Times New Roman" w:eastAsia="AGaramond-Regular" w:hAnsi="Times New Roman" w:cs="Times New Roman"/>
          <w:lang w:val="en-US"/>
        </w:rPr>
        <w:lastRenderedPageBreak/>
        <w:t xml:space="preserve">assume that newborns have no concepts of what is good or bad yet, thus their souls cannot be perverted. </w:t>
      </w:r>
    </w:p>
    <w:p w14:paraId="42AB06FC" w14:textId="52005460" w:rsidR="00B32A5A" w:rsidRPr="00C85A8C" w:rsidRDefault="003F59C4" w:rsidP="00C85A8C">
      <w:pPr>
        <w:suppressAutoHyphens/>
        <w:spacing w:after="0" w:line="240" w:lineRule="auto"/>
        <w:ind w:firstLine="708"/>
        <w:jc w:val="both"/>
        <w:rPr>
          <w:rFonts w:ascii="Times New Roman" w:hAnsi="Times New Roman" w:cs="Times New Roman"/>
          <w:noProof/>
          <w:lang w:val="en-US"/>
        </w:rPr>
      </w:pPr>
      <w:r w:rsidRPr="00C85A8C">
        <w:rPr>
          <w:rStyle w:val="nfasis"/>
          <w:rFonts w:ascii="Times New Roman" w:hAnsi="Times New Roman" w:cs="Times New Roman"/>
          <w:bCs/>
          <w:i w:val="0"/>
          <w:iCs w:val="0"/>
          <w:shd w:val="clear" w:color="auto" w:fill="FFFFFF"/>
          <w:lang w:val="en-US"/>
        </w:rPr>
        <w:t>There has been a great deal of discussion</w:t>
      </w:r>
      <w:r w:rsidRPr="00C85A8C">
        <w:rPr>
          <w:rFonts w:ascii="Times New Roman" w:hAnsi="Times New Roman" w:cs="Times New Roman"/>
          <w:shd w:val="clear" w:color="auto" w:fill="FFFFFF"/>
          <w:lang w:val="en-US"/>
        </w:rPr>
        <w:t xml:space="preserve"> about the issues treated by this paper.</w:t>
      </w:r>
      <w:r w:rsidR="00A20017" w:rsidRPr="00C85A8C">
        <w:rPr>
          <w:rFonts w:ascii="Times New Roman" w:hAnsi="Times New Roman" w:cs="Times New Roman"/>
          <w:shd w:val="clear" w:color="auto" w:fill="FFFFFF"/>
          <w:lang w:val="en-US"/>
        </w:rPr>
        <w:t xml:space="preserve"> T</w:t>
      </w:r>
      <w:r w:rsidRPr="00C85A8C">
        <w:rPr>
          <w:rFonts w:ascii="Times New Roman" w:hAnsi="Times New Roman" w:cs="Times New Roman"/>
          <w:shd w:val="clear" w:color="auto" w:fill="FFFFFF"/>
          <w:lang w:val="en-US"/>
        </w:rPr>
        <w:t>he central problem is the development of character</w:t>
      </w:r>
      <w:r w:rsidRPr="00C85A8C">
        <w:rPr>
          <w:rFonts w:ascii="Times New Roman" w:eastAsia="EhrhardtMTPro" w:hAnsi="Times New Roman" w:cs="Times New Roman"/>
          <w:lang w:val="en-US"/>
        </w:rPr>
        <w:t xml:space="preserve">. As suggested by C. Gill, a good starting-point is </w:t>
      </w:r>
      <w:r w:rsidRPr="00C85A8C">
        <w:rPr>
          <w:rFonts w:ascii="Times New Roman" w:hAnsi="Times New Roman" w:cs="Times New Roman"/>
          <w:noProof/>
          <w:lang w:val="en-US"/>
        </w:rPr>
        <w:t>Cicero, who states that the first appropriate act (</w:t>
      </w:r>
      <w:r w:rsidRPr="00C85A8C">
        <w:rPr>
          <w:rFonts w:ascii="Times New Roman" w:hAnsi="Times New Roman" w:cs="Times New Roman"/>
          <w:i/>
          <w:noProof/>
          <w:lang w:val="en-US"/>
        </w:rPr>
        <w:t>officium</w:t>
      </w:r>
      <w:r w:rsidRPr="00C85A8C">
        <w:rPr>
          <w:rFonts w:ascii="Times New Roman" w:hAnsi="Times New Roman" w:cs="Times New Roman"/>
          <w:noProof/>
          <w:lang w:val="en-US"/>
        </w:rPr>
        <w:t xml:space="preserve">) is the animal’s self-preservation in its natural constitution; the second is that the animal retains those things that are according to nature and rejects those that are contrary to nature (Cicero </w:t>
      </w:r>
      <w:r w:rsidRPr="00C85A8C">
        <w:rPr>
          <w:rFonts w:ascii="Times New Roman" w:hAnsi="Times New Roman" w:cs="Times New Roman"/>
          <w:i/>
          <w:noProof/>
          <w:lang w:val="en-US"/>
        </w:rPr>
        <w:t>Fin.</w:t>
      </w:r>
      <w:r w:rsidRPr="00C85A8C">
        <w:rPr>
          <w:rFonts w:ascii="Times New Roman" w:hAnsi="Times New Roman" w:cs="Times New Roman"/>
          <w:noProof/>
          <w:lang w:val="en-US"/>
        </w:rPr>
        <w:t xml:space="preserve"> III 20 and V 24). </w:t>
      </w:r>
      <w:r w:rsidR="001B6902" w:rsidRPr="00C85A8C">
        <w:rPr>
          <w:rFonts w:ascii="Times New Roman" w:hAnsi="Times New Roman" w:cs="Times New Roman"/>
          <w:noProof/>
          <w:lang w:val="en-US"/>
        </w:rPr>
        <w:t xml:space="preserve">This process is described as a sort of necessary condition to grasp what is good: once this natural procedure of selection and rejection has been discovered, what can be truly called “good” </w:t>
      </w:r>
      <w:r w:rsidR="00063363" w:rsidRPr="00C85A8C">
        <w:rPr>
          <w:rFonts w:ascii="Times New Roman" w:hAnsi="Times New Roman" w:cs="Times New Roman"/>
          <w:noProof/>
          <w:lang w:val="en-US"/>
        </w:rPr>
        <w:t>appears</w:t>
      </w:r>
      <w:r w:rsidR="001B6902" w:rsidRPr="00C85A8C">
        <w:rPr>
          <w:rFonts w:ascii="Times New Roman" w:hAnsi="Times New Roman" w:cs="Times New Roman"/>
          <w:noProof/>
          <w:lang w:val="en-US"/>
        </w:rPr>
        <w:t xml:space="preserve"> to the agent. This process depicts “an ideal pattern of development,” which can culminate in virtue (but a succesful culmination of this process requires the presence of a developed rationality).</w:t>
      </w:r>
      <w:r w:rsidR="001B6902" w:rsidRPr="00C85A8C">
        <w:rPr>
          <w:rStyle w:val="Refdenotaalpie"/>
          <w:rFonts w:ascii="Times New Roman" w:hAnsi="Times New Roman" w:cs="Times New Roman"/>
          <w:noProof/>
          <w:lang w:val="en-US"/>
        </w:rPr>
        <w:footnoteReference w:id="10"/>
      </w:r>
      <w:r w:rsidR="00C66E2D" w:rsidRPr="00C85A8C">
        <w:rPr>
          <w:rFonts w:ascii="Times New Roman" w:hAnsi="Times New Roman" w:cs="Times New Roman"/>
          <w:noProof/>
          <w:lang w:val="en-US"/>
        </w:rPr>
        <w:t xml:space="preserve"> </w:t>
      </w:r>
      <w:r w:rsidR="001B6902" w:rsidRPr="00C85A8C">
        <w:rPr>
          <w:rFonts w:ascii="Times New Roman" w:hAnsi="Times New Roman" w:cs="Times New Roman"/>
          <w:noProof/>
          <w:lang w:val="en-US"/>
        </w:rPr>
        <w:t>The development of one’s character can be analyzed according to different levels; the first is that of “primary natural things,” objects towards which animals are instictively attracted in the initial stage of their development. This being so, one should assume that the goodness a human being is inclined to by nature is its own self-preservation (or so I shall argue)</w:t>
      </w:r>
      <w:r w:rsidR="00B32A5A" w:rsidRPr="00C85A8C">
        <w:rPr>
          <w:rFonts w:ascii="Times New Roman" w:hAnsi="Times New Roman" w:cs="Times New Roman"/>
          <w:noProof/>
          <w:lang w:val="en-US"/>
        </w:rPr>
        <w:t>.</w:t>
      </w:r>
      <w:r w:rsidR="002E43F0" w:rsidRPr="00C85A8C">
        <w:rPr>
          <w:rFonts w:ascii="Times New Roman" w:hAnsi="Times New Roman" w:cs="Times New Roman"/>
          <w:noProof/>
          <w:lang w:val="en-US"/>
        </w:rPr>
        <w:t xml:space="preserve"> </w:t>
      </w:r>
      <w:r w:rsidR="00041DE7" w:rsidRPr="00C85A8C">
        <w:rPr>
          <w:rFonts w:ascii="Times New Roman" w:hAnsi="Times New Roman" w:cs="Times New Roman"/>
          <w:noProof/>
          <w:lang w:val="en-US"/>
        </w:rPr>
        <w:t>Pursuing the primary natural things is an appropriate act, which, if pursued them rationally</w:t>
      </w:r>
      <w:r w:rsidR="00364DCD" w:rsidRPr="00C85A8C">
        <w:rPr>
          <w:rFonts w:ascii="Times New Roman" w:hAnsi="Times New Roman" w:cs="Times New Roman"/>
          <w:noProof/>
          <w:lang w:val="en-US"/>
        </w:rPr>
        <w:t>,</w:t>
      </w:r>
      <w:r w:rsidR="00041DE7" w:rsidRPr="00C85A8C">
        <w:rPr>
          <w:rFonts w:ascii="Times New Roman" w:hAnsi="Times New Roman" w:cs="Times New Roman"/>
          <w:noProof/>
          <w:lang w:val="en-US"/>
        </w:rPr>
        <w:t xml:space="preserve"> describes what is approriate for the human constitution.</w:t>
      </w:r>
      <w:r w:rsidR="00041DE7" w:rsidRPr="00C85A8C">
        <w:rPr>
          <w:rStyle w:val="Refdenotaalpie"/>
          <w:rFonts w:ascii="Times New Roman" w:hAnsi="Times New Roman" w:cs="Times New Roman"/>
          <w:noProof/>
          <w:lang w:val="en-US"/>
        </w:rPr>
        <w:footnoteReference w:id="11"/>
      </w:r>
      <w:r w:rsidR="00364DCD" w:rsidRPr="00C85A8C">
        <w:rPr>
          <w:rFonts w:ascii="Times New Roman" w:hAnsi="Times New Roman" w:cs="Times New Roman"/>
          <w:noProof/>
          <w:lang w:val="en-US"/>
        </w:rPr>
        <w:t xml:space="preserve"> </w:t>
      </w:r>
      <w:r w:rsidR="00B32A5A" w:rsidRPr="00C85A8C">
        <w:rPr>
          <w:rFonts w:ascii="Times New Roman" w:hAnsi="Times New Roman" w:cs="Times New Roman"/>
          <w:noProof/>
          <w:lang w:val="en-US"/>
        </w:rPr>
        <w:t>It is true that at the outset of the human animal’s life the orientation to its constitution (understood as a sense of appropriation of what allows oneself to function correctly) and the preference for those things that permit self preservation are good for that alone.</w:t>
      </w:r>
      <w:r w:rsidR="00B32A5A" w:rsidRPr="00C85A8C">
        <w:rPr>
          <w:rStyle w:val="Refdenotaalpie"/>
          <w:rFonts w:ascii="Times New Roman" w:hAnsi="Times New Roman" w:cs="Times New Roman"/>
          <w:noProof/>
          <w:lang w:val="en-US"/>
        </w:rPr>
        <w:footnoteReference w:id="12"/>
      </w:r>
      <w:r w:rsidR="00B32A5A" w:rsidRPr="00C85A8C">
        <w:rPr>
          <w:rFonts w:ascii="Times New Roman" w:hAnsi="Times New Roman" w:cs="Times New Roman"/>
          <w:noProof/>
          <w:lang w:val="en-US"/>
        </w:rPr>
        <w:t xml:space="preserve"> Nevertheless, that basic good can be considered a necessary condition for the correct development of the person, which will foster the correct development of our inclination towards what is approriate in a moral sense. In </w:t>
      </w:r>
      <w:r w:rsidR="00B32A5A" w:rsidRPr="00C85A8C">
        <w:rPr>
          <w:rFonts w:ascii="Times New Roman" w:eastAsia="Times New Roman" w:hAnsi="Times New Roman" w:cs="Times New Roman"/>
          <w:i/>
          <w:lang w:val="en-US"/>
        </w:rPr>
        <w:t xml:space="preserve">Fin. </w:t>
      </w:r>
      <w:r w:rsidR="00B32A5A" w:rsidRPr="00C85A8C">
        <w:rPr>
          <w:rFonts w:ascii="Times New Roman" w:hAnsi="Times New Roman" w:cs="Times New Roman"/>
          <w:noProof/>
          <w:lang w:val="en-US"/>
        </w:rPr>
        <w:t xml:space="preserve">V 43 Cicero argues that nature has generated the </w:t>
      </w:r>
      <w:r w:rsidR="00B32A5A" w:rsidRPr="00C85A8C">
        <w:rPr>
          <w:rFonts w:ascii="Times New Roman" w:hAnsi="Times New Roman" w:cs="Times New Roman"/>
          <w:i/>
          <w:noProof/>
          <w:lang w:val="en-US"/>
        </w:rPr>
        <w:t>vis hominis</w:t>
      </w:r>
      <w:r w:rsidR="00B32A5A" w:rsidRPr="00C85A8C">
        <w:rPr>
          <w:rFonts w:ascii="Times New Roman" w:hAnsi="Times New Roman" w:cs="Times New Roman"/>
          <w:noProof/>
          <w:lang w:val="en-US"/>
        </w:rPr>
        <w:t xml:space="preserve"> to enable us to acquire any virtue, which explains why young children without instruction are stirred by resemblances of the virtues, which contain within themselves “the seeds of virtues”.</w:t>
      </w:r>
      <w:r w:rsidR="00B32A5A" w:rsidRPr="00C85A8C">
        <w:rPr>
          <w:rStyle w:val="Refdenotaalpie"/>
          <w:rFonts w:ascii="Times New Roman" w:hAnsi="Times New Roman" w:cs="Times New Roman"/>
          <w:noProof/>
          <w:lang w:val="en-US"/>
        </w:rPr>
        <w:footnoteReference w:id="13"/>
      </w:r>
      <w:r w:rsidR="00B32A5A" w:rsidRPr="00C85A8C">
        <w:rPr>
          <w:rFonts w:ascii="Times New Roman" w:hAnsi="Times New Roman" w:cs="Times New Roman"/>
          <w:noProof/>
          <w:lang w:val="en-US"/>
        </w:rPr>
        <w:t xml:space="preserve"> </w:t>
      </w:r>
    </w:p>
    <w:p w14:paraId="172D72A2" w14:textId="07A789FD" w:rsidR="00B32A5A" w:rsidRPr="00C85A8C" w:rsidRDefault="00B32A5A" w:rsidP="00C85A8C">
      <w:pPr>
        <w:pStyle w:val="xxmsonormal"/>
        <w:ind w:firstLine="397"/>
        <w:jc w:val="both"/>
        <w:rPr>
          <w:noProof/>
          <w:sz w:val="22"/>
          <w:szCs w:val="22"/>
          <w:lang w:val="en-US"/>
        </w:rPr>
      </w:pPr>
      <w:r w:rsidRPr="00C85A8C">
        <w:rPr>
          <w:rFonts w:eastAsia="EhrhardtMTPro"/>
          <w:sz w:val="22"/>
          <w:szCs w:val="22"/>
          <w:lang w:val="en-US"/>
        </w:rPr>
        <w:lastRenderedPageBreak/>
        <w:t>Graver, for her part, has provided a detailed reconstruction of the whole process of character formation according to the Stoics. First, she contends, one’s character and behavior are not caused by forces beyond one’s control. We are responsible for forming the beliefs and habits we have, but again, one might suspect that this is possible once one’s reason has been developed or during the very process of developing one’s rationality. According to Graver, “Stoic providentialism asserts that the mind is geared towards the acquisition of correct knowledge throughout one’s life.”</w:t>
      </w:r>
      <w:r w:rsidRPr="00C85A8C">
        <w:rPr>
          <w:rStyle w:val="Refdenotaalpie"/>
          <w:rFonts w:eastAsia="EhrhardtMTPro"/>
          <w:sz w:val="22"/>
          <w:szCs w:val="22"/>
          <w:lang w:val="en-US"/>
        </w:rPr>
        <w:footnoteReference w:id="14"/>
      </w:r>
      <w:r w:rsidR="008B3B9C" w:rsidRPr="00C85A8C">
        <w:rPr>
          <w:rFonts w:eastAsia="EhrhardtMTPro"/>
          <w:sz w:val="22"/>
          <w:szCs w:val="22"/>
          <w:lang w:val="en-US"/>
        </w:rPr>
        <w:t xml:space="preserve"> </w:t>
      </w:r>
      <w:r w:rsidRPr="00C85A8C">
        <w:rPr>
          <w:rFonts w:eastAsia="EhrhardtMTPro"/>
          <w:sz w:val="22"/>
          <w:szCs w:val="22"/>
          <w:lang w:val="en-US"/>
        </w:rPr>
        <w:t>But as she clarifies, we are not born with knowledge, although we have innate tendencies which give us some guidance to a c</w:t>
      </w:r>
      <w:r w:rsidR="009217B8" w:rsidRPr="00C85A8C">
        <w:rPr>
          <w:rFonts w:eastAsia="EhrhardtMTPro"/>
          <w:sz w:val="22"/>
          <w:szCs w:val="22"/>
          <w:lang w:val="en-US"/>
        </w:rPr>
        <w:t>orrect intellectual development;</w:t>
      </w:r>
      <w:r w:rsidRPr="00C85A8C">
        <w:rPr>
          <w:rFonts w:eastAsia="EhrhardtMTPro"/>
          <w:sz w:val="22"/>
          <w:szCs w:val="22"/>
          <w:lang w:val="en-US"/>
        </w:rPr>
        <w:t xml:space="preserve"> the kind of innatism related to these inclinations</w:t>
      </w:r>
      <w:r w:rsidR="009217B8" w:rsidRPr="00C85A8C">
        <w:rPr>
          <w:rFonts w:eastAsia="EhrhardtMTPro"/>
          <w:sz w:val="22"/>
          <w:szCs w:val="22"/>
          <w:lang w:val="en-US"/>
        </w:rPr>
        <w:t>, I hold,</w:t>
      </w:r>
      <w:r w:rsidRPr="00C85A8C">
        <w:rPr>
          <w:rFonts w:eastAsia="EhrhardtMTPro"/>
          <w:sz w:val="22"/>
          <w:szCs w:val="22"/>
          <w:lang w:val="en-US"/>
        </w:rPr>
        <w:t xml:space="preserve"> should be understood as a dispositional innateness (i.e. the innate capacity to correctly develop one’s character in the direction of knowledge rather than of error).</w:t>
      </w:r>
      <w:r w:rsidRPr="00C85A8C">
        <w:rPr>
          <w:rStyle w:val="Refdenotaalpie"/>
          <w:rFonts w:eastAsia="EhrhardtMTPro"/>
          <w:sz w:val="22"/>
          <w:szCs w:val="22"/>
          <w:lang w:val="en-US"/>
        </w:rPr>
        <w:footnoteReference w:id="15"/>
      </w:r>
      <w:r w:rsidRPr="00C85A8C">
        <w:rPr>
          <w:rFonts w:eastAsia="EhrhardtMTPro"/>
          <w:sz w:val="22"/>
          <w:szCs w:val="22"/>
          <w:lang w:val="en-US"/>
        </w:rPr>
        <w:t xml:space="preserve"> Despite providence’s beneficent plan, Graver underlines, we acquire many erroneous beliefs. In that process, “the persuasiveness of impressions” play a decisive role, although the most interesting point in Graver’s argument</w:t>
      </w:r>
      <w:r w:rsidR="009217B8" w:rsidRPr="00C85A8C">
        <w:rPr>
          <w:rFonts w:eastAsia="EhrhardtMTPro"/>
          <w:sz w:val="22"/>
          <w:szCs w:val="22"/>
          <w:lang w:val="en-US"/>
        </w:rPr>
        <w:t xml:space="preserve"> </w:t>
      </w:r>
      <w:r w:rsidRPr="00C85A8C">
        <w:rPr>
          <w:rFonts w:eastAsia="EhrhardtMTPro"/>
          <w:sz w:val="22"/>
          <w:szCs w:val="22"/>
          <w:lang w:val="en-US"/>
        </w:rPr>
        <w:t xml:space="preserve">is the </w:t>
      </w:r>
      <w:proofErr w:type="gramStart"/>
      <w:r w:rsidR="00AC1E90" w:rsidRPr="00C85A8C">
        <w:rPr>
          <w:rFonts w:eastAsia="EhrhardtMTPro"/>
          <w:sz w:val="22"/>
          <w:szCs w:val="22"/>
          <w:lang w:val="en-US"/>
        </w:rPr>
        <w:t>emphasis</w:t>
      </w:r>
      <w:proofErr w:type="gramEnd"/>
      <w:r w:rsidR="00AC1E90" w:rsidRPr="00C85A8C">
        <w:rPr>
          <w:rFonts w:eastAsia="EhrhardtMTPro"/>
          <w:sz w:val="22"/>
          <w:szCs w:val="22"/>
          <w:lang w:val="en-US"/>
        </w:rPr>
        <w:t xml:space="preserve"> </w:t>
      </w:r>
      <w:r w:rsidRPr="00C85A8C">
        <w:rPr>
          <w:rFonts w:eastAsia="EhrhardtMTPro"/>
          <w:sz w:val="22"/>
          <w:szCs w:val="22"/>
          <w:lang w:val="en-US"/>
        </w:rPr>
        <w:t>she places upon the fact that the native tendencies must be very closely allied with the points of view of nature.</w:t>
      </w:r>
      <w:r w:rsidR="008B3B9C" w:rsidRPr="00C85A8C">
        <w:rPr>
          <w:rStyle w:val="Refdenotaalpie"/>
          <w:rFonts w:eastAsia="EhrhardtMTPro"/>
          <w:sz w:val="22"/>
          <w:szCs w:val="22"/>
          <w:lang w:val="en-US"/>
        </w:rPr>
        <w:footnoteReference w:id="16"/>
      </w:r>
      <w:r w:rsidR="008B3B9C" w:rsidRPr="00C85A8C">
        <w:rPr>
          <w:rFonts w:eastAsia="EhrhardtMTPro"/>
          <w:sz w:val="22"/>
          <w:szCs w:val="22"/>
          <w:lang w:val="en-US"/>
        </w:rPr>
        <w:t xml:space="preserve"> </w:t>
      </w:r>
      <w:r w:rsidRPr="00C85A8C">
        <w:rPr>
          <w:rFonts w:eastAsia="EhrhardtMTPro"/>
          <w:sz w:val="22"/>
          <w:szCs w:val="22"/>
          <w:lang w:val="en-US"/>
        </w:rPr>
        <w:t xml:space="preserve"> </w:t>
      </w:r>
    </w:p>
    <w:p w14:paraId="5D4FBD98" w14:textId="72AB1A6E" w:rsidR="00E42464" w:rsidRPr="00C85A8C" w:rsidRDefault="009D4D45" w:rsidP="00C85A8C">
      <w:pPr>
        <w:autoSpaceDE w:val="0"/>
        <w:autoSpaceDN w:val="0"/>
        <w:adjustRightInd w:val="0"/>
        <w:spacing w:after="0" w:line="240" w:lineRule="auto"/>
        <w:ind w:firstLine="708"/>
        <w:jc w:val="both"/>
        <w:rPr>
          <w:rFonts w:ascii="Times New Roman" w:hAnsi="Times New Roman" w:cs="Times New Roman"/>
          <w:noProof/>
          <w:lang w:val="en-US"/>
        </w:rPr>
      </w:pPr>
      <w:r w:rsidRPr="00C85A8C">
        <w:rPr>
          <w:rFonts w:ascii="Times New Roman" w:eastAsia="AGaramond-Regular" w:hAnsi="Times New Roman" w:cs="Times New Roman"/>
          <w:lang w:val="en-US"/>
        </w:rPr>
        <w:t xml:space="preserve">In this article </w:t>
      </w:r>
      <w:r w:rsidR="008B3B9C" w:rsidRPr="00C85A8C">
        <w:rPr>
          <w:rFonts w:ascii="Times New Roman" w:eastAsia="AGaramond-Regular" w:hAnsi="Times New Roman" w:cs="Times New Roman"/>
          <w:lang w:val="en-US"/>
        </w:rPr>
        <w:t xml:space="preserve">I argue </w:t>
      </w:r>
      <w:r w:rsidR="00DE4035" w:rsidRPr="00C85A8C">
        <w:rPr>
          <w:rFonts w:ascii="Times New Roman" w:eastAsia="AGaramond-Regular" w:hAnsi="Times New Roman" w:cs="Times New Roman"/>
          <w:lang w:val="en-US"/>
        </w:rPr>
        <w:t>that the Stoics have a reasonable way of replying Galen’s objection: s</w:t>
      </w:r>
      <w:r w:rsidR="008B3B9C" w:rsidRPr="00C85A8C">
        <w:rPr>
          <w:rFonts w:ascii="Times New Roman" w:eastAsia="AGaramond-Regular" w:hAnsi="Times New Roman" w:cs="Times New Roman"/>
          <w:lang w:val="en-US"/>
        </w:rPr>
        <w:t>ince Galen admits that when a human being develops his/her rationality, a familiarization to the good appears (such familiarization to the good being something natural)</w:t>
      </w:r>
      <w:r w:rsidR="00DE4035" w:rsidRPr="00C85A8C">
        <w:rPr>
          <w:rFonts w:ascii="Times New Roman" w:eastAsia="AGaramond-Regular" w:hAnsi="Times New Roman" w:cs="Times New Roman"/>
          <w:lang w:val="en-US"/>
        </w:rPr>
        <w:t>,</w:t>
      </w:r>
      <w:r w:rsidR="008B3B9C" w:rsidRPr="00C85A8C">
        <w:rPr>
          <w:rFonts w:ascii="Times New Roman" w:eastAsia="AGaramond-Regular" w:hAnsi="Times New Roman" w:cs="Times New Roman"/>
          <w:lang w:val="en-US"/>
        </w:rPr>
        <w:t xml:space="preserve"> he is implicitly granting that the inclination to good is part of human nature. In fact, as soon as we are born, the Stoics claim, we are familiarized with what is naturally good for us and alienated from what is naturally bad.</w:t>
      </w:r>
      <w:r w:rsidR="008B3B9C" w:rsidRPr="00C85A8C">
        <w:rPr>
          <w:rStyle w:val="Refdenotaalpie"/>
          <w:rFonts w:ascii="Times New Roman" w:eastAsia="AGaramond-Regular" w:hAnsi="Times New Roman" w:cs="Times New Roman"/>
          <w:lang w:val="en-US"/>
        </w:rPr>
        <w:footnoteReference w:id="17"/>
      </w:r>
      <w:r w:rsidR="008B3B9C" w:rsidRPr="00C85A8C">
        <w:rPr>
          <w:rFonts w:ascii="Times New Roman" w:eastAsia="AGaramond-Regular" w:hAnsi="Times New Roman" w:cs="Times New Roman"/>
          <w:lang w:val="en-US"/>
        </w:rPr>
        <w:t xml:space="preserve">  The prescriptions that come from reason are part of human nature, and it is thanks to those prescriptions that a human being can recognize errors, vindicate virtues and carry out actions in </w:t>
      </w:r>
      <w:r w:rsidR="008B3B9C" w:rsidRPr="00C85A8C">
        <w:rPr>
          <w:rFonts w:ascii="Times New Roman" w:eastAsia="AGaramond-Regular" w:hAnsi="Times New Roman" w:cs="Times New Roman"/>
          <w:lang w:val="en-US"/>
        </w:rPr>
        <w:lastRenderedPageBreak/>
        <w:t xml:space="preserve">accordance with these virtues. I shall briefly </w:t>
      </w:r>
      <w:r w:rsidR="00CD45F5" w:rsidRPr="00C85A8C">
        <w:rPr>
          <w:rFonts w:ascii="Times New Roman" w:eastAsia="AGaramond-Regular" w:hAnsi="Times New Roman" w:cs="Times New Roman"/>
          <w:lang w:val="en-US"/>
        </w:rPr>
        <w:t>treat</w:t>
      </w:r>
      <w:r w:rsidR="008B3B9C" w:rsidRPr="00C85A8C">
        <w:rPr>
          <w:rFonts w:ascii="Times New Roman" w:eastAsia="AGaramond-Regular" w:hAnsi="Times New Roman" w:cs="Times New Roman"/>
          <w:lang w:val="en-US"/>
        </w:rPr>
        <w:t xml:space="preserve"> the first orientation of the human animal towards self-preservation –which at the beginning of its life can be understood as a selfish feeling, but later it can become an “altruistic” feeling that is directed not only at one’s interest but also at the interest of the others.</w:t>
      </w:r>
      <w:r w:rsidR="00E13E76" w:rsidRPr="00C85A8C">
        <w:rPr>
          <w:rFonts w:ascii="Times New Roman" w:eastAsia="AGaramond-Regular" w:hAnsi="Times New Roman" w:cs="Times New Roman"/>
          <w:lang w:val="en-US"/>
        </w:rPr>
        <w:t xml:space="preserve"> </w:t>
      </w:r>
      <w:r w:rsidR="008B3B9C" w:rsidRPr="00C85A8C">
        <w:rPr>
          <w:rFonts w:ascii="Times New Roman" w:eastAsia="AGaramond-Regular" w:hAnsi="Times New Roman" w:cs="Times New Roman"/>
          <w:lang w:val="en-US"/>
        </w:rPr>
        <w:t xml:space="preserve">While discussing the issue of animal’s attachment to itself, I will suggest that this is the first good (both for human and non-human animals); for animals the appropriate path is to pursue primary natural goods that guarantee the preservation of their own constitution. As stated above, even though self-preservation can be taken to be the first good to which a newborn is inclined, </w:t>
      </w:r>
      <w:r w:rsidR="008B3B9C" w:rsidRPr="00C85A8C">
        <w:rPr>
          <w:rFonts w:ascii="Times New Roman" w:hAnsi="Times New Roman" w:cs="Times New Roman"/>
          <w:noProof/>
          <w:lang w:val="en-US"/>
        </w:rPr>
        <w:t xml:space="preserve">that initial good is not a moral good yet, though it is a necessary condition for the correct development of the person, which will foster the correct development of our inclination towards what is appropriate in a moral sense. </w:t>
      </w:r>
    </w:p>
    <w:p w14:paraId="45F5C541" w14:textId="397CF35E" w:rsidR="008B3B9C" w:rsidRPr="00C85A8C" w:rsidRDefault="00403A63" w:rsidP="00C85A8C">
      <w:pPr>
        <w:autoSpaceDE w:val="0"/>
        <w:autoSpaceDN w:val="0"/>
        <w:adjustRightInd w:val="0"/>
        <w:spacing w:after="0" w:line="240" w:lineRule="auto"/>
        <w:ind w:firstLine="708"/>
        <w:jc w:val="both"/>
        <w:rPr>
          <w:rFonts w:ascii="Times New Roman" w:hAnsi="Times New Roman" w:cs="Times New Roman"/>
          <w:lang w:val="en-US"/>
        </w:rPr>
      </w:pPr>
      <w:r w:rsidRPr="00C85A8C">
        <w:rPr>
          <w:rFonts w:ascii="Times New Roman" w:eastAsia="AGaramond-Regular" w:hAnsi="Times New Roman" w:cs="Times New Roman"/>
          <w:lang w:val="en-US"/>
        </w:rPr>
        <w:t xml:space="preserve">Later, I will also succinctly deal with the probable role of the Stoic cognitive impression (the criterion of truth) and its probable role in the practical domain. Nature has provided us with clear and distinct impressions (the cognitive impressions) </w:t>
      </w:r>
      <w:r w:rsidRPr="00C85A8C">
        <w:rPr>
          <w:rFonts w:ascii="Times New Roman" w:hAnsi="Times New Roman" w:cs="Times New Roman"/>
          <w:lang w:val="en-US"/>
        </w:rPr>
        <w:t xml:space="preserve">which by their very nature cannot be false; thus, one might see them as relevant for identifying what is truly good. In fact, from the very moment of its birth a newborn is endowed with perception (allowing it to be aware both of itself and of external </w:t>
      </w:r>
      <w:r w:rsidR="00B413EE" w:rsidRPr="00C85A8C">
        <w:rPr>
          <w:rFonts w:ascii="Times New Roman" w:hAnsi="Times New Roman" w:cs="Times New Roman"/>
          <w:lang w:val="en-US"/>
        </w:rPr>
        <w:t>things</w:t>
      </w:r>
      <w:r w:rsidRPr="00C85A8C">
        <w:rPr>
          <w:rFonts w:ascii="Times New Roman" w:hAnsi="Times New Roman" w:cs="Times New Roman"/>
          <w:lang w:val="en-US"/>
        </w:rPr>
        <w:t>).</w:t>
      </w:r>
      <w:r w:rsidR="00CB52A3" w:rsidRPr="00C85A8C">
        <w:rPr>
          <w:rFonts w:ascii="Times New Roman" w:hAnsi="Times New Roman" w:cs="Times New Roman"/>
          <w:lang w:val="en-US"/>
        </w:rPr>
        <w:t xml:space="preserve"> </w:t>
      </w:r>
      <w:r w:rsidRPr="00C85A8C">
        <w:rPr>
          <w:rFonts w:ascii="Times New Roman" w:hAnsi="Times New Roman" w:cs="Times New Roman"/>
          <w:lang w:val="en-US"/>
        </w:rPr>
        <w:t>But in the case of human beings</w:t>
      </w:r>
      <w:r w:rsidR="00B413EE" w:rsidRPr="00C85A8C">
        <w:rPr>
          <w:rFonts w:ascii="Times New Roman" w:hAnsi="Times New Roman" w:cs="Times New Roman"/>
          <w:lang w:val="en-US"/>
        </w:rPr>
        <w:t xml:space="preserve"> </w:t>
      </w:r>
      <w:r w:rsidRPr="00C85A8C">
        <w:rPr>
          <w:rFonts w:ascii="Times New Roman" w:hAnsi="Times New Roman" w:cs="Times New Roman"/>
          <w:lang w:val="en-US"/>
        </w:rPr>
        <w:t>their perception also provides a conduit for concepts</w:t>
      </w:r>
      <w:r w:rsidR="00D11AB8" w:rsidRPr="00C85A8C">
        <w:rPr>
          <w:rFonts w:ascii="Times New Roman" w:hAnsi="Times New Roman" w:cs="Times New Roman"/>
          <w:lang w:val="en-US"/>
        </w:rPr>
        <w:t xml:space="preserve"> </w:t>
      </w:r>
      <w:r w:rsidR="00CB52A3" w:rsidRPr="00C85A8C">
        <w:rPr>
          <w:rFonts w:ascii="Times New Roman" w:hAnsi="Times New Roman" w:cs="Times New Roman"/>
          <w:lang w:val="en-US"/>
        </w:rPr>
        <w:t>(see n.9</w:t>
      </w:r>
      <w:r w:rsidR="00B413EE" w:rsidRPr="00C85A8C">
        <w:rPr>
          <w:rFonts w:ascii="Times New Roman" w:hAnsi="Times New Roman" w:cs="Times New Roman"/>
          <w:lang w:val="en-US"/>
        </w:rPr>
        <w:t xml:space="preserve"> above</w:t>
      </w:r>
      <w:r w:rsidR="00CB52A3" w:rsidRPr="00C85A8C">
        <w:rPr>
          <w:rFonts w:ascii="Times New Roman" w:hAnsi="Times New Roman" w:cs="Times New Roman"/>
          <w:lang w:val="en-US"/>
        </w:rPr>
        <w:t>).</w:t>
      </w:r>
      <w:r w:rsidRPr="00C85A8C">
        <w:rPr>
          <w:rFonts w:ascii="Times New Roman" w:hAnsi="Times New Roman" w:cs="Times New Roman"/>
          <w:lang w:val="en-US"/>
        </w:rPr>
        <w:t xml:space="preserve"> </w:t>
      </w:r>
      <w:r w:rsidR="00CB52A3" w:rsidRPr="00C85A8C">
        <w:rPr>
          <w:rFonts w:ascii="Times New Roman" w:hAnsi="Times New Roman" w:cs="Times New Roman"/>
          <w:lang w:val="en-US"/>
        </w:rPr>
        <w:t>According to the Stoic account (</w:t>
      </w:r>
      <w:proofErr w:type="spellStart"/>
      <w:r w:rsidR="00CB52A3" w:rsidRPr="00C85A8C">
        <w:rPr>
          <w:rFonts w:ascii="Times New Roman" w:hAnsi="Times New Roman" w:cs="Times New Roman"/>
          <w:lang w:val="en-US"/>
        </w:rPr>
        <w:t>A</w:t>
      </w:r>
      <w:r w:rsidR="00370A51" w:rsidRPr="00C85A8C">
        <w:rPr>
          <w:rFonts w:ascii="Times New Roman" w:hAnsi="Times New Roman" w:cs="Times New Roman"/>
          <w:lang w:val="en-US"/>
        </w:rPr>
        <w:t>ë</w:t>
      </w:r>
      <w:r w:rsidR="00CB52A3" w:rsidRPr="00C85A8C">
        <w:rPr>
          <w:rFonts w:ascii="Times New Roman" w:hAnsi="Times New Roman" w:cs="Times New Roman"/>
          <w:lang w:val="en-US"/>
        </w:rPr>
        <w:t>tius</w:t>
      </w:r>
      <w:proofErr w:type="spellEnd"/>
      <w:r w:rsidR="00CB52A3" w:rsidRPr="00C85A8C">
        <w:rPr>
          <w:rFonts w:ascii="Times New Roman" w:hAnsi="Times New Roman" w:cs="Times New Roman"/>
          <w:lang w:val="en-US"/>
        </w:rPr>
        <w:t>, IV 12, 1-5)</w:t>
      </w:r>
      <w:r w:rsidRPr="00C85A8C">
        <w:rPr>
          <w:rFonts w:ascii="Times New Roman" w:hAnsi="Times New Roman" w:cs="Times New Roman"/>
          <w:lang w:val="en-US"/>
        </w:rPr>
        <w:t>, the “</w:t>
      </w:r>
      <w:proofErr w:type="spellStart"/>
      <w:r w:rsidRPr="00C85A8C">
        <w:rPr>
          <w:rFonts w:ascii="Times New Roman" w:hAnsi="Times New Roman" w:cs="Times New Roman"/>
          <w:lang w:val="en-US"/>
        </w:rPr>
        <w:t>impressor</w:t>
      </w:r>
      <w:proofErr w:type="spellEnd"/>
      <w:r w:rsidRPr="00C85A8C">
        <w:rPr>
          <w:rFonts w:ascii="Times New Roman" w:hAnsi="Times New Roman" w:cs="Times New Roman"/>
          <w:lang w:val="en-US"/>
        </w:rPr>
        <w:t xml:space="preserve">” </w:t>
      </w:r>
      <w:r w:rsidR="00CB52A3" w:rsidRPr="00C85A8C">
        <w:rPr>
          <w:rFonts w:ascii="Times New Roman" w:hAnsi="Times New Roman" w:cs="Times New Roman"/>
          <w:lang w:val="en-US"/>
        </w:rPr>
        <w:t>(</w:t>
      </w:r>
      <w:r w:rsidR="00CB52A3" w:rsidRPr="00C85A8C">
        <w:rPr>
          <w:rFonts w:ascii="Times New Roman" w:eastAsia="Batang" w:hAnsi="Times New Roman" w:cs="Times New Roman"/>
        </w:rPr>
        <w:t>φα</w:t>
      </w:r>
      <w:proofErr w:type="spellStart"/>
      <w:r w:rsidR="00CB52A3" w:rsidRPr="00C85A8C">
        <w:rPr>
          <w:rFonts w:ascii="Times New Roman" w:eastAsia="Batang" w:hAnsi="Times New Roman" w:cs="Times New Roman"/>
        </w:rPr>
        <w:t>ντ</w:t>
      </w:r>
      <w:proofErr w:type="spellEnd"/>
      <w:r w:rsidR="00CB52A3" w:rsidRPr="00C85A8C">
        <w:rPr>
          <w:rFonts w:ascii="Times New Roman" w:eastAsia="Batang" w:hAnsi="Times New Roman" w:cs="Times New Roman"/>
        </w:rPr>
        <w:t>αστ</w:t>
      </w:r>
      <w:r w:rsidR="00CB52A3" w:rsidRPr="00C85A8C">
        <w:rPr>
          <w:rFonts w:ascii="Times New Roman" w:hAnsi="Times New Roman" w:cs="Times New Roman"/>
        </w:rPr>
        <w:t>ό</w:t>
      </w:r>
      <w:r w:rsidR="00CB52A3" w:rsidRPr="00C85A8C">
        <w:rPr>
          <w:rFonts w:ascii="Times New Roman" w:eastAsia="Batang" w:hAnsi="Times New Roman" w:cs="Times New Roman"/>
        </w:rPr>
        <w:t>ν</w:t>
      </w:r>
      <w:r w:rsidR="00CB52A3" w:rsidRPr="00C85A8C">
        <w:rPr>
          <w:rFonts w:ascii="Times New Roman" w:hAnsi="Times New Roman" w:cs="Times New Roman"/>
          <w:lang w:val="en-US"/>
        </w:rPr>
        <w:t xml:space="preserve">; </w:t>
      </w:r>
      <w:r w:rsidR="00CB52A3" w:rsidRPr="00C85A8C">
        <w:rPr>
          <w:rFonts w:ascii="Times New Roman" w:hAnsi="Times New Roman" w:cs="Times New Roman"/>
          <w:i/>
          <w:lang w:val="en-US"/>
        </w:rPr>
        <w:t>i.e</w:t>
      </w:r>
      <w:r w:rsidR="00CB52A3" w:rsidRPr="00C85A8C">
        <w:rPr>
          <w:rFonts w:ascii="Times New Roman" w:hAnsi="Times New Roman" w:cs="Times New Roman"/>
          <w:lang w:val="en-US"/>
        </w:rPr>
        <w:t xml:space="preserve">., an extra-mental object) </w:t>
      </w:r>
      <w:r w:rsidRPr="00C85A8C">
        <w:rPr>
          <w:rFonts w:ascii="Times New Roman" w:hAnsi="Times New Roman" w:cs="Times New Roman"/>
          <w:lang w:val="en-US"/>
        </w:rPr>
        <w:t xml:space="preserve">causes an impression </w:t>
      </w:r>
      <w:r w:rsidR="00CB52A3" w:rsidRPr="00C85A8C">
        <w:rPr>
          <w:rFonts w:ascii="Times New Roman" w:hAnsi="Times New Roman" w:cs="Times New Roman"/>
          <w:lang w:val="en-US"/>
        </w:rPr>
        <w:t>(</w:t>
      </w:r>
      <w:r w:rsidR="00CB52A3" w:rsidRPr="00C85A8C">
        <w:rPr>
          <w:rFonts w:ascii="Times New Roman" w:hAnsi="Times New Roman" w:cs="Times New Roman"/>
          <w:lang w:val="el-GR"/>
        </w:rPr>
        <w:t>φαντασία</w:t>
      </w:r>
      <w:r w:rsidR="00CB52A3" w:rsidRPr="00C85A8C">
        <w:rPr>
          <w:rFonts w:ascii="Times New Roman" w:hAnsi="Times New Roman" w:cs="Times New Roman"/>
          <w:lang w:val="en-US"/>
        </w:rPr>
        <w:t xml:space="preserve">) </w:t>
      </w:r>
      <w:r w:rsidRPr="00C85A8C">
        <w:rPr>
          <w:rFonts w:ascii="Times New Roman" w:hAnsi="Times New Roman" w:cs="Times New Roman"/>
          <w:lang w:val="en-US"/>
        </w:rPr>
        <w:t xml:space="preserve">on one’s soul, and one of these impressions </w:t>
      </w:r>
      <w:r w:rsidR="00B413EE" w:rsidRPr="00C85A8C">
        <w:rPr>
          <w:rFonts w:ascii="Times New Roman" w:hAnsi="Times New Roman" w:cs="Times New Roman"/>
          <w:lang w:val="en-US"/>
        </w:rPr>
        <w:t>can be</w:t>
      </w:r>
      <w:r w:rsidRPr="00C85A8C">
        <w:rPr>
          <w:rFonts w:ascii="Times New Roman" w:hAnsi="Times New Roman" w:cs="Times New Roman"/>
          <w:lang w:val="en-US"/>
        </w:rPr>
        <w:t xml:space="preserve"> cognitive. However, if a cognitive impression is one that cannot be false and the person relates to the world through her perceptions and impressions, cognitive impressions (those that by their very nature are </w:t>
      </w:r>
      <w:r w:rsidRPr="00C85A8C">
        <w:rPr>
          <w:rFonts w:ascii="Times New Roman" w:hAnsi="Times New Roman" w:cs="Times New Roman"/>
          <w:i/>
          <w:iCs/>
          <w:lang w:val="en-US"/>
        </w:rPr>
        <w:t>always</w:t>
      </w:r>
      <w:r w:rsidRPr="00C85A8C">
        <w:rPr>
          <w:rFonts w:ascii="Times New Roman" w:hAnsi="Times New Roman" w:cs="Times New Roman"/>
          <w:lang w:val="en-US"/>
        </w:rPr>
        <w:t xml:space="preserve"> true) should play a role to guarantee a good life; in such a life, apprehending what is truly good is decisive.</w:t>
      </w:r>
      <w:r w:rsidR="001973AB" w:rsidRPr="00C85A8C">
        <w:rPr>
          <w:rStyle w:val="Refdenotaalpie"/>
          <w:rFonts w:ascii="Times New Roman" w:hAnsi="Times New Roman" w:cs="Times New Roman"/>
          <w:lang w:val="en-US"/>
        </w:rPr>
        <w:footnoteReference w:id="18"/>
      </w:r>
      <w:r w:rsidRPr="00C85A8C">
        <w:rPr>
          <w:rFonts w:ascii="Times New Roman" w:hAnsi="Times New Roman" w:cs="Times New Roman"/>
          <w:lang w:val="en-US"/>
        </w:rPr>
        <w:t xml:space="preserve"> </w:t>
      </w:r>
    </w:p>
    <w:p w14:paraId="4B7FFB7D" w14:textId="5F49B5FF" w:rsidR="00DA38E3" w:rsidRPr="00C85A8C" w:rsidRDefault="00D11AB8" w:rsidP="00C85A8C">
      <w:pPr>
        <w:autoSpaceDE w:val="0"/>
        <w:autoSpaceDN w:val="0"/>
        <w:adjustRightInd w:val="0"/>
        <w:spacing w:after="0" w:line="240" w:lineRule="auto"/>
        <w:ind w:firstLine="397"/>
        <w:jc w:val="both"/>
        <w:rPr>
          <w:rFonts w:ascii="Times New Roman" w:hAnsi="Times New Roman" w:cs="Times New Roman"/>
          <w:color w:val="000000"/>
          <w:lang w:val="en-US"/>
        </w:rPr>
      </w:pPr>
      <w:r w:rsidRPr="00C85A8C">
        <w:rPr>
          <w:rFonts w:ascii="Times New Roman" w:eastAsia="AGaramond-Regular" w:hAnsi="Times New Roman" w:cs="Times New Roman"/>
          <w:lang w:val="en-US"/>
        </w:rPr>
        <w:t xml:space="preserve">At this point the mid-secondary century </w:t>
      </w:r>
      <w:r w:rsidR="0026506A" w:rsidRPr="00C85A8C">
        <w:rPr>
          <w:rFonts w:ascii="Times New Roman" w:eastAsia="AGaramond-Regular" w:hAnsi="Times New Roman" w:cs="Times New Roman"/>
          <w:lang w:val="en-US"/>
        </w:rPr>
        <w:t>AD</w:t>
      </w:r>
      <w:r w:rsidRPr="00C85A8C">
        <w:rPr>
          <w:rFonts w:ascii="Times New Roman" w:eastAsia="AGaramond-Regular" w:hAnsi="Times New Roman" w:cs="Times New Roman"/>
          <w:lang w:val="en-US"/>
        </w:rPr>
        <w:t xml:space="preserve"> Stoic </w:t>
      </w:r>
      <w:proofErr w:type="spellStart"/>
      <w:r w:rsidRPr="00C85A8C">
        <w:rPr>
          <w:rFonts w:ascii="Times New Roman" w:hAnsi="Times New Roman" w:cs="Times New Roman"/>
          <w:color w:val="000000"/>
          <w:lang w:val="en-US"/>
        </w:rPr>
        <w:t>Hierocles</w:t>
      </w:r>
      <w:proofErr w:type="spellEnd"/>
      <w:r w:rsidRPr="00C85A8C">
        <w:rPr>
          <w:rFonts w:ascii="Times New Roman" w:hAnsi="Times New Roman" w:cs="Times New Roman"/>
          <w:color w:val="000000"/>
          <w:lang w:val="en-US"/>
        </w:rPr>
        <w:t xml:space="preserve"> can be helpful; he is particularly interested in showing that we are constantly self-perceiving, even </w:t>
      </w:r>
      <w:r w:rsidRPr="00C85A8C">
        <w:rPr>
          <w:rFonts w:ascii="Times New Roman" w:hAnsi="Times New Roman" w:cs="Times New Roman"/>
          <w:lang w:val="en-US"/>
        </w:rPr>
        <w:t>in sleep (</w:t>
      </w:r>
      <w:r w:rsidRPr="00C85A8C">
        <w:rPr>
          <w:rFonts w:ascii="Times New Roman" w:hAnsi="Times New Roman" w:cs="Times New Roman"/>
          <w:i/>
          <w:lang w:val="en-US"/>
        </w:rPr>
        <w:t xml:space="preserve">Elementa </w:t>
      </w:r>
      <w:proofErr w:type="spellStart"/>
      <w:r w:rsidRPr="00C85A8C">
        <w:rPr>
          <w:rFonts w:ascii="Times New Roman" w:hAnsi="Times New Roman" w:cs="Times New Roman"/>
          <w:i/>
          <w:lang w:val="en-US"/>
        </w:rPr>
        <w:t>Ethica</w:t>
      </w:r>
      <w:proofErr w:type="spellEnd"/>
      <w:r w:rsidRPr="00C85A8C">
        <w:rPr>
          <w:rFonts w:ascii="Times New Roman" w:hAnsi="Times New Roman" w:cs="Times New Roman"/>
          <w:lang w:val="en-US"/>
        </w:rPr>
        <w:t xml:space="preserve"> [</w:t>
      </w:r>
      <w:r w:rsidRPr="00C85A8C">
        <w:rPr>
          <w:rFonts w:ascii="Times New Roman" w:hAnsi="Times New Roman" w:cs="Times New Roman"/>
          <w:i/>
          <w:iCs/>
          <w:lang w:val="en-US"/>
        </w:rPr>
        <w:t>El. Eth</w:t>
      </w:r>
      <w:r w:rsidRPr="00C85A8C">
        <w:rPr>
          <w:rFonts w:ascii="Times New Roman" w:hAnsi="Times New Roman" w:cs="Times New Roman"/>
          <w:lang w:val="en-US"/>
        </w:rPr>
        <w:t>.] V 20). Any animal</w:t>
      </w:r>
      <w:r w:rsidR="0026506A" w:rsidRPr="00C85A8C">
        <w:rPr>
          <w:rFonts w:ascii="Times New Roman" w:hAnsi="Times New Roman" w:cs="Times New Roman"/>
          <w:color w:val="000000"/>
          <w:lang w:val="en-US"/>
        </w:rPr>
        <w:t xml:space="preserve"> </w:t>
      </w:r>
      <w:r w:rsidRPr="00C85A8C">
        <w:rPr>
          <w:rFonts w:ascii="Times New Roman" w:hAnsi="Times New Roman" w:cs="Times New Roman"/>
          <w:color w:val="000000"/>
          <w:lang w:val="en-US"/>
        </w:rPr>
        <w:t xml:space="preserve">has an impression </w:t>
      </w:r>
      <w:r w:rsidRPr="00C85A8C">
        <w:rPr>
          <w:rFonts w:ascii="Times New Roman" w:hAnsi="Times New Roman" w:cs="Times New Roman"/>
          <w:iCs/>
          <w:color w:val="000000"/>
          <w:lang w:val="en-US"/>
        </w:rPr>
        <w:t xml:space="preserve">of itself </w:t>
      </w:r>
      <w:r w:rsidRPr="00C85A8C">
        <w:rPr>
          <w:rFonts w:ascii="Times New Roman" w:hAnsi="Times New Roman" w:cs="Times New Roman"/>
          <w:color w:val="000000"/>
          <w:lang w:val="en-US"/>
        </w:rPr>
        <w:t>(</w:t>
      </w:r>
      <w:r w:rsidRPr="00C85A8C">
        <w:rPr>
          <w:rFonts w:ascii="Times New Roman" w:hAnsi="Times New Roman" w:cs="Times New Roman"/>
          <w:i/>
          <w:iCs/>
          <w:lang w:val="en-US"/>
        </w:rPr>
        <w:t>El. Eth</w:t>
      </w:r>
      <w:r w:rsidRPr="00C85A8C">
        <w:rPr>
          <w:rFonts w:ascii="Times New Roman" w:hAnsi="Times New Roman" w:cs="Times New Roman"/>
          <w:color w:val="000000"/>
          <w:lang w:val="en-US"/>
        </w:rPr>
        <w:t xml:space="preserve">. V </w:t>
      </w:r>
      <w:r w:rsidR="00F45670" w:rsidRPr="00C85A8C">
        <w:rPr>
          <w:rFonts w:ascii="Times New Roman" w:hAnsi="Times New Roman" w:cs="Times New Roman"/>
          <w:color w:val="000000"/>
          <w:lang w:val="en-US"/>
        </w:rPr>
        <w:t>20-</w:t>
      </w:r>
      <w:r w:rsidRPr="00C85A8C">
        <w:rPr>
          <w:rFonts w:ascii="Times New Roman" w:hAnsi="Times New Roman" w:cs="Times New Roman"/>
          <w:color w:val="000000"/>
          <w:lang w:val="en-US"/>
        </w:rPr>
        <w:t>25)</w:t>
      </w:r>
      <w:r w:rsidR="00F45670" w:rsidRPr="00C85A8C">
        <w:rPr>
          <w:rFonts w:ascii="Times New Roman" w:hAnsi="Times New Roman" w:cs="Times New Roman"/>
          <w:color w:val="000000"/>
          <w:lang w:val="en-US"/>
        </w:rPr>
        <w:t>; t</w:t>
      </w:r>
      <w:r w:rsidRPr="00C85A8C">
        <w:rPr>
          <w:rFonts w:ascii="Times New Roman" w:hAnsi="Times New Roman" w:cs="Times New Roman"/>
          <w:color w:val="000000"/>
          <w:lang w:val="en-US"/>
        </w:rPr>
        <w:t xml:space="preserve">o some extent following a Stoic orthodox view (apparently </w:t>
      </w:r>
      <w:r w:rsidR="00C70A57" w:rsidRPr="00C85A8C">
        <w:rPr>
          <w:rFonts w:ascii="Times New Roman" w:hAnsi="Times New Roman" w:cs="Times New Roman"/>
          <w:color w:val="000000"/>
          <w:lang w:val="en-US"/>
        </w:rPr>
        <w:t>related to</w:t>
      </w:r>
      <w:r w:rsidRPr="00C85A8C">
        <w:rPr>
          <w:rFonts w:ascii="Times New Roman" w:hAnsi="Times New Roman" w:cs="Times New Roman"/>
          <w:color w:val="000000"/>
          <w:lang w:val="en-US"/>
        </w:rPr>
        <w:t xml:space="preserve"> DL VII 85-86), </w:t>
      </w:r>
      <w:proofErr w:type="spellStart"/>
      <w:r w:rsidRPr="00C85A8C">
        <w:rPr>
          <w:rFonts w:ascii="Times New Roman" w:hAnsi="Times New Roman" w:cs="Times New Roman"/>
          <w:color w:val="000000"/>
          <w:lang w:val="en-US"/>
        </w:rPr>
        <w:t>Hierocles</w:t>
      </w:r>
      <w:proofErr w:type="spellEnd"/>
      <w:r w:rsidRPr="00C85A8C">
        <w:rPr>
          <w:rFonts w:ascii="Times New Roman" w:hAnsi="Times New Roman" w:cs="Times New Roman"/>
          <w:color w:val="000000"/>
          <w:lang w:val="en-US"/>
        </w:rPr>
        <w:t xml:space="preserve"> states that when the animal has received the first perception </w:t>
      </w:r>
      <w:r w:rsidR="00C70A57" w:rsidRPr="00C85A8C">
        <w:rPr>
          <w:rFonts w:ascii="Times New Roman" w:hAnsi="Times New Roman" w:cs="Times New Roman"/>
          <w:color w:val="000000"/>
          <w:lang w:val="en-US"/>
        </w:rPr>
        <w:t>(</w:t>
      </w:r>
      <w:r w:rsidR="00C70A57" w:rsidRPr="00C85A8C">
        <w:rPr>
          <w:rFonts w:ascii="Times New Roman" w:hAnsi="Times New Roman" w:cs="Times New Roman"/>
          <w:color w:val="000000"/>
        </w:rPr>
        <w:t>α</w:t>
      </w:r>
      <w:proofErr w:type="spellStart"/>
      <w:r w:rsidR="00C70A57" w:rsidRPr="00C85A8C">
        <w:rPr>
          <w:rFonts w:ascii="Times New Roman" w:hAnsi="Times New Roman" w:cs="Times New Roman"/>
          <w:color w:val="000000"/>
        </w:rPr>
        <w:t>ἴσθησις</w:t>
      </w:r>
      <w:proofErr w:type="spellEnd"/>
      <w:r w:rsidR="00C70A57" w:rsidRPr="00C85A8C">
        <w:rPr>
          <w:rFonts w:ascii="Times New Roman" w:hAnsi="Times New Roman" w:cs="Times New Roman"/>
          <w:color w:val="000000"/>
          <w:lang w:val="en-US"/>
        </w:rPr>
        <w:t xml:space="preserve">) </w:t>
      </w:r>
      <w:r w:rsidRPr="00C85A8C">
        <w:rPr>
          <w:rFonts w:ascii="Times New Roman" w:hAnsi="Times New Roman" w:cs="Times New Roman"/>
          <w:color w:val="000000"/>
          <w:lang w:val="en-US"/>
        </w:rPr>
        <w:t xml:space="preserve">of itself, it immediately becomes familiar with itself </w:t>
      </w:r>
      <w:r w:rsidR="00C70A57" w:rsidRPr="00C85A8C">
        <w:rPr>
          <w:rFonts w:ascii="Times New Roman" w:hAnsi="Times New Roman" w:cs="Times New Roman"/>
          <w:color w:val="000000"/>
          <w:lang w:val="en-US"/>
        </w:rPr>
        <w:t>(</w:t>
      </w:r>
      <w:proofErr w:type="spellStart"/>
      <w:r w:rsidR="00C70A57" w:rsidRPr="00C85A8C">
        <w:rPr>
          <w:rFonts w:ascii="Times New Roman" w:hAnsi="Times New Roman" w:cs="Times New Roman"/>
          <w:color w:val="000000"/>
        </w:rPr>
        <w:t>ᾠκειώθη</w:t>
      </w:r>
      <w:proofErr w:type="spellEnd"/>
      <w:r w:rsidR="00C70A57" w:rsidRPr="00C85A8C">
        <w:rPr>
          <w:rFonts w:ascii="Times New Roman" w:hAnsi="Times New Roman" w:cs="Times New Roman"/>
          <w:color w:val="000000"/>
          <w:lang w:val="en-US"/>
        </w:rPr>
        <w:t xml:space="preserve"> </w:t>
      </w:r>
      <w:r w:rsidR="00C70A57" w:rsidRPr="00C85A8C">
        <w:rPr>
          <w:rFonts w:ascii="Times New Roman" w:hAnsi="Times New Roman" w:cs="Times New Roman"/>
          <w:color w:val="000000"/>
        </w:rPr>
        <w:t>π</w:t>
      </w:r>
      <w:proofErr w:type="spellStart"/>
      <w:r w:rsidR="00C70A57" w:rsidRPr="00C85A8C">
        <w:rPr>
          <w:rFonts w:ascii="Times New Roman" w:hAnsi="Times New Roman" w:cs="Times New Roman"/>
          <w:color w:val="000000"/>
        </w:rPr>
        <w:t>ρὸς</w:t>
      </w:r>
      <w:proofErr w:type="spellEnd"/>
      <w:r w:rsidR="00C70A57" w:rsidRPr="00C85A8C">
        <w:rPr>
          <w:rFonts w:ascii="Times New Roman" w:hAnsi="Times New Roman" w:cs="Times New Roman"/>
          <w:color w:val="000000"/>
          <w:lang w:val="en-US"/>
        </w:rPr>
        <w:t xml:space="preserve"> </w:t>
      </w:r>
      <w:r w:rsidR="00C70A57" w:rsidRPr="00C85A8C">
        <w:rPr>
          <w:rFonts w:ascii="Times New Roman" w:hAnsi="Times New Roman" w:cs="Times New Roman"/>
          <w:color w:val="000000"/>
        </w:rPr>
        <w:t>ἑα</w:t>
      </w:r>
      <w:proofErr w:type="spellStart"/>
      <w:r w:rsidR="00C70A57" w:rsidRPr="00C85A8C">
        <w:rPr>
          <w:rFonts w:ascii="Times New Roman" w:hAnsi="Times New Roman" w:cs="Times New Roman"/>
          <w:color w:val="000000"/>
        </w:rPr>
        <w:t>υτῷ</w:t>
      </w:r>
      <w:proofErr w:type="spellEnd"/>
      <w:r w:rsidR="00C70A57" w:rsidRPr="00C85A8C">
        <w:rPr>
          <w:rFonts w:ascii="Times New Roman" w:hAnsi="Times New Roman" w:cs="Times New Roman"/>
          <w:color w:val="000000"/>
          <w:lang w:val="en-US"/>
        </w:rPr>
        <w:t xml:space="preserve">) </w:t>
      </w:r>
      <w:r w:rsidRPr="00C85A8C">
        <w:rPr>
          <w:rFonts w:ascii="Times New Roman" w:hAnsi="Times New Roman" w:cs="Times New Roman"/>
          <w:color w:val="000000"/>
          <w:lang w:val="en-US"/>
        </w:rPr>
        <w:t xml:space="preserve">and its </w:t>
      </w:r>
      <w:r w:rsidRPr="00C85A8C">
        <w:rPr>
          <w:rFonts w:ascii="Times New Roman" w:hAnsi="Times New Roman" w:cs="Times New Roman"/>
          <w:color w:val="000000"/>
          <w:lang w:val="en-US"/>
        </w:rPr>
        <w:lastRenderedPageBreak/>
        <w:t xml:space="preserve">constitution (VI 50). So, he can be suggesting that nature is cunning at </w:t>
      </w:r>
      <w:r w:rsidR="00485334" w:rsidRPr="00C85A8C">
        <w:rPr>
          <w:rFonts w:ascii="Times New Roman" w:hAnsi="Times New Roman" w:cs="Times New Roman"/>
          <w:color w:val="000000"/>
          <w:lang w:val="en-US"/>
        </w:rPr>
        <w:t>instilling even in such animals</w:t>
      </w:r>
      <w:r w:rsidRPr="00C85A8C">
        <w:rPr>
          <w:rFonts w:ascii="Times New Roman" w:hAnsi="Times New Roman" w:cs="Times New Roman"/>
          <w:color w:val="000000"/>
          <w:lang w:val="en-US"/>
        </w:rPr>
        <w:t xml:space="preserve"> a powerful love for themselves, because their survival would otherwise be impossible.</w:t>
      </w:r>
      <w:r w:rsidR="00220C59" w:rsidRPr="00C85A8C">
        <w:rPr>
          <w:rFonts w:ascii="Times New Roman" w:hAnsi="Times New Roman" w:cs="Times New Roman"/>
          <w:color w:val="000000"/>
          <w:lang w:val="en-US"/>
        </w:rPr>
        <w:t xml:space="preserve"> </w:t>
      </w:r>
      <w:r w:rsidRPr="00C85A8C">
        <w:rPr>
          <w:rFonts w:ascii="Times New Roman" w:hAnsi="Times New Roman" w:cs="Times New Roman"/>
          <w:color w:val="000000"/>
          <w:lang w:val="en-US"/>
        </w:rPr>
        <w:t>For this reason even newborn infants do not readily tolerate being enclosed in dark rooms, for if they are unable to hear or see anything, “they receive a</w:t>
      </w:r>
      <w:r w:rsidR="00F575BF" w:rsidRPr="00C85A8C">
        <w:rPr>
          <w:rFonts w:ascii="Times New Roman" w:hAnsi="Times New Roman" w:cs="Times New Roman"/>
          <w:color w:val="000000"/>
          <w:lang w:val="en-US"/>
        </w:rPr>
        <w:t>n</w:t>
      </w:r>
      <w:r w:rsidRPr="00C85A8C">
        <w:rPr>
          <w:rFonts w:ascii="Times New Roman" w:hAnsi="Times New Roman" w:cs="Times New Roman"/>
          <w:color w:val="000000"/>
          <w:lang w:val="en-US"/>
        </w:rPr>
        <w:t xml:space="preserve"> </w:t>
      </w:r>
      <w:r w:rsidR="00F575BF" w:rsidRPr="00C85A8C">
        <w:rPr>
          <w:rFonts w:ascii="Times New Roman" w:hAnsi="Times New Roman" w:cs="Times New Roman"/>
          <w:color w:val="000000"/>
          <w:lang w:val="en-US"/>
        </w:rPr>
        <w:t>impression</w:t>
      </w:r>
      <w:r w:rsidRPr="00C85A8C">
        <w:rPr>
          <w:rFonts w:ascii="Times New Roman" w:hAnsi="Times New Roman" w:cs="Times New Roman"/>
          <w:color w:val="000000"/>
          <w:lang w:val="en-US"/>
        </w:rPr>
        <w:t xml:space="preserve"> of their own destruction” </w:t>
      </w:r>
      <w:r w:rsidR="00CA55AC" w:rsidRPr="00C85A8C">
        <w:rPr>
          <w:rFonts w:ascii="Times New Roman" w:hAnsi="Times New Roman" w:cs="Times New Roman"/>
          <w:color w:val="000000"/>
          <w:lang w:val="en-US"/>
        </w:rPr>
        <w:t>(</w:t>
      </w:r>
      <w:r w:rsidR="00CA55AC" w:rsidRPr="00C85A8C">
        <w:rPr>
          <w:rFonts w:ascii="Times New Roman" w:hAnsi="Times New Roman" w:cs="Times New Roman"/>
          <w:color w:val="000000"/>
        </w:rPr>
        <w:t>φα</w:t>
      </w:r>
      <w:proofErr w:type="spellStart"/>
      <w:r w:rsidR="00CA55AC" w:rsidRPr="00C85A8C">
        <w:rPr>
          <w:rFonts w:ascii="Times New Roman" w:hAnsi="Times New Roman" w:cs="Times New Roman"/>
          <w:color w:val="000000"/>
        </w:rPr>
        <w:t>ντ</w:t>
      </w:r>
      <w:proofErr w:type="spellEnd"/>
      <w:r w:rsidR="00CA55AC" w:rsidRPr="00C85A8C">
        <w:rPr>
          <w:rFonts w:ascii="Times New Roman" w:hAnsi="Times New Roman" w:cs="Times New Roman"/>
          <w:color w:val="000000"/>
        </w:rPr>
        <w:t>ασία</w:t>
      </w:r>
      <w:r w:rsidR="00CA55AC" w:rsidRPr="00C85A8C">
        <w:rPr>
          <w:rFonts w:ascii="Times New Roman" w:hAnsi="Times New Roman" w:cs="Times New Roman"/>
          <w:color w:val="000000"/>
          <w:lang w:val="en-US"/>
        </w:rPr>
        <w:t xml:space="preserve"> </w:t>
      </w:r>
      <w:proofErr w:type="spellStart"/>
      <w:r w:rsidR="00CA55AC" w:rsidRPr="00C85A8C">
        <w:rPr>
          <w:rFonts w:ascii="Times New Roman" w:hAnsi="Times New Roman" w:cs="Times New Roman"/>
          <w:color w:val="000000"/>
        </w:rPr>
        <w:t>ἀν</w:t>
      </w:r>
      <w:proofErr w:type="spellEnd"/>
      <w:r w:rsidR="00CA55AC" w:rsidRPr="00C85A8C">
        <w:rPr>
          <w:rFonts w:ascii="Times New Roman" w:hAnsi="Times New Roman" w:cs="Times New Roman"/>
          <w:color w:val="000000"/>
        </w:rPr>
        <w:t>αιρέσεως</w:t>
      </w:r>
      <w:r w:rsidR="00CA55AC" w:rsidRPr="00C85A8C">
        <w:rPr>
          <w:rFonts w:ascii="Times New Roman" w:hAnsi="Times New Roman" w:cs="Times New Roman"/>
          <w:color w:val="000000"/>
          <w:lang w:val="en-US"/>
        </w:rPr>
        <w:t xml:space="preserve"> </w:t>
      </w:r>
      <w:r w:rsidR="00CA55AC" w:rsidRPr="00C85A8C">
        <w:rPr>
          <w:rFonts w:ascii="Times New Roman" w:hAnsi="Times New Roman" w:cs="Times New Roman"/>
          <w:color w:val="000000"/>
        </w:rPr>
        <w:t>α</w:t>
      </w:r>
      <w:proofErr w:type="spellStart"/>
      <w:r w:rsidR="00CA55AC" w:rsidRPr="00C85A8C">
        <w:rPr>
          <w:rFonts w:ascii="Times New Roman" w:hAnsi="Times New Roman" w:cs="Times New Roman"/>
          <w:color w:val="000000"/>
        </w:rPr>
        <w:t>ὑτῶν</w:t>
      </w:r>
      <w:proofErr w:type="spellEnd"/>
      <w:r w:rsidR="00CA55AC" w:rsidRPr="00C85A8C">
        <w:rPr>
          <w:rFonts w:ascii="Times New Roman" w:hAnsi="Times New Roman" w:cs="Times New Roman"/>
          <w:color w:val="000000"/>
          <w:lang w:val="en-US"/>
        </w:rPr>
        <w:t xml:space="preserve">), </w:t>
      </w:r>
      <w:r w:rsidRPr="00C85A8C">
        <w:rPr>
          <w:rFonts w:ascii="Times New Roman" w:hAnsi="Times New Roman" w:cs="Times New Roman"/>
          <w:color w:val="000000"/>
          <w:lang w:val="en-US"/>
        </w:rPr>
        <w:t xml:space="preserve">and it turns out to be intolerable (actually, they seem to be experiencing an emotional state: fear, anguish, or likewise). </w:t>
      </w:r>
      <w:r w:rsidR="003A1B0E" w:rsidRPr="00C85A8C">
        <w:rPr>
          <w:rFonts w:ascii="Times New Roman" w:hAnsi="Times New Roman" w:cs="Times New Roman"/>
          <w:color w:val="000000"/>
          <w:lang w:val="en-US"/>
        </w:rPr>
        <w:t>Thus</w:t>
      </w:r>
      <w:r w:rsidRPr="00C85A8C">
        <w:rPr>
          <w:rFonts w:ascii="Times New Roman" w:hAnsi="Times New Roman" w:cs="Times New Roman"/>
          <w:color w:val="000000"/>
          <w:lang w:val="en-US"/>
        </w:rPr>
        <w:t xml:space="preserve">, </w:t>
      </w:r>
      <w:proofErr w:type="spellStart"/>
      <w:r w:rsidRPr="00C85A8C">
        <w:rPr>
          <w:rFonts w:ascii="Times New Roman" w:hAnsi="Times New Roman" w:cs="Times New Roman"/>
          <w:color w:val="000000"/>
          <w:lang w:val="en-US"/>
        </w:rPr>
        <w:t>Hierocles</w:t>
      </w:r>
      <w:proofErr w:type="spellEnd"/>
      <w:r w:rsidRPr="00C85A8C">
        <w:rPr>
          <w:rFonts w:ascii="Times New Roman" w:hAnsi="Times New Roman" w:cs="Times New Roman"/>
          <w:color w:val="000000"/>
          <w:lang w:val="en-US"/>
        </w:rPr>
        <w:t xml:space="preserve"> appears to be suggesting that </w:t>
      </w:r>
      <w:r w:rsidR="00CA55AC" w:rsidRPr="00C85A8C">
        <w:rPr>
          <w:rFonts w:ascii="Times New Roman" w:hAnsi="Times New Roman" w:cs="Times New Roman"/>
          <w:color w:val="000000"/>
          <w:lang w:val="en-US"/>
        </w:rPr>
        <w:t xml:space="preserve">when </w:t>
      </w:r>
      <w:r w:rsidRPr="00C85A8C">
        <w:rPr>
          <w:rFonts w:ascii="Times New Roman" w:hAnsi="Times New Roman" w:cs="Times New Roman"/>
          <w:color w:val="000000"/>
          <w:lang w:val="en-US"/>
        </w:rPr>
        <w:t xml:space="preserve">newborn infants receive </w:t>
      </w:r>
      <w:r w:rsidR="003A1B0E" w:rsidRPr="00C85A8C">
        <w:rPr>
          <w:rFonts w:ascii="Times New Roman" w:hAnsi="Times New Roman" w:cs="Times New Roman"/>
          <w:color w:val="000000"/>
          <w:lang w:val="en-US"/>
        </w:rPr>
        <w:t>impressions</w:t>
      </w:r>
      <w:r w:rsidR="00CA55AC" w:rsidRPr="00C85A8C">
        <w:rPr>
          <w:rFonts w:ascii="Times New Roman" w:hAnsi="Times New Roman" w:cs="Times New Roman"/>
          <w:color w:val="000000"/>
          <w:lang w:val="en-US"/>
        </w:rPr>
        <w:t>, they</w:t>
      </w:r>
      <w:r w:rsidRPr="00C85A8C">
        <w:rPr>
          <w:rFonts w:ascii="Times New Roman" w:hAnsi="Times New Roman" w:cs="Times New Roman"/>
          <w:color w:val="000000"/>
          <w:lang w:val="en-US"/>
        </w:rPr>
        <w:t xml:space="preserve"> assent to them; otherwise, they could not experience different emotional states. Then again, the issue here is that young children (like irrational animals) do not have beliefs, so one could suspect that they are not influenced by false beliefs and are incapable of </w:t>
      </w:r>
      <w:r w:rsidRPr="00C85A8C">
        <w:rPr>
          <w:rFonts w:ascii="Times New Roman" w:hAnsi="Times New Roman" w:cs="Times New Roman"/>
          <w:i/>
          <w:color w:val="000000"/>
          <w:lang w:val="en-US"/>
        </w:rPr>
        <w:t>rational</w:t>
      </w:r>
      <w:r w:rsidRPr="00C85A8C">
        <w:rPr>
          <w:rFonts w:ascii="Times New Roman" w:hAnsi="Times New Roman" w:cs="Times New Roman"/>
          <w:color w:val="000000"/>
          <w:lang w:val="en-US"/>
        </w:rPr>
        <w:t xml:space="preserve"> assent yet. </w:t>
      </w:r>
      <w:r w:rsidR="00E475AC" w:rsidRPr="00C85A8C">
        <w:rPr>
          <w:rFonts w:ascii="Times New Roman" w:hAnsi="Times New Roman" w:cs="Times New Roman"/>
          <w:color w:val="000000"/>
          <w:lang w:val="en-US"/>
        </w:rPr>
        <w:t xml:space="preserve">But Stoic emotions are supposed to depend on </w:t>
      </w:r>
      <w:r w:rsidR="00214AA7" w:rsidRPr="00C85A8C">
        <w:rPr>
          <w:rFonts w:ascii="Times New Roman" w:hAnsi="Times New Roman" w:cs="Times New Roman"/>
          <w:color w:val="000000"/>
          <w:lang w:val="en-US"/>
        </w:rPr>
        <w:t xml:space="preserve">rational </w:t>
      </w:r>
      <w:r w:rsidR="00E475AC" w:rsidRPr="00C85A8C">
        <w:rPr>
          <w:rFonts w:ascii="Times New Roman" w:hAnsi="Times New Roman" w:cs="Times New Roman"/>
          <w:color w:val="000000"/>
          <w:lang w:val="en-US"/>
        </w:rPr>
        <w:t>assent.</w:t>
      </w:r>
      <w:r w:rsidR="00DA38E3" w:rsidRPr="00C85A8C">
        <w:rPr>
          <w:rFonts w:ascii="Times New Roman" w:hAnsi="Times New Roman" w:cs="Times New Roman"/>
          <w:color w:val="000000"/>
          <w:lang w:val="en-US"/>
        </w:rPr>
        <w:t xml:space="preserve"> </w:t>
      </w:r>
    </w:p>
    <w:p w14:paraId="14B54054" w14:textId="22732C72" w:rsidR="00FE67A4" w:rsidRPr="0094182F" w:rsidRDefault="00947C21" w:rsidP="00C85A8C">
      <w:pPr>
        <w:spacing w:line="240" w:lineRule="auto"/>
        <w:ind w:firstLine="397"/>
        <w:jc w:val="both"/>
        <w:rPr>
          <w:rFonts w:ascii="Times New Roman" w:hAnsi="Times New Roman" w:cs="Times New Roman"/>
          <w:lang w:val="en-US"/>
        </w:rPr>
      </w:pPr>
      <w:r w:rsidRPr="00C85A8C">
        <w:rPr>
          <w:rFonts w:ascii="Times New Roman" w:hAnsi="Times New Roman" w:cs="Times New Roman"/>
          <w:color w:val="000000"/>
          <w:lang w:val="en-US"/>
        </w:rPr>
        <w:t>The paper proceeds thus: in the next section (</w:t>
      </w:r>
      <w:r w:rsidRPr="00C85A8C">
        <w:rPr>
          <w:rFonts w:ascii="Times New Roman" w:hAnsi="Times New Roman" w:cs="Times New Roman"/>
          <w:b/>
          <w:bCs/>
          <w:color w:val="000000"/>
          <w:lang w:val="en-US"/>
        </w:rPr>
        <w:t>§2</w:t>
      </w:r>
      <w:r w:rsidRPr="00C85A8C">
        <w:rPr>
          <w:rFonts w:ascii="Times New Roman" w:hAnsi="Times New Roman" w:cs="Times New Roman"/>
          <w:color w:val="000000"/>
          <w:lang w:val="en-US"/>
        </w:rPr>
        <w:t xml:space="preserve">) I contrast the Epicurean and Stoic view regarding what the newborn animal’s object of desire is and emphasize the Stoic arguments against pleasure as that to which the just born animal is oriented. At this point I return to Galen’s evaluation of the Stoics and show that he endorses the Epicurean view. In treating this, I </w:t>
      </w:r>
      <w:r w:rsidR="00B50776" w:rsidRPr="00C85A8C">
        <w:rPr>
          <w:rFonts w:ascii="Times New Roman" w:hAnsi="Times New Roman" w:cs="Times New Roman"/>
          <w:color w:val="000000"/>
          <w:lang w:val="en-US"/>
        </w:rPr>
        <w:t>present</w:t>
      </w:r>
      <w:r w:rsidRPr="00C85A8C">
        <w:rPr>
          <w:rFonts w:ascii="Times New Roman" w:hAnsi="Times New Roman" w:cs="Times New Roman"/>
          <w:color w:val="000000"/>
          <w:lang w:val="en-US"/>
        </w:rPr>
        <w:t xml:space="preserve"> the Stoic arguments against Epicureanism as reported by Cicero, Seneca, and Diogenes Laertius to explain the sense in which I take self-preservation to be the first good toward which the human animal is directed.</w:t>
      </w:r>
      <w:r w:rsidR="00D87FFC" w:rsidRPr="00C85A8C">
        <w:rPr>
          <w:rFonts w:ascii="Times New Roman" w:hAnsi="Times New Roman" w:cs="Times New Roman"/>
          <w:color w:val="000000"/>
          <w:lang w:val="en-US"/>
        </w:rPr>
        <w:t xml:space="preserve"> </w:t>
      </w:r>
      <w:r w:rsidRPr="00C85A8C">
        <w:rPr>
          <w:rFonts w:ascii="Times New Roman" w:hAnsi="Times New Roman" w:cs="Times New Roman"/>
          <w:color w:val="000000"/>
          <w:lang w:val="en-US"/>
        </w:rPr>
        <w:t>Next (</w:t>
      </w:r>
      <w:r w:rsidRPr="00C85A8C">
        <w:rPr>
          <w:rFonts w:ascii="Times New Roman" w:hAnsi="Times New Roman" w:cs="Times New Roman"/>
          <w:b/>
          <w:bCs/>
          <w:color w:val="000000"/>
          <w:lang w:val="en-US"/>
        </w:rPr>
        <w:t>§3</w:t>
      </w:r>
      <w:r w:rsidRPr="00C85A8C">
        <w:rPr>
          <w:rFonts w:ascii="Times New Roman" w:hAnsi="Times New Roman" w:cs="Times New Roman"/>
          <w:color w:val="000000"/>
          <w:lang w:val="en-US"/>
        </w:rPr>
        <w:t xml:space="preserve">), I examine the assumingly </w:t>
      </w:r>
      <w:proofErr w:type="spellStart"/>
      <w:r w:rsidRPr="00C85A8C">
        <w:rPr>
          <w:rFonts w:ascii="Times New Roman" w:hAnsi="Times New Roman" w:cs="Times New Roman"/>
          <w:color w:val="000000"/>
          <w:lang w:val="en-US"/>
        </w:rPr>
        <w:t>unperverted</w:t>
      </w:r>
      <w:proofErr w:type="spellEnd"/>
      <w:r w:rsidRPr="00C85A8C">
        <w:rPr>
          <w:rFonts w:ascii="Times New Roman" w:hAnsi="Times New Roman" w:cs="Times New Roman"/>
          <w:color w:val="000000"/>
          <w:lang w:val="en-US"/>
        </w:rPr>
        <w:t xml:space="preserve"> nature of the newborn before it is corrupted, and insist that the fact that</w:t>
      </w:r>
      <w:r w:rsidRPr="00C85A8C">
        <w:rPr>
          <w:rFonts w:ascii="Times New Roman" w:hAnsi="Times New Roman" w:cs="Times New Roman"/>
          <w:lang w:val="en-US"/>
        </w:rPr>
        <w:t xml:space="preserve"> the knowledge the human animal has of what is good in its first stages, even being a certain kind of knowledge, cannot qualify as a “real good” in the sense of what is morally good. I </w:t>
      </w:r>
      <w:r w:rsidR="008600FB" w:rsidRPr="00C85A8C">
        <w:rPr>
          <w:rFonts w:ascii="Times New Roman" w:hAnsi="Times New Roman" w:cs="Times New Roman"/>
          <w:lang w:val="en-US"/>
        </w:rPr>
        <w:t xml:space="preserve">also </w:t>
      </w:r>
      <w:r w:rsidRPr="00C85A8C">
        <w:rPr>
          <w:rFonts w:ascii="Times New Roman" w:hAnsi="Times New Roman" w:cs="Times New Roman"/>
          <w:lang w:val="en-US"/>
        </w:rPr>
        <w:t xml:space="preserve">attempt to make plausible the idea that the animal’s </w:t>
      </w:r>
      <w:r w:rsidRPr="00C85A8C">
        <w:rPr>
          <w:rFonts w:ascii="Times New Roman" w:eastAsia="Times New Roman" w:hAnsi="Times New Roman" w:cs="Times New Roman"/>
          <w:lang w:val="en-US" w:eastAsia="es-CL"/>
        </w:rPr>
        <w:t xml:space="preserve">good in terms of </w:t>
      </w:r>
      <w:r w:rsidRPr="00C85A8C">
        <w:rPr>
          <w:rFonts w:ascii="Times New Roman" w:eastAsia="Times New Roman" w:hAnsi="Times New Roman" w:cs="Times New Roman"/>
          <w:lang w:val="en-US"/>
        </w:rPr>
        <w:t>what</w:t>
      </w:r>
      <w:r w:rsidRPr="00C85A8C">
        <w:rPr>
          <w:rFonts w:ascii="Times New Roman" w:eastAsia="Times New Roman" w:hAnsi="Times New Roman" w:cs="Times New Roman"/>
          <w:lang w:val="en-US" w:eastAsia="es-CL"/>
        </w:rPr>
        <w:t xml:space="preserve"> is convenient for its preservation and the good in </w:t>
      </w:r>
      <w:r w:rsidRPr="00C85A8C">
        <w:rPr>
          <w:rFonts w:ascii="Times New Roman" w:eastAsia="Times New Roman" w:hAnsi="Times New Roman" w:cs="Times New Roman"/>
          <w:lang w:val="en-US"/>
        </w:rPr>
        <w:t xml:space="preserve">a </w:t>
      </w:r>
      <w:r w:rsidRPr="00C85A8C">
        <w:rPr>
          <w:rFonts w:ascii="Times New Roman" w:eastAsia="Times New Roman" w:hAnsi="Times New Roman" w:cs="Times New Roman"/>
          <w:lang w:val="en-US" w:eastAsia="es-CL"/>
        </w:rPr>
        <w:t>moral sense are somehow related</w:t>
      </w:r>
      <w:r w:rsidRPr="00C85A8C">
        <w:rPr>
          <w:rFonts w:ascii="Times New Roman" w:eastAsia="Times New Roman" w:hAnsi="Times New Roman" w:cs="Times New Roman"/>
          <w:lang w:val="en-US"/>
        </w:rPr>
        <w:t xml:space="preserve">. In </w:t>
      </w:r>
      <w:r w:rsidRPr="00C85A8C">
        <w:rPr>
          <w:rFonts w:ascii="Times New Roman" w:hAnsi="Times New Roman" w:cs="Times New Roman"/>
          <w:b/>
          <w:bCs/>
          <w:color w:val="000000"/>
          <w:lang w:val="en-US"/>
        </w:rPr>
        <w:t>§4</w:t>
      </w:r>
      <w:r w:rsidRPr="00C85A8C">
        <w:rPr>
          <w:rFonts w:ascii="Times New Roman" w:hAnsi="Times New Roman" w:cs="Times New Roman"/>
          <w:color w:val="000000"/>
          <w:lang w:val="en-US"/>
        </w:rPr>
        <w:t xml:space="preserve"> </w:t>
      </w:r>
      <w:r w:rsidRPr="00C85A8C">
        <w:rPr>
          <w:rFonts w:ascii="Times New Roman" w:hAnsi="Times New Roman" w:cs="Times New Roman"/>
          <w:lang w:val="en-US"/>
        </w:rPr>
        <w:t xml:space="preserve">I concentrate on </w:t>
      </w:r>
      <w:proofErr w:type="spellStart"/>
      <w:r w:rsidRPr="00C85A8C">
        <w:rPr>
          <w:rFonts w:ascii="Times New Roman" w:hAnsi="Times New Roman" w:cs="Times New Roman"/>
          <w:lang w:val="en-US"/>
        </w:rPr>
        <w:t>Hiercoles</w:t>
      </w:r>
      <w:proofErr w:type="spellEnd"/>
      <w:r w:rsidRPr="00C85A8C">
        <w:rPr>
          <w:rFonts w:ascii="Times New Roman" w:hAnsi="Times New Roman" w:cs="Times New Roman"/>
          <w:lang w:val="en-US"/>
        </w:rPr>
        <w:t xml:space="preserve"> and suggest that the issue of nature’s corruption can be analyzed from the perspective of the theory of assent and of emotions. </w:t>
      </w:r>
      <w:proofErr w:type="spellStart"/>
      <w:r w:rsidRPr="00C85A8C">
        <w:rPr>
          <w:rFonts w:ascii="Times New Roman" w:hAnsi="Times New Roman" w:cs="Times New Roman"/>
          <w:lang w:val="en-US"/>
        </w:rPr>
        <w:t>Hierocles</w:t>
      </w:r>
      <w:proofErr w:type="spellEnd"/>
      <w:r w:rsidRPr="00C85A8C">
        <w:rPr>
          <w:rFonts w:ascii="Times New Roman" w:hAnsi="Times New Roman" w:cs="Times New Roman"/>
          <w:lang w:val="en-US"/>
        </w:rPr>
        <w:t xml:space="preserve"> is particularly concerned with the issue of the animal’s self-awareness, and the relevant aspect of this detail, I claim, lies in the fact that self-recognition not only makes it possible to know </w:t>
      </w:r>
      <w:r w:rsidR="009A73F0">
        <w:rPr>
          <w:rFonts w:ascii="Times New Roman" w:hAnsi="Times New Roman" w:cs="Times New Roman"/>
          <w:lang w:val="en-US"/>
        </w:rPr>
        <w:t>one’s parts and their function</w:t>
      </w:r>
      <w:r w:rsidRPr="00C85A8C">
        <w:rPr>
          <w:rFonts w:ascii="Times New Roman" w:hAnsi="Times New Roman" w:cs="Times New Roman"/>
          <w:lang w:val="en-US"/>
        </w:rPr>
        <w:t>, but also to k</w:t>
      </w:r>
      <w:r w:rsidR="0075050F" w:rsidRPr="00C85A8C">
        <w:rPr>
          <w:rFonts w:ascii="Times New Roman" w:hAnsi="Times New Roman" w:cs="Times New Roman"/>
          <w:lang w:val="en-US"/>
        </w:rPr>
        <w:t>now that one has a mind</w:t>
      </w:r>
      <w:r w:rsidRPr="00C85A8C">
        <w:rPr>
          <w:rFonts w:ascii="Times New Roman" w:hAnsi="Times New Roman" w:cs="Times New Roman"/>
          <w:lang w:val="en-US"/>
        </w:rPr>
        <w:t>. This recognition opens a new dimension in the process of self-development and character formation and hence of rationality formation as well.</w:t>
      </w:r>
      <w:r w:rsidR="009A73F0">
        <w:rPr>
          <w:rFonts w:ascii="Times New Roman" w:hAnsi="Times New Roman" w:cs="Times New Roman"/>
          <w:lang w:val="en-US"/>
        </w:rPr>
        <w:t xml:space="preserve"> Finally, in </w:t>
      </w:r>
      <w:r w:rsidR="009A73F0" w:rsidRPr="00C85A8C">
        <w:rPr>
          <w:rFonts w:ascii="Times New Roman" w:hAnsi="Times New Roman" w:cs="Times New Roman"/>
          <w:b/>
          <w:bCs/>
          <w:color w:val="000000"/>
          <w:lang w:val="en-US"/>
        </w:rPr>
        <w:t>§</w:t>
      </w:r>
      <w:r w:rsidR="009A73F0">
        <w:rPr>
          <w:rFonts w:ascii="Times New Roman" w:hAnsi="Times New Roman" w:cs="Times New Roman"/>
          <w:b/>
          <w:bCs/>
          <w:color w:val="000000"/>
          <w:lang w:val="en-US"/>
        </w:rPr>
        <w:t xml:space="preserve">5 </w:t>
      </w:r>
      <w:r w:rsidR="009A73F0" w:rsidRPr="0094182F">
        <w:rPr>
          <w:rFonts w:ascii="Times New Roman" w:hAnsi="Times New Roman" w:cs="Times New Roman"/>
          <w:color w:val="000000"/>
          <w:lang w:val="en-US"/>
        </w:rPr>
        <w:t xml:space="preserve">I explain the issue of the </w:t>
      </w:r>
      <w:r w:rsidR="0094182F">
        <w:rPr>
          <w:rFonts w:ascii="Times New Roman" w:hAnsi="Times New Roman" w:cs="Times New Roman"/>
          <w:color w:val="000000"/>
          <w:lang w:val="en-US"/>
        </w:rPr>
        <w:t>“</w:t>
      </w:r>
      <w:r w:rsidR="009A73F0" w:rsidRPr="0094182F">
        <w:rPr>
          <w:rFonts w:ascii="Times New Roman" w:hAnsi="Times New Roman" w:cs="Times New Roman"/>
          <w:color w:val="000000"/>
          <w:lang w:val="en-US"/>
        </w:rPr>
        <w:t>persuasiveness of impression</w:t>
      </w:r>
      <w:r w:rsidR="0094182F">
        <w:rPr>
          <w:rFonts w:ascii="Times New Roman" w:hAnsi="Times New Roman" w:cs="Times New Roman"/>
          <w:color w:val="000000"/>
          <w:lang w:val="en-US"/>
        </w:rPr>
        <w:t>s”</w:t>
      </w:r>
      <w:r w:rsidR="009A73F0" w:rsidRPr="0094182F">
        <w:rPr>
          <w:rFonts w:ascii="Times New Roman" w:hAnsi="Times New Roman" w:cs="Times New Roman"/>
          <w:color w:val="000000"/>
          <w:lang w:val="en-US"/>
        </w:rPr>
        <w:t xml:space="preserve"> and provide some concluding remarks.</w:t>
      </w:r>
    </w:p>
    <w:p w14:paraId="38913BD6" w14:textId="77777777" w:rsidR="0075050F" w:rsidRPr="00C85A8C" w:rsidRDefault="0075050F" w:rsidP="00C85A8C">
      <w:pPr>
        <w:spacing w:line="240" w:lineRule="auto"/>
        <w:ind w:firstLine="397"/>
        <w:jc w:val="both"/>
        <w:rPr>
          <w:rFonts w:ascii="Times New Roman" w:hAnsi="Times New Roman" w:cs="Times New Roman"/>
          <w:color w:val="000000"/>
          <w:lang w:val="en-US"/>
        </w:rPr>
      </w:pPr>
    </w:p>
    <w:p w14:paraId="13523185" w14:textId="740B549C" w:rsidR="00030CC7" w:rsidRPr="00C85A8C" w:rsidRDefault="00FF4D1C" w:rsidP="00C85A8C">
      <w:pPr>
        <w:shd w:val="clear" w:color="auto" w:fill="FFFFFF"/>
        <w:autoSpaceDE w:val="0"/>
        <w:autoSpaceDN w:val="0"/>
        <w:adjustRightInd w:val="0"/>
        <w:spacing w:after="0" w:line="240" w:lineRule="auto"/>
        <w:jc w:val="both"/>
        <w:rPr>
          <w:rFonts w:ascii="Times New Roman" w:hAnsi="Times New Roman" w:cs="Times New Roman"/>
          <w:b/>
          <w:bCs/>
          <w:lang w:val="en-US"/>
        </w:rPr>
      </w:pPr>
      <w:r w:rsidRPr="00C85A8C">
        <w:rPr>
          <w:rFonts w:ascii="Times New Roman" w:hAnsi="Times New Roman" w:cs="Times New Roman"/>
          <w:b/>
          <w:bCs/>
          <w:color w:val="000000"/>
          <w:lang w:val="en-US"/>
        </w:rPr>
        <w:t xml:space="preserve">§2 </w:t>
      </w:r>
      <w:r w:rsidR="00363C1E" w:rsidRPr="00C85A8C">
        <w:rPr>
          <w:rFonts w:ascii="Times New Roman" w:hAnsi="Times New Roman" w:cs="Times New Roman"/>
          <w:b/>
          <w:bCs/>
          <w:lang w:val="en-US"/>
        </w:rPr>
        <w:t>The Epicureans and the Stoics on newborn animals’ first object of desire</w:t>
      </w:r>
    </w:p>
    <w:p w14:paraId="71B9D882" w14:textId="77777777" w:rsidR="00955DD2" w:rsidRPr="00C85A8C" w:rsidRDefault="00955DD2" w:rsidP="00C85A8C">
      <w:pPr>
        <w:shd w:val="clear" w:color="auto" w:fill="FFFFFF"/>
        <w:autoSpaceDE w:val="0"/>
        <w:autoSpaceDN w:val="0"/>
        <w:adjustRightInd w:val="0"/>
        <w:spacing w:after="0" w:line="240" w:lineRule="auto"/>
        <w:jc w:val="both"/>
        <w:rPr>
          <w:rFonts w:ascii="Times New Roman" w:hAnsi="Times New Roman" w:cs="Times New Roman"/>
          <w:bCs/>
          <w:lang w:val="en-US"/>
        </w:rPr>
      </w:pPr>
    </w:p>
    <w:p w14:paraId="6D8A8415" w14:textId="099135DE" w:rsidR="00BF59C5" w:rsidRPr="00C85A8C" w:rsidRDefault="00030CC7" w:rsidP="00C85A8C">
      <w:pPr>
        <w:autoSpaceDE w:val="0"/>
        <w:autoSpaceDN w:val="0"/>
        <w:adjustRightInd w:val="0"/>
        <w:spacing w:after="0" w:line="240" w:lineRule="auto"/>
        <w:jc w:val="both"/>
        <w:rPr>
          <w:rFonts w:ascii="Times New Roman" w:hAnsi="Times New Roman" w:cs="Times New Roman"/>
          <w:lang w:val="en-US"/>
        </w:rPr>
      </w:pPr>
      <w:r w:rsidRPr="00C85A8C">
        <w:rPr>
          <w:rFonts w:ascii="Times New Roman" w:hAnsi="Times New Roman" w:cs="Times New Roman"/>
          <w:bCs/>
          <w:lang w:val="en-US"/>
        </w:rPr>
        <w:t xml:space="preserve">Cicero famously reports that, according to the Epicureans, </w:t>
      </w:r>
      <w:r w:rsidRPr="00C85A8C">
        <w:rPr>
          <w:rFonts w:ascii="Times New Roman" w:hAnsi="Times New Roman" w:cs="Times New Roman"/>
          <w:lang w:val="en-US"/>
        </w:rPr>
        <w:t>as soon as each animal is born, it seeks pleasure as the highest good (</w:t>
      </w:r>
      <w:proofErr w:type="spellStart"/>
      <w:r w:rsidRPr="00C85A8C">
        <w:rPr>
          <w:rFonts w:ascii="Times New Roman" w:hAnsi="Times New Roman" w:cs="Times New Roman"/>
          <w:i/>
          <w:shd w:val="clear" w:color="auto" w:fill="FFFFFF"/>
          <w:lang w:val="en-US"/>
        </w:rPr>
        <w:t>ut</w:t>
      </w:r>
      <w:proofErr w:type="spellEnd"/>
      <w:r w:rsidRPr="00C85A8C">
        <w:rPr>
          <w:rFonts w:ascii="Times New Roman" w:hAnsi="Times New Roman" w:cs="Times New Roman"/>
          <w:i/>
          <w:shd w:val="clear" w:color="auto" w:fill="FFFFFF"/>
          <w:lang w:val="en-US"/>
        </w:rPr>
        <w:t xml:space="preserve"> </w:t>
      </w:r>
      <w:proofErr w:type="spellStart"/>
      <w:r w:rsidRPr="00C85A8C">
        <w:rPr>
          <w:rFonts w:ascii="Times New Roman" w:hAnsi="Times New Roman" w:cs="Times New Roman"/>
          <w:i/>
          <w:shd w:val="clear" w:color="auto" w:fill="FFFFFF"/>
          <w:lang w:val="en-US"/>
        </w:rPr>
        <w:t>summo</w:t>
      </w:r>
      <w:proofErr w:type="spellEnd"/>
      <w:r w:rsidRPr="00C85A8C">
        <w:rPr>
          <w:rFonts w:ascii="Times New Roman" w:hAnsi="Times New Roman" w:cs="Times New Roman"/>
          <w:i/>
          <w:shd w:val="clear" w:color="auto" w:fill="FFFFFF"/>
          <w:lang w:val="en-US"/>
        </w:rPr>
        <w:t xml:space="preserve"> bono</w:t>
      </w:r>
      <w:r w:rsidRPr="00C85A8C">
        <w:rPr>
          <w:rFonts w:ascii="Times New Roman" w:hAnsi="Times New Roman" w:cs="Times New Roman"/>
          <w:lang w:val="en-US"/>
        </w:rPr>
        <w:t>) and rejects pain as the greatest evil (</w:t>
      </w:r>
      <w:proofErr w:type="spellStart"/>
      <w:r w:rsidRPr="00C85A8C">
        <w:rPr>
          <w:rFonts w:ascii="Times New Roman" w:hAnsi="Times New Roman" w:cs="Times New Roman"/>
          <w:i/>
          <w:shd w:val="clear" w:color="auto" w:fill="FFFFFF"/>
          <w:lang w:val="en-US"/>
        </w:rPr>
        <w:t>ut</w:t>
      </w:r>
      <w:proofErr w:type="spellEnd"/>
      <w:r w:rsidRPr="00C85A8C">
        <w:rPr>
          <w:rFonts w:ascii="Times New Roman" w:hAnsi="Times New Roman" w:cs="Times New Roman"/>
          <w:i/>
          <w:shd w:val="clear" w:color="auto" w:fill="FFFFFF"/>
          <w:lang w:val="en-US"/>
        </w:rPr>
        <w:t xml:space="preserve"> summum malum</w:t>
      </w:r>
      <w:r w:rsidRPr="00C85A8C">
        <w:rPr>
          <w:rFonts w:ascii="Times New Roman" w:hAnsi="Times New Roman" w:cs="Times New Roman"/>
          <w:lang w:val="en-US"/>
        </w:rPr>
        <w:t xml:space="preserve">). The animal does this </w:t>
      </w:r>
      <w:r w:rsidR="00401439" w:rsidRPr="00C85A8C">
        <w:rPr>
          <w:rFonts w:ascii="Times New Roman" w:hAnsi="Times New Roman" w:cs="Times New Roman"/>
          <w:lang w:val="en-US"/>
        </w:rPr>
        <w:t>while it is still uncorrupted (</w:t>
      </w:r>
      <w:proofErr w:type="spellStart"/>
      <w:r w:rsidRPr="00C85A8C">
        <w:rPr>
          <w:rFonts w:ascii="Times New Roman" w:hAnsi="Times New Roman" w:cs="Times New Roman"/>
          <w:i/>
          <w:shd w:val="clear" w:color="auto" w:fill="FFFFFF"/>
          <w:lang w:val="en-US"/>
        </w:rPr>
        <w:t>ipsa</w:t>
      </w:r>
      <w:proofErr w:type="spellEnd"/>
      <w:r w:rsidRPr="00C85A8C">
        <w:rPr>
          <w:rFonts w:ascii="Times New Roman" w:hAnsi="Times New Roman" w:cs="Times New Roman"/>
          <w:i/>
          <w:shd w:val="clear" w:color="auto" w:fill="FFFFFF"/>
          <w:lang w:val="en-US"/>
        </w:rPr>
        <w:t xml:space="preserve"> </w:t>
      </w:r>
      <w:proofErr w:type="spellStart"/>
      <w:r w:rsidRPr="00C85A8C">
        <w:rPr>
          <w:rFonts w:ascii="Times New Roman" w:hAnsi="Times New Roman" w:cs="Times New Roman"/>
          <w:i/>
          <w:shd w:val="clear" w:color="auto" w:fill="FFFFFF"/>
          <w:lang w:val="en-US"/>
        </w:rPr>
        <w:t>natura</w:t>
      </w:r>
      <w:proofErr w:type="spellEnd"/>
      <w:r w:rsidRPr="00C85A8C">
        <w:rPr>
          <w:rFonts w:ascii="Times New Roman" w:hAnsi="Times New Roman" w:cs="Times New Roman"/>
          <w:i/>
          <w:shd w:val="clear" w:color="auto" w:fill="FFFFFF"/>
          <w:lang w:val="en-US"/>
        </w:rPr>
        <w:t xml:space="preserve"> </w:t>
      </w:r>
      <w:proofErr w:type="spellStart"/>
      <w:r w:rsidRPr="00C85A8C">
        <w:rPr>
          <w:rFonts w:ascii="Times New Roman" w:hAnsi="Times New Roman" w:cs="Times New Roman"/>
          <w:i/>
          <w:shd w:val="clear" w:color="auto" w:fill="FFFFFF"/>
          <w:lang w:val="en-US"/>
        </w:rPr>
        <w:t>incorrupte</w:t>
      </w:r>
      <w:proofErr w:type="spellEnd"/>
      <w:r w:rsidRPr="00C85A8C">
        <w:rPr>
          <w:rFonts w:ascii="Times New Roman" w:hAnsi="Times New Roman" w:cs="Times New Roman"/>
          <w:iCs/>
          <w:shd w:val="clear" w:color="auto" w:fill="FFFFFF"/>
          <w:lang w:val="en-US"/>
        </w:rPr>
        <w:t>) and sound</w:t>
      </w:r>
      <w:r w:rsidRPr="00C85A8C">
        <w:rPr>
          <w:rFonts w:ascii="Times New Roman" w:hAnsi="Times New Roman" w:cs="Times New Roman"/>
          <w:lang w:val="en-US"/>
        </w:rPr>
        <w:t xml:space="preserve">. By contrast, the Stoics, probably bearing this Epicurean account in mind, argue that as soon as the animal is born, it strives for its self-preservation. </w:t>
      </w:r>
      <w:r w:rsidR="00401439" w:rsidRPr="00C85A8C">
        <w:rPr>
          <w:rFonts w:ascii="Times New Roman" w:hAnsi="Times New Roman" w:cs="Times New Roman"/>
          <w:lang w:val="en-US"/>
        </w:rPr>
        <w:t>B</w:t>
      </w:r>
      <w:r w:rsidRPr="00C85A8C">
        <w:rPr>
          <w:rFonts w:ascii="Times New Roman" w:hAnsi="Times New Roman" w:cs="Times New Roman"/>
          <w:lang w:val="en-US"/>
        </w:rPr>
        <w:t xml:space="preserve">oth Epicureans and Stoics think that at some point nature is perverted. </w:t>
      </w:r>
      <w:r w:rsidR="00BF59C5" w:rsidRPr="00C85A8C">
        <w:rPr>
          <w:rFonts w:ascii="Times New Roman" w:hAnsi="Times New Roman" w:cs="Times New Roman"/>
          <w:lang w:val="en-US"/>
        </w:rPr>
        <w:t>T</w:t>
      </w:r>
      <w:r w:rsidRPr="00C85A8C">
        <w:rPr>
          <w:rFonts w:ascii="Times New Roman" w:hAnsi="Times New Roman" w:cs="Times New Roman"/>
          <w:lang w:val="en-US"/>
        </w:rPr>
        <w:t xml:space="preserve">he dramatic fact is that, for the most part, human beings live their lives having their nature perverted, since perversion of nature arrives very soon in a person’s life. The only animals who live their lives with their nature </w:t>
      </w:r>
      <w:proofErr w:type="spellStart"/>
      <w:r w:rsidRPr="00C85A8C">
        <w:rPr>
          <w:rFonts w:ascii="Times New Roman" w:hAnsi="Times New Roman" w:cs="Times New Roman"/>
          <w:lang w:val="en-US"/>
        </w:rPr>
        <w:t>unperverted</w:t>
      </w:r>
      <w:proofErr w:type="spellEnd"/>
      <w:r w:rsidRPr="00C85A8C">
        <w:rPr>
          <w:rFonts w:ascii="Times New Roman" w:hAnsi="Times New Roman" w:cs="Times New Roman"/>
          <w:lang w:val="en-US"/>
        </w:rPr>
        <w:t xml:space="preserve"> are irrational animals, for whom this presents no problem, as they have no practical life in the strict sense. </w:t>
      </w:r>
      <w:r w:rsidR="002A5ED1" w:rsidRPr="00C85A8C">
        <w:rPr>
          <w:rFonts w:ascii="Times New Roman" w:hAnsi="Times New Roman" w:cs="Times New Roman"/>
          <w:lang w:val="en-US"/>
        </w:rPr>
        <w:t>What</w:t>
      </w:r>
      <w:r w:rsidRPr="00C85A8C">
        <w:rPr>
          <w:rFonts w:ascii="Times New Roman" w:hAnsi="Times New Roman" w:cs="Times New Roman"/>
          <w:lang w:val="en-US"/>
        </w:rPr>
        <w:t xml:space="preserve"> I mean</w:t>
      </w:r>
      <w:r w:rsidR="002A5ED1" w:rsidRPr="00C85A8C">
        <w:rPr>
          <w:rFonts w:ascii="Times New Roman" w:hAnsi="Times New Roman" w:cs="Times New Roman"/>
          <w:lang w:val="en-US"/>
        </w:rPr>
        <w:t xml:space="preserve"> is that they do not have</w:t>
      </w:r>
      <w:r w:rsidRPr="00C85A8C">
        <w:rPr>
          <w:rFonts w:ascii="Times New Roman" w:hAnsi="Times New Roman" w:cs="Times New Roman"/>
          <w:lang w:val="en-US"/>
        </w:rPr>
        <w:t xml:space="preserve"> </w:t>
      </w:r>
      <w:r w:rsidR="002A5ED1" w:rsidRPr="00C85A8C">
        <w:rPr>
          <w:rFonts w:ascii="Times New Roman" w:hAnsi="Times New Roman" w:cs="Times New Roman"/>
          <w:lang w:val="en-US"/>
        </w:rPr>
        <w:t>the</w:t>
      </w:r>
      <w:r w:rsidRPr="00C85A8C">
        <w:rPr>
          <w:rFonts w:ascii="Times New Roman" w:hAnsi="Times New Roman" w:cs="Times New Roman"/>
          <w:lang w:val="en-US"/>
        </w:rPr>
        <w:t xml:space="preserve"> sort of life which is supposed to deal with what is bad and good. If a practical life is related to a life where what is bad and good is relevant, non-human animals do not qualify as a type of individual whose nature can be perverted or modified in evaluative terms </w:t>
      </w:r>
      <w:r w:rsidRPr="00C85A8C">
        <w:rPr>
          <w:rFonts w:ascii="Times New Roman" w:hAnsi="Times New Roman" w:cs="Times New Roman"/>
          <w:i/>
          <w:iCs/>
          <w:lang w:val="en-US"/>
        </w:rPr>
        <w:t>vis-a-vis</w:t>
      </w:r>
      <w:r w:rsidRPr="00C85A8C">
        <w:rPr>
          <w:rFonts w:ascii="Times New Roman" w:hAnsi="Times New Roman" w:cs="Times New Roman"/>
          <w:lang w:val="en-US"/>
        </w:rPr>
        <w:t xml:space="preserve"> what is morally incorrect. The basic assumption (both for Epicureans and Stoics) is that nature in its origin always is good and it can be a sort of pattern for what is good and bad. </w:t>
      </w:r>
    </w:p>
    <w:p w14:paraId="6C3FF393" w14:textId="30667D67" w:rsidR="00EF22F7" w:rsidRPr="00C85A8C" w:rsidRDefault="00EF22F7" w:rsidP="00C85A8C">
      <w:pPr>
        <w:autoSpaceDE w:val="0"/>
        <w:autoSpaceDN w:val="0"/>
        <w:adjustRightInd w:val="0"/>
        <w:spacing w:after="0" w:line="240" w:lineRule="auto"/>
        <w:ind w:firstLine="708"/>
        <w:jc w:val="both"/>
        <w:rPr>
          <w:rFonts w:ascii="Times New Roman" w:hAnsi="Times New Roman" w:cs="Times New Roman"/>
          <w:lang w:val="en-US"/>
        </w:rPr>
      </w:pPr>
      <w:r w:rsidRPr="00C85A8C">
        <w:rPr>
          <w:rFonts w:ascii="Times New Roman" w:hAnsi="Times New Roman" w:cs="Times New Roman"/>
          <w:lang w:val="en-US"/>
        </w:rPr>
        <w:t xml:space="preserve">Turning now to the objection Galen presents against the Stoic tenet that </w:t>
      </w:r>
      <w:r w:rsidRPr="00C85A8C">
        <w:rPr>
          <w:rFonts w:ascii="Times New Roman" w:eastAsia="Times New Roman" w:hAnsi="Times New Roman" w:cs="Times New Roman"/>
          <w:lang w:val="en-US" w:eastAsia="es-CL"/>
        </w:rPr>
        <w:t>children have no natural inclination to pleasure, he sides with the Epicureans</w:t>
      </w:r>
      <w:r w:rsidR="00791D18" w:rsidRPr="00C85A8C">
        <w:rPr>
          <w:rFonts w:ascii="Times New Roman" w:eastAsia="Times New Roman" w:hAnsi="Times New Roman" w:cs="Times New Roman"/>
          <w:lang w:val="en-US" w:eastAsia="es-CL"/>
        </w:rPr>
        <w:t xml:space="preserve"> (i.e., </w:t>
      </w:r>
      <w:r w:rsidRPr="00C85A8C">
        <w:rPr>
          <w:rFonts w:ascii="Times New Roman" w:eastAsia="Times New Roman" w:hAnsi="Times New Roman" w:cs="Times New Roman"/>
          <w:lang w:val="en-US" w:eastAsia="es-CL"/>
        </w:rPr>
        <w:t>the animal</w:t>
      </w:r>
      <w:r w:rsidR="00791D18" w:rsidRPr="00C85A8C">
        <w:rPr>
          <w:rFonts w:ascii="Times New Roman" w:eastAsia="Times New Roman" w:hAnsi="Times New Roman" w:cs="Times New Roman"/>
          <w:lang w:val="en-US" w:eastAsia="es-CL"/>
        </w:rPr>
        <w:t xml:space="preserve">, </w:t>
      </w:r>
      <w:r w:rsidRPr="00C85A8C">
        <w:rPr>
          <w:rFonts w:ascii="Times New Roman" w:eastAsia="Times New Roman" w:hAnsi="Times New Roman" w:cs="Times New Roman"/>
          <w:lang w:val="en-US" w:eastAsia="es-CL"/>
        </w:rPr>
        <w:t>including the human animal</w:t>
      </w:r>
      <w:r w:rsidR="00791D18" w:rsidRPr="00C85A8C">
        <w:rPr>
          <w:rFonts w:ascii="Times New Roman" w:eastAsia="Times New Roman" w:hAnsi="Times New Roman" w:cs="Times New Roman"/>
          <w:lang w:val="en-US" w:eastAsia="es-CL"/>
        </w:rPr>
        <w:t xml:space="preserve">, </w:t>
      </w:r>
      <w:r w:rsidRPr="00C85A8C">
        <w:rPr>
          <w:rFonts w:ascii="Times New Roman" w:eastAsia="Times New Roman" w:hAnsi="Times New Roman" w:cs="Times New Roman"/>
          <w:lang w:val="en-US" w:eastAsia="es-CL"/>
        </w:rPr>
        <w:t>seeks pleasure and avoids pain</w:t>
      </w:r>
      <w:r w:rsidR="00791D18" w:rsidRPr="00C85A8C">
        <w:rPr>
          <w:rFonts w:ascii="Times New Roman" w:eastAsia="Times New Roman" w:hAnsi="Times New Roman" w:cs="Times New Roman"/>
          <w:lang w:val="en-US" w:eastAsia="es-CL"/>
        </w:rPr>
        <w:t>)</w:t>
      </w:r>
      <w:r w:rsidRPr="00C85A8C">
        <w:rPr>
          <w:rFonts w:ascii="Times New Roman" w:hAnsi="Times New Roman" w:cs="Times New Roman"/>
          <w:lang w:val="en-US"/>
        </w:rPr>
        <w:t>. Casting doubt on the Stoic view, Galen implies that human nature is not naturally good, thus implicitly opposing</w:t>
      </w:r>
      <w:r w:rsidRPr="00C85A8C" w:rsidDel="000C4480">
        <w:rPr>
          <w:rFonts w:ascii="Times New Roman" w:hAnsi="Times New Roman" w:cs="Times New Roman"/>
          <w:lang w:val="en-US"/>
        </w:rPr>
        <w:t xml:space="preserve"> </w:t>
      </w:r>
      <w:r w:rsidRPr="00C85A8C">
        <w:rPr>
          <w:rFonts w:ascii="Times New Roman" w:hAnsi="Times New Roman" w:cs="Times New Roman"/>
          <w:lang w:val="en-US"/>
        </w:rPr>
        <w:t xml:space="preserve">the stance that one’s (still </w:t>
      </w:r>
      <w:proofErr w:type="spellStart"/>
      <w:r w:rsidRPr="00C85A8C">
        <w:rPr>
          <w:rFonts w:ascii="Times New Roman" w:hAnsi="Times New Roman" w:cs="Times New Roman"/>
          <w:lang w:val="en-US"/>
        </w:rPr>
        <w:t>unperverted</w:t>
      </w:r>
      <w:proofErr w:type="spellEnd"/>
      <w:r w:rsidRPr="00C85A8C">
        <w:rPr>
          <w:rFonts w:ascii="Times New Roman" w:hAnsi="Times New Roman" w:cs="Times New Roman"/>
          <w:lang w:val="en-US"/>
        </w:rPr>
        <w:t xml:space="preserve">) nature cannot be a pattern of what is good or bad. The Stoic arguments against the Epicurean view that animals have a natural inclination to pleasure and avoidance of pain are well reported by Diogenes Laertius, Seneca, and </w:t>
      </w:r>
      <w:proofErr w:type="spellStart"/>
      <w:r w:rsidRPr="00C85A8C">
        <w:rPr>
          <w:rFonts w:ascii="Times New Roman" w:hAnsi="Times New Roman" w:cs="Times New Roman"/>
          <w:lang w:val="en-US"/>
        </w:rPr>
        <w:t>Hierocles</w:t>
      </w:r>
      <w:proofErr w:type="spellEnd"/>
      <w:r w:rsidRPr="00C85A8C">
        <w:rPr>
          <w:rFonts w:ascii="Times New Roman" w:hAnsi="Times New Roman" w:cs="Times New Roman"/>
          <w:lang w:val="en-US"/>
        </w:rPr>
        <w:t>.</w:t>
      </w:r>
      <w:r w:rsidR="00955DD2" w:rsidRPr="00C85A8C">
        <w:rPr>
          <w:rStyle w:val="Refdenotaalpie"/>
          <w:rFonts w:ascii="Times New Roman" w:hAnsi="Times New Roman" w:cs="Times New Roman"/>
          <w:lang w:val="en-US"/>
        </w:rPr>
        <w:footnoteReference w:id="19"/>
      </w:r>
      <w:r w:rsidR="00955DD2" w:rsidRPr="00C85A8C">
        <w:rPr>
          <w:rFonts w:ascii="Times New Roman" w:hAnsi="Times New Roman" w:cs="Times New Roman"/>
          <w:lang w:val="en-US"/>
        </w:rPr>
        <w:t xml:space="preserve"> </w:t>
      </w:r>
      <w:r w:rsidR="00370A51" w:rsidRPr="00C85A8C">
        <w:rPr>
          <w:rFonts w:ascii="Times New Roman" w:hAnsi="Times New Roman" w:cs="Times New Roman"/>
          <w:lang w:val="en-US"/>
        </w:rPr>
        <w:t>DL</w:t>
      </w:r>
      <w:r w:rsidRPr="00C85A8C">
        <w:rPr>
          <w:rFonts w:ascii="Times New Roman" w:hAnsi="Times New Roman" w:cs="Times New Roman"/>
          <w:lang w:val="en-US"/>
        </w:rPr>
        <w:t xml:space="preserve"> VII 85 probably provides the most clear and complete argument, usually ascribed to </w:t>
      </w:r>
      <w:proofErr w:type="spellStart"/>
      <w:r w:rsidRPr="00C85A8C">
        <w:rPr>
          <w:rFonts w:ascii="Times New Roman" w:hAnsi="Times New Roman" w:cs="Times New Roman"/>
          <w:lang w:val="en-US"/>
        </w:rPr>
        <w:t>Chrysippus</w:t>
      </w:r>
      <w:proofErr w:type="spellEnd"/>
      <w:r w:rsidRPr="00C85A8C">
        <w:rPr>
          <w:rFonts w:ascii="Times New Roman" w:hAnsi="Times New Roman" w:cs="Times New Roman"/>
          <w:lang w:val="en-US"/>
        </w:rPr>
        <w:t xml:space="preserve">; at this point, my hunch is that the other Stoics are drawing on </w:t>
      </w:r>
      <w:proofErr w:type="spellStart"/>
      <w:r w:rsidRPr="00C85A8C">
        <w:rPr>
          <w:rFonts w:ascii="Times New Roman" w:hAnsi="Times New Roman" w:cs="Times New Roman"/>
          <w:lang w:val="en-US"/>
        </w:rPr>
        <w:t>Chrysippus</w:t>
      </w:r>
      <w:proofErr w:type="spellEnd"/>
      <w:r w:rsidRPr="00C85A8C">
        <w:rPr>
          <w:rFonts w:ascii="Times New Roman" w:hAnsi="Times New Roman" w:cs="Times New Roman"/>
          <w:lang w:val="en-US"/>
        </w:rPr>
        <w:t>’ argument</w:t>
      </w:r>
      <w:r w:rsidR="00707F7F" w:rsidRPr="00C85A8C">
        <w:rPr>
          <w:rFonts w:ascii="Times New Roman" w:hAnsi="Times New Roman" w:cs="Times New Roman"/>
          <w:lang w:val="en-US"/>
        </w:rPr>
        <w:t xml:space="preserve"> (i.e. </w:t>
      </w:r>
      <w:proofErr w:type="spellStart"/>
      <w:r w:rsidR="00707F7F" w:rsidRPr="00C85A8C">
        <w:rPr>
          <w:rFonts w:ascii="Times New Roman" w:hAnsi="Times New Roman" w:cs="Times New Roman"/>
          <w:lang w:val="en-US"/>
        </w:rPr>
        <w:t>Musonius</w:t>
      </w:r>
      <w:proofErr w:type="spellEnd"/>
      <w:r w:rsidR="00707F7F" w:rsidRPr="00C85A8C">
        <w:rPr>
          <w:rFonts w:ascii="Times New Roman" w:hAnsi="Times New Roman" w:cs="Times New Roman"/>
          <w:lang w:val="en-US"/>
        </w:rPr>
        <w:t xml:space="preserve">, Seneca, </w:t>
      </w:r>
      <w:proofErr w:type="spellStart"/>
      <w:r w:rsidR="00707F7F" w:rsidRPr="00C85A8C">
        <w:rPr>
          <w:rFonts w:ascii="Times New Roman" w:hAnsi="Times New Roman" w:cs="Times New Roman"/>
          <w:lang w:val="en-US"/>
        </w:rPr>
        <w:t>Hiercoles</w:t>
      </w:r>
      <w:proofErr w:type="spellEnd"/>
      <w:r w:rsidR="00707F7F" w:rsidRPr="00C85A8C">
        <w:rPr>
          <w:rFonts w:ascii="Times New Roman" w:hAnsi="Times New Roman" w:cs="Times New Roman"/>
          <w:lang w:val="en-US"/>
        </w:rPr>
        <w:t xml:space="preserve"> and Cicero when reporting the Stoic view)</w:t>
      </w:r>
      <w:r w:rsidRPr="00C85A8C">
        <w:rPr>
          <w:rFonts w:ascii="Times New Roman" w:hAnsi="Times New Roman" w:cs="Times New Roman"/>
          <w:lang w:val="en-US"/>
        </w:rPr>
        <w:t>.</w:t>
      </w:r>
      <w:r w:rsidR="00955DD2" w:rsidRPr="00C85A8C">
        <w:rPr>
          <w:rStyle w:val="Refdenotaalpie"/>
          <w:rFonts w:ascii="Times New Roman" w:hAnsi="Times New Roman" w:cs="Times New Roman"/>
          <w:lang w:val="en-US"/>
        </w:rPr>
        <w:t xml:space="preserve"> </w:t>
      </w:r>
      <w:r w:rsidRPr="00C85A8C">
        <w:rPr>
          <w:rFonts w:ascii="Times New Roman" w:hAnsi="Times New Roman" w:cs="Times New Roman"/>
          <w:lang w:val="en-US"/>
        </w:rPr>
        <w:t xml:space="preserve">In </w:t>
      </w:r>
      <w:r w:rsidRPr="00C85A8C">
        <w:rPr>
          <w:rFonts w:ascii="Times New Roman" w:hAnsi="Times New Roman" w:cs="Times New Roman"/>
          <w:lang w:val="en-US"/>
        </w:rPr>
        <w:lastRenderedPageBreak/>
        <w:t>what follows I will present those arguments and contrast them with Galen’s view.</w:t>
      </w:r>
    </w:p>
    <w:p w14:paraId="71150967" w14:textId="135167B9" w:rsidR="006B4D70" w:rsidRPr="00C85A8C" w:rsidRDefault="00EF22F7" w:rsidP="00C85A8C">
      <w:pPr>
        <w:autoSpaceDE w:val="0"/>
        <w:autoSpaceDN w:val="0"/>
        <w:adjustRightInd w:val="0"/>
        <w:spacing w:after="0" w:line="240" w:lineRule="auto"/>
        <w:ind w:firstLine="397"/>
        <w:jc w:val="both"/>
        <w:rPr>
          <w:rFonts w:ascii="Times New Roman" w:hAnsi="Times New Roman" w:cs="Times New Roman"/>
          <w:lang w:val="en-US"/>
        </w:rPr>
      </w:pPr>
      <w:r w:rsidRPr="00C85A8C">
        <w:rPr>
          <w:rFonts w:ascii="Times New Roman" w:hAnsi="Times New Roman" w:cs="Times New Roman"/>
          <w:lang w:val="en-US"/>
        </w:rPr>
        <w:t xml:space="preserve">The Platonic </w:t>
      </w:r>
      <w:proofErr w:type="spellStart"/>
      <w:r w:rsidRPr="00C85A8C">
        <w:rPr>
          <w:rFonts w:ascii="Times New Roman" w:hAnsi="Times New Roman" w:cs="Times New Roman"/>
          <w:lang w:val="en-US"/>
        </w:rPr>
        <w:t>Eudoxus</w:t>
      </w:r>
      <w:proofErr w:type="spellEnd"/>
      <w:r w:rsidRPr="00C85A8C">
        <w:rPr>
          <w:rFonts w:ascii="Times New Roman" w:hAnsi="Times New Roman" w:cs="Times New Roman"/>
          <w:lang w:val="en-US"/>
        </w:rPr>
        <w:t xml:space="preserve"> had already suggested before Epicurus that there is one thing, without question, that human beings and all other animals pursue: pleasure.</w:t>
      </w:r>
      <w:r w:rsidR="00955DD2" w:rsidRPr="00C85A8C">
        <w:rPr>
          <w:rStyle w:val="Refdenotaalpie"/>
          <w:rFonts w:ascii="Times New Roman" w:hAnsi="Times New Roman" w:cs="Times New Roman"/>
          <w:lang w:val="en-US"/>
        </w:rPr>
        <w:footnoteReference w:id="20"/>
      </w:r>
      <w:r w:rsidR="00955DD2" w:rsidRPr="00C85A8C">
        <w:rPr>
          <w:rFonts w:ascii="Times New Roman" w:hAnsi="Times New Roman" w:cs="Times New Roman"/>
          <w:lang w:val="en-US"/>
        </w:rPr>
        <w:t xml:space="preserve"> </w:t>
      </w:r>
      <w:r w:rsidRPr="00C85A8C">
        <w:rPr>
          <w:rFonts w:ascii="Times New Roman" w:hAnsi="Times New Roman" w:cs="Times New Roman"/>
          <w:lang w:val="en-US"/>
        </w:rPr>
        <w:t xml:space="preserve">Epicurus went even further because he tried to show that pleasure is the </w:t>
      </w:r>
      <w:r w:rsidRPr="00C85A8C">
        <w:rPr>
          <w:rFonts w:ascii="Times New Roman" w:hAnsi="Times New Roman" w:cs="Times New Roman"/>
          <w:i/>
          <w:lang w:val="en-US"/>
        </w:rPr>
        <w:t>only</w:t>
      </w:r>
      <w:r w:rsidRPr="00C85A8C">
        <w:rPr>
          <w:rFonts w:ascii="Times New Roman" w:hAnsi="Times New Roman" w:cs="Times New Roman"/>
          <w:lang w:val="en-US"/>
        </w:rPr>
        <w:t xml:space="preserve"> natural end by arguing that newborns, who are still free from any destructive influence of their own nature, direct their first impulse at pleasure. Therefore, pleasure is not only a starting point, but also a final end.</w:t>
      </w:r>
      <w:r w:rsidR="00E107A9" w:rsidRPr="00C85A8C">
        <w:rPr>
          <w:rStyle w:val="Refdenotaalpie"/>
          <w:rFonts w:ascii="Times New Roman" w:hAnsi="Times New Roman" w:cs="Times New Roman"/>
          <w:lang w:val="en-US"/>
        </w:rPr>
        <w:footnoteReference w:id="21"/>
      </w:r>
      <w:r w:rsidR="00E107A9" w:rsidRPr="00C85A8C">
        <w:rPr>
          <w:rFonts w:ascii="Times New Roman" w:hAnsi="Times New Roman" w:cs="Times New Roman"/>
          <w:lang w:val="en-US"/>
        </w:rPr>
        <w:t xml:space="preserve"> </w:t>
      </w:r>
      <w:r w:rsidR="001D2F8A" w:rsidRPr="00C85A8C">
        <w:rPr>
          <w:rFonts w:ascii="Times New Roman" w:hAnsi="Times New Roman" w:cs="Times New Roman"/>
          <w:lang w:val="en-US"/>
        </w:rPr>
        <w:t xml:space="preserve">The Stoics, for their part, denied that the </w:t>
      </w:r>
      <w:r w:rsidR="001D2F8A" w:rsidRPr="00C85A8C">
        <w:rPr>
          <w:rFonts w:ascii="Times New Roman" w:hAnsi="Times New Roman" w:cs="Times New Roman"/>
          <w:i/>
          <w:iCs/>
          <w:lang w:val="en-US"/>
        </w:rPr>
        <w:t>first</w:t>
      </w:r>
      <w:r w:rsidR="001D2F8A" w:rsidRPr="00C85A8C">
        <w:rPr>
          <w:rFonts w:ascii="Times New Roman" w:hAnsi="Times New Roman" w:cs="Times New Roman"/>
          <w:lang w:val="en-US"/>
        </w:rPr>
        <w:t xml:space="preserve"> natural impulse was towards pleasure, or that pleasure is the final end of human life; the primary impulse of the animal is towards its own self-preservation.</w:t>
      </w:r>
      <w:r w:rsidR="001D2F8A" w:rsidRPr="00C85A8C">
        <w:rPr>
          <w:rStyle w:val="Refdenotaalpie"/>
          <w:rFonts w:ascii="Times New Roman" w:hAnsi="Times New Roman" w:cs="Times New Roman"/>
          <w:lang w:val="en-US"/>
        </w:rPr>
        <w:t xml:space="preserve"> </w:t>
      </w:r>
      <w:r w:rsidR="001D2F8A" w:rsidRPr="00C85A8C">
        <w:rPr>
          <w:rStyle w:val="Refdenotaalpie"/>
          <w:rFonts w:ascii="Times New Roman" w:hAnsi="Times New Roman" w:cs="Times New Roman"/>
          <w:lang w:val="en-US"/>
        </w:rPr>
        <w:footnoteReference w:id="22"/>
      </w:r>
      <w:r w:rsidR="001D2F8A" w:rsidRPr="00C85A8C">
        <w:rPr>
          <w:rFonts w:ascii="Times New Roman" w:hAnsi="Times New Roman" w:cs="Times New Roman"/>
          <w:lang w:val="en-US"/>
        </w:rPr>
        <w:t xml:space="preserve"> </w:t>
      </w:r>
      <w:r w:rsidR="001A575B" w:rsidRPr="00C85A8C">
        <w:rPr>
          <w:rFonts w:ascii="Times New Roman" w:hAnsi="Times New Roman" w:cs="Times New Roman"/>
          <w:lang w:val="en-US"/>
        </w:rPr>
        <w:t xml:space="preserve"> </w:t>
      </w:r>
      <w:proofErr w:type="spellStart"/>
      <w:r w:rsidR="001D2F8A" w:rsidRPr="00C85A8C">
        <w:rPr>
          <w:rFonts w:ascii="Times New Roman" w:hAnsi="Times New Roman" w:cs="Times New Roman"/>
          <w:lang w:val="en-US"/>
        </w:rPr>
        <w:t>Chrysippus</w:t>
      </w:r>
      <w:proofErr w:type="spellEnd"/>
      <w:r w:rsidR="001D2F8A" w:rsidRPr="00C85A8C">
        <w:rPr>
          <w:rFonts w:ascii="Times New Roman" w:hAnsi="Times New Roman" w:cs="Times New Roman"/>
          <w:lang w:val="en-US"/>
        </w:rPr>
        <w:t>’ argument runs thus:</w:t>
      </w:r>
      <w:r w:rsidR="001D2F8A" w:rsidRPr="00C85A8C">
        <w:rPr>
          <w:rStyle w:val="Refdenotaalpie"/>
          <w:rFonts w:ascii="Times New Roman" w:hAnsi="Times New Roman" w:cs="Times New Roman"/>
          <w:lang w:val="en-US"/>
        </w:rPr>
        <w:footnoteReference w:id="23"/>
      </w:r>
      <w:r w:rsidR="001A575B" w:rsidRPr="00C85A8C">
        <w:rPr>
          <w:rFonts w:ascii="Times New Roman" w:hAnsi="Times New Roman" w:cs="Times New Roman"/>
          <w:lang w:val="en-US"/>
        </w:rPr>
        <w:t xml:space="preserve"> </w:t>
      </w:r>
      <w:r w:rsidR="001D2F8A" w:rsidRPr="00C85A8C">
        <w:rPr>
          <w:rFonts w:ascii="Times New Roman" w:hAnsi="Times New Roman" w:cs="Times New Roman"/>
          <w:lang w:val="en-US"/>
        </w:rPr>
        <w:t>(</w:t>
      </w:r>
      <w:r w:rsidR="001D2F8A" w:rsidRPr="00C85A8C">
        <w:rPr>
          <w:rFonts w:ascii="Times New Roman" w:hAnsi="Times New Roman" w:cs="Times New Roman"/>
          <w:i/>
          <w:lang w:val="en-US"/>
        </w:rPr>
        <w:t>a</w:t>
      </w:r>
      <w:r w:rsidR="001D2F8A" w:rsidRPr="00C85A8C">
        <w:rPr>
          <w:rFonts w:ascii="Times New Roman" w:hAnsi="Times New Roman" w:cs="Times New Roman"/>
          <w:lang w:val="en-US"/>
        </w:rPr>
        <w:t>) the first thing familiar with oneself is the recognition both of one’s own constitution (</w:t>
      </w:r>
      <w:proofErr w:type="spellStart"/>
      <w:r w:rsidR="00FB6BE3" w:rsidRPr="00C85A8C">
        <w:rPr>
          <w:rFonts w:ascii="Times New Roman" w:hAnsi="Times New Roman" w:cs="Times New Roman"/>
        </w:rPr>
        <w:t>σύστ</w:t>
      </w:r>
      <w:proofErr w:type="spellEnd"/>
      <w:r w:rsidR="00FB6BE3" w:rsidRPr="00C85A8C">
        <w:rPr>
          <w:rFonts w:ascii="Times New Roman" w:hAnsi="Times New Roman" w:cs="Times New Roman"/>
        </w:rPr>
        <w:t>ασις</w:t>
      </w:r>
      <w:r w:rsidR="00FB6BE3" w:rsidRPr="00C85A8C">
        <w:rPr>
          <w:rFonts w:ascii="Times New Roman" w:hAnsi="Times New Roman" w:cs="Times New Roman"/>
          <w:lang w:val="en-US"/>
        </w:rPr>
        <w:t xml:space="preserve">; </w:t>
      </w:r>
      <w:r w:rsidR="001D2F8A" w:rsidRPr="00C85A8C">
        <w:rPr>
          <w:rFonts w:ascii="Times New Roman" w:hAnsi="Times New Roman" w:cs="Times New Roman"/>
          <w:lang w:val="en-US"/>
        </w:rPr>
        <w:t xml:space="preserve">i.e. physical constitution) and the awareness </w:t>
      </w:r>
      <w:r w:rsidR="00FB6BE3" w:rsidRPr="00C85A8C">
        <w:rPr>
          <w:rFonts w:ascii="Times New Roman" w:hAnsi="Times New Roman" w:cs="Times New Roman"/>
          <w:lang w:val="en-US"/>
        </w:rPr>
        <w:t>(</w:t>
      </w:r>
      <w:proofErr w:type="spellStart"/>
      <w:r w:rsidR="00FB6BE3" w:rsidRPr="00C85A8C">
        <w:rPr>
          <w:rFonts w:ascii="Times New Roman" w:hAnsi="Times New Roman" w:cs="Times New Roman"/>
        </w:rPr>
        <w:t>συνείδησις</w:t>
      </w:r>
      <w:proofErr w:type="spellEnd"/>
      <w:r w:rsidR="00FB6BE3" w:rsidRPr="00C85A8C">
        <w:rPr>
          <w:rFonts w:ascii="Times New Roman" w:hAnsi="Times New Roman" w:cs="Times New Roman"/>
          <w:lang w:val="en-US"/>
        </w:rPr>
        <w:t xml:space="preserve">) </w:t>
      </w:r>
      <w:r w:rsidR="001D2F8A" w:rsidRPr="00C85A8C">
        <w:rPr>
          <w:rFonts w:ascii="Times New Roman" w:hAnsi="Times New Roman" w:cs="Times New Roman"/>
          <w:lang w:val="en-US"/>
        </w:rPr>
        <w:t>of it. Since nature familiarizes the animal with itself from the beginni</w:t>
      </w:r>
      <w:r w:rsidR="00FB6BE3" w:rsidRPr="00C85A8C">
        <w:rPr>
          <w:rFonts w:ascii="Times New Roman" w:hAnsi="Times New Roman" w:cs="Times New Roman"/>
          <w:lang w:val="en-US"/>
        </w:rPr>
        <w:t>n</w:t>
      </w:r>
      <w:r w:rsidR="001D2F8A" w:rsidRPr="00C85A8C">
        <w:rPr>
          <w:rFonts w:ascii="Times New Roman" w:hAnsi="Times New Roman" w:cs="Times New Roman"/>
          <w:lang w:val="en-US"/>
        </w:rPr>
        <w:t xml:space="preserve">g of its life, </w:t>
      </w:r>
      <w:r w:rsidR="00F900E8" w:rsidRPr="00C85A8C">
        <w:rPr>
          <w:rFonts w:ascii="Times New Roman" w:hAnsi="Times New Roman" w:cs="Times New Roman"/>
          <w:lang w:val="en-US"/>
        </w:rPr>
        <w:t xml:space="preserve">its </w:t>
      </w:r>
      <w:r w:rsidR="001D2F8A" w:rsidRPr="00C85A8C">
        <w:rPr>
          <w:rFonts w:ascii="Times New Roman" w:hAnsi="Times New Roman" w:cs="Times New Roman"/>
          <w:lang w:val="en-US"/>
        </w:rPr>
        <w:t>first impulse is directed towards its own preservation</w:t>
      </w:r>
      <w:r w:rsidR="00FB6BE3" w:rsidRPr="00C85A8C">
        <w:rPr>
          <w:rFonts w:ascii="Times New Roman" w:hAnsi="Times New Roman" w:cs="Times New Roman"/>
          <w:lang w:val="en-US"/>
        </w:rPr>
        <w:t xml:space="preserve"> </w:t>
      </w:r>
      <w:r w:rsidR="001D2F8A" w:rsidRPr="00C85A8C">
        <w:rPr>
          <w:rFonts w:ascii="Times New Roman" w:hAnsi="Times New Roman" w:cs="Times New Roman"/>
          <w:lang w:val="en-US"/>
        </w:rPr>
        <w:t xml:space="preserve">(ἐπὶ </w:t>
      </w:r>
      <w:proofErr w:type="spellStart"/>
      <w:r w:rsidR="001D2F8A" w:rsidRPr="00C85A8C">
        <w:rPr>
          <w:rFonts w:ascii="Times New Roman" w:hAnsi="Times New Roman" w:cs="Times New Roman"/>
          <w:lang w:val="en-US"/>
        </w:rPr>
        <w:t>τὸ</w:t>
      </w:r>
      <w:proofErr w:type="spellEnd"/>
      <w:r w:rsidR="001D2F8A" w:rsidRPr="00C85A8C">
        <w:rPr>
          <w:rFonts w:ascii="Times New Roman" w:hAnsi="Times New Roman" w:cs="Times New Roman"/>
          <w:lang w:val="en-US"/>
        </w:rPr>
        <w:t xml:space="preserve"> </w:t>
      </w:r>
      <w:proofErr w:type="spellStart"/>
      <w:r w:rsidR="001D2F8A" w:rsidRPr="00C85A8C">
        <w:rPr>
          <w:rFonts w:ascii="Times New Roman" w:hAnsi="Times New Roman" w:cs="Times New Roman"/>
          <w:lang w:val="en-US"/>
        </w:rPr>
        <w:t>τηρεῖν</w:t>
      </w:r>
      <w:proofErr w:type="spellEnd"/>
      <w:r w:rsidR="001D2F8A" w:rsidRPr="00C85A8C">
        <w:rPr>
          <w:rFonts w:ascii="Times New Roman" w:hAnsi="Times New Roman" w:cs="Times New Roman"/>
          <w:lang w:val="en-US"/>
        </w:rPr>
        <w:t xml:space="preserve"> ἑα</w:t>
      </w:r>
      <w:proofErr w:type="spellStart"/>
      <w:r w:rsidR="001D2F8A" w:rsidRPr="00C85A8C">
        <w:rPr>
          <w:rFonts w:ascii="Times New Roman" w:hAnsi="Times New Roman" w:cs="Times New Roman"/>
          <w:lang w:val="en-US"/>
        </w:rPr>
        <w:t>υτό</w:t>
      </w:r>
      <w:proofErr w:type="spellEnd"/>
      <w:r w:rsidR="001D2F8A" w:rsidRPr="00C85A8C">
        <w:rPr>
          <w:rFonts w:ascii="Times New Roman" w:hAnsi="Times New Roman" w:cs="Times New Roman"/>
          <w:lang w:val="en-US"/>
        </w:rPr>
        <w:t>).</w:t>
      </w:r>
      <w:r w:rsidR="00AA550C" w:rsidRPr="00C85A8C">
        <w:rPr>
          <w:rFonts w:ascii="Times New Roman" w:hAnsi="Times New Roman" w:cs="Times New Roman"/>
          <w:lang w:val="en-US"/>
        </w:rPr>
        <w:t xml:space="preserve"> (</w:t>
      </w:r>
      <w:r w:rsidR="00AA550C" w:rsidRPr="00C85A8C">
        <w:rPr>
          <w:rFonts w:ascii="Times New Roman" w:hAnsi="Times New Roman" w:cs="Times New Roman"/>
          <w:i/>
          <w:lang w:val="en-US"/>
        </w:rPr>
        <w:t>b</w:t>
      </w:r>
      <w:r w:rsidR="00AA550C" w:rsidRPr="00C85A8C">
        <w:rPr>
          <w:rFonts w:ascii="Times New Roman" w:hAnsi="Times New Roman" w:cs="Times New Roman"/>
          <w:lang w:val="en-US"/>
        </w:rPr>
        <w:t>) Then a teleological explanation is introduced: nature has produced the animal and could have made it (</w:t>
      </w:r>
      <w:r w:rsidR="00AA550C" w:rsidRPr="00C85A8C">
        <w:rPr>
          <w:rFonts w:ascii="Times New Roman" w:hAnsi="Times New Roman" w:cs="Times New Roman"/>
          <w:i/>
          <w:lang w:val="en-US"/>
        </w:rPr>
        <w:t>b.1</w:t>
      </w:r>
      <w:r w:rsidR="00AA550C" w:rsidRPr="00C85A8C">
        <w:rPr>
          <w:rFonts w:ascii="Times New Roman" w:hAnsi="Times New Roman" w:cs="Times New Roman"/>
          <w:lang w:val="en-US"/>
        </w:rPr>
        <w:t>) foreign to itself, (</w:t>
      </w:r>
      <w:r w:rsidR="00AA550C" w:rsidRPr="00C85A8C">
        <w:rPr>
          <w:rFonts w:ascii="Times New Roman" w:hAnsi="Times New Roman" w:cs="Times New Roman"/>
          <w:i/>
          <w:lang w:val="en-US"/>
        </w:rPr>
        <w:t>b.2</w:t>
      </w:r>
      <w:r w:rsidR="00AA550C" w:rsidRPr="00C85A8C">
        <w:rPr>
          <w:rFonts w:ascii="Times New Roman" w:hAnsi="Times New Roman" w:cs="Times New Roman"/>
          <w:lang w:val="en-US"/>
        </w:rPr>
        <w:t>) neither foreign to nor familiar with itself, or (</w:t>
      </w:r>
      <w:r w:rsidR="00AA550C" w:rsidRPr="00C85A8C">
        <w:rPr>
          <w:rFonts w:ascii="Times New Roman" w:hAnsi="Times New Roman" w:cs="Times New Roman"/>
          <w:i/>
          <w:lang w:val="en-US"/>
        </w:rPr>
        <w:t>b.3</w:t>
      </w:r>
      <w:r w:rsidR="00AA550C" w:rsidRPr="00C85A8C">
        <w:rPr>
          <w:rFonts w:ascii="Times New Roman" w:hAnsi="Times New Roman" w:cs="Times New Roman"/>
          <w:lang w:val="en-US"/>
        </w:rPr>
        <w:t>) familiar with itself. The alternatives (</w:t>
      </w:r>
      <w:r w:rsidR="00AA550C" w:rsidRPr="00C85A8C">
        <w:rPr>
          <w:rFonts w:ascii="Times New Roman" w:hAnsi="Times New Roman" w:cs="Times New Roman"/>
          <w:i/>
          <w:lang w:val="en-US"/>
        </w:rPr>
        <w:t>b.1</w:t>
      </w:r>
      <w:r w:rsidR="00AA550C" w:rsidRPr="00C85A8C">
        <w:rPr>
          <w:rFonts w:ascii="Times New Roman" w:hAnsi="Times New Roman" w:cs="Times New Roman"/>
          <w:lang w:val="en-US"/>
        </w:rPr>
        <w:t>) and (</w:t>
      </w:r>
      <w:r w:rsidR="00AA550C" w:rsidRPr="00C85A8C">
        <w:rPr>
          <w:rFonts w:ascii="Times New Roman" w:hAnsi="Times New Roman" w:cs="Times New Roman"/>
          <w:i/>
          <w:lang w:val="en-US"/>
        </w:rPr>
        <w:t>b.2</w:t>
      </w:r>
      <w:r w:rsidR="00AA550C" w:rsidRPr="00C85A8C">
        <w:rPr>
          <w:rFonts w:ascii="Times New Roman" w:hAnsi="Times New Roman" w:cs="Times New Roman"/>
          <w:lang w:val="en-US"/>
        </w:rPr>
        <w:t xml:space="preserve">) are dismissed; in fact, it is not plausible to think that nature, after having produced an animal, would not have provided it with the necessary means </w:t>
      </w:r>
      <w:r w:rsidR="00AA550C" w:rsidRPr="00C85A8C">
        <w:rPr>
          <w:rFonts w:ascii="Times New Roman" w:hAnsi="Times New Roman" w:cs="Times New Roman"/>
          <w:lang w:val="en-US"/>
        </w:rPr>
        <w:lastRenderedPageBreak/>
        <w:t xml:space="preserve">for its self-preservation. If so, one might wonder </w:t>
      </w:r>
      <w:r w:rsidR="00474A32" w:rsidRPr="00C85A8C">
        <w:rPr>
          <w:rFonts w:ascii="Times New Roman" w:hAnsi="Times New Roman" w:cs="Times New Roman"/>
          <w:i/>
          <w:lang w:val="en-US"/>
        </w:rPr>
        <w:t>for which</w:t>
      </w:r>
      <w:r w:rsidR="00AA550C" w:rsidRPr="00C85A8C">
        <w:rPr>
          <w:rFonts w:ascii="Times New Roman" w:hAnsi="Times New Roman" w:cs="Times New Roman"/>
          <w:i/>
          <w:lang w:val="en-US"/>
        </w:rPr>
        <w:t xml:space="preserve"> sake</w:t>
      </w:r>
      <w:r w:rsidR="00AA550C" w:rsidRPr="00C85A8C">
        <w:rPr>
          <w:rFonts w:ascii="Times New Roman" w:hAnsi="Times New Roman" w:cs="Times New Roman"/>
          <w:lang w:val="en-US"/>
        </w:rPr>
        <w:t xml:space="preserve"> nature produced the animal. </w:t>
      </w:r>
      <w:r w:rsidR="001D2F8A" w:rsidRPr="00C85A8C">
        <w:rPr>
          <w:rFonts w:ascii="Times New Roman" w:hAnsi="Times New Roman" w:cs="Times New Roman"/>
          <w:lang w:val="en-US"/>
        </w:rPr>
        <w:t>Amid the teleological argument positing nature as the cause of familiarization, the objection to the Epicurean thesis is introduced: (</w:t>
      </w:r>
      <w:r w:rsidR="001D2F8A" w:rsidRPr="00C85A8C">
        <w:rPr>
          <w:rFonts w:ascii="Times New Roman" w:hAnsi="Times New Roman" w:cs="Times New Roman"/>
          <w:i/>
          <w:lang w:val="en-US"/>
        </w:rPr>
        <w:t>c</w:t>
      </w:r>
      <w:r w:rsidR="001D2F8A" w:rsidRPr="00C85A8C">
        <w:rPr>
          <w:rFonts w:ascii="Times New Roman" w:hAnsi="Times New Roman" w:cs="Times New Roman"/>
          <w:lang w:val="en-US"/>
        </w:rPr>
        <w:t xml:space="preserve">) pleasure only appears once nature seeks and obtains what fits the constitution of the animal. This being so, pleasure is only a byproduct </w:t>
      </w:r>
      <w:r w:rsidR="007668D1" w:rsidRPr="00C85A8C">
        <w:rPr>
          <w:rFonts w:ascii="Times New Roman" w:hAnsi="Times New Roman" w:cs="Times New Roman"/>
          <w:lang w:val="en-US"/>
        </w:rPr>
        <w:t>(ἐπ</w:t>
      </w:r>
      <w:proofErr w:type="spellStart"/>
      <w:r w:rsidR="007668D1" w:rsidRPr="00C85A8C">
        <w:rPr>
          <w:rFonts w:ascii="Times New Roman" w:hAnsi="Times New Roman" w:cs="Times New Roman"/>
          <w:lang w:val="en-US"/>
        </w:rPr>
        <w:t>ιγέννημ</w:t>
      </w:r>
      <w:proofErr w:type="spellEnd"/>
      <w:r w:rsidR="007668D1" w:rsidRPr="00C85A8C">
        <w:rPr>
          <w:rFonts w:ascii="Times New Roman" w:hAnsi="Times New Roman" w:cs="Times New Roman"/>
          <w:lang w:val="en-US"/>
        </w:rPr>
        <w:t>α)</w:t>
      </w:r>
      <w:r w:rsidR="007668D1" w:rsidRPr="00C85A8C">
        <w:rPr>
          <w:rStyle w:val="Refdenotaalpie"/>
          <w:rFonts w:ascii="Times New Roman" w:hAnsi="Times New Roman" w:cs="Times New Roman"/>
          <w:lang w:val="en-US"/>
        </w:rPr>
        <w:footnoteReference w:id="24"/>
      </w:r>
      <w:r w:rsidR="007668D1" w:rsidRPr="00C85A8C">
        <w:rPr>
          <w:rFonts w:ascii="Times New Roman" w:hAnsi="Times New Roman" w:cs="Times New Roman"/>
          <w:lang w:val="en-US"/>
        </w:rPr>
        <w:t xml:space="preserve"> </w:t>
      </w:r>
      <w:r w:rsidR="001D2F8A" w:rsidRPr="00C85A8C">
        <w:rPr>
          <w:rFonts w:ascii="Times New Roman" w:hAnsi="Times New Roman" w:cs="Times New Roman"/>
          <w:lang w:val="en-US"/>
        </w:rPr>
        <w:t xml:space="preserve">and presupposes first the familiarization of the living being </w:t>
      </w:r>
      <w:r w:rsidR="007668D1" w:rsidRPr="00C85A8C">
        <w:rPr>
          <w:rFonts w:ascii="Times New Roman" w:hAnsi="Times New Roman" w:cs="Times New Roman"/>
          <w:lang w:val="en-US"/>
        </w:rPr>
        <w:t xml:space="preserve">to </w:t>
      </w:r>
      <w:r w:rsidR="001D2F8A" w:rsidRPr="00C85A8C">
        <w:rPr>
          <w:rFonts w:ascii="Times New Roman" w:hAnsi="Times New Roman" w:cs="Times New Roman"/>
          <w:lang w:val="en-US"/>
        </w:rPr>
        <w:t xml:space="preserve">itself. The Stoics denied that the initial stage in the development of the animal was a natural impulse towards pleasure, because the tendency to self-preservation is prior to pleasure. </w:t>
      </w:r>
    </w:p>
    <w:p w14:paraId="47CD7475" w14:textId="5C4646E8" w:rsidR="00C35C5B" w:rsidRPr="00C85A8C" w:rsidRDefault="001D2F8A" w:rsidP="00C85A8C">
      <w:pPr>
        <w:autoSpaceDE w:val="0"/>
        <w:autoSpaceDN w:val="0"/>
        <w:adjustRightInd w:val="0"/>
        <w:spacing w:after="0" w:line="240" w:lineRule="auto"/>
        <w:ind w:firstLine="708"/>
        <w:jc w:val="both"/>
        <w:rPr>
          <w:rFonts w:ascii="Times New Roman" w:hAnsi="Times New Roman" w:cs="Times New Roman"/>
          <w:highlight w:val="yellow"/>
          <w:lang w:val="en-US"/>
        </w:rPr>
      </w:pPr>
      <w:r w:rsidRPr="00C85A8C">
        <w:rPr>
          <w:rFonts w:ascii="Times New Roman" w:hAnsi="Times New Roman" w:cs="Times New Roman"/>
          <w:lang w:val="en-US"/>
        </w:rPr>
        <w:t xml:space="preserve">Both Cicero and Seneca offer two interesting arguments </w:t>
      </w:r>
      <w:r w:rsidR="00E0659B" w:rsidRPr="00C85A8C">
        <w:rPr>
          <w:rFonts w:ascii="Times New Roman" w:hAnsi="Times New Roman" w:cs="Times New Roman"/>
          <w:lang w:val="en-US"/>
        </w:rPr>
        <w:t xml:space="preserve">to show this: </w:t>
      </w:r>
      <w:r w:rsidRPr="00C85A8C">
        <w:rPr>
          <w:rFonts w:ascii="Times New Roman" w:hAnsi="Times New Roman" w:cs="Times New Roman"/>
          <w:lang w:val="en-US"/>
        </w:rPr>
        <w:t xml:space="preserve">before feeling pleasure or pain the newborns </w:t>
      </w:r>
      <w:r w:rsidR="006B4D70" w:rsidRPr="00C85A8C">
        <w:rPr>
          <w:rFonts w:ascii="Times New Roman" w:hAnsi="Times New Roman" w:cs="Times New Roman"/>
          <w:lang w:val="en-US"/>
        </w:rPr>
        <w:t>(</w:t>
      </w:r>
      <w:proofErr w:type="spellStart"/>
      <w:r w:rsidR="006B4D70" w:rsidRPr="00C85A8C">
        <w:rPr>
          <w:rFonts w:ascii="Times New Roman" w:hAnsi="Times New Roman" w:cs="Times New Roman"/>
          <w:i/>
          <w:iCs/>
          <w:lang w:val="en-US"/>
        </w:rPr>
        <w:t>parvi</w:t>
      </w:r>
      <w:proofErr w:type="spellEnd"/>
      <w:r w:rsidR="006B4D70" w:rsidRPr="00C85A8C">
        <w:rPr>
          <w:rFonts w:ascii="Times New Roman" w:hAnsi="Times New Roman" w:cs="Times New Roman"/>
          <w:lang w:val="en-US"/>
        </w:rPr>
        <w:t xml:space="preserve">) </w:t>
      </w:r>
      <w:r w:rsidRPr="00C85A8C">
        <w:rPr>
          <w:rFonts w:ascii="Times New Roman" w:hAnsi="Times New Roman" w:cs="Times New Roman"/>
          <w:lang w:val="en-US"/>
        </w:rPr>
        <w:t>want what provides them a certain welfare and reject the opposite of that. However, this can only happen if, as a prior fact, the animal is able to appreciate its own condition and fear its destruction. But one cannot desire something unless one has self-awareness, from which it follows that self-awareness is prior to pleasure as the object towards which the animal is oriented (</w:t>
      </w:r>
      <w:r w:rsidRPr="00C85A8C">
        <w:rPr>
          <w:rFonts w:ascii="Times New Roman" w:eastAsia="Times New Roman" w:hAnsi="Times New Roman" w:cs="Times New Roman"/>
          <w:i/>
          <w:lang w:val="en-US" w:eastAsia="es-CL"/>
        </w:rPr>
        <w:t xml:space="preserve">Fin. </w:t>
      </w:r>
      <w:r w:rsidRPr="00C85A8C">
        <w:rPr>
          <w:rFonts w:ascii="Times New Roman" w:hAnsi="Times New Roman" w:cs="Times New Roman"/>
          <w:lang w:val="en-US"/>
        </w:rPr>
        <w:t xml:space="preserve">III 16-18, 20; </w:t>
      </w:r>
      <w:r w:rsidRPr="00C85A8C">
        <w:rPr>
          <w:rFonts w:ascii="Times New Roman" w:hAnsi="Times New Roman" w:cs="Times New Roman"/>
          <w:i/>
          <w:iCs/>
          <w:lang w:val="en-US"/>
        </w:rPr>
        <w:t xml:space="preserve">SVF </w:t>
      </w:r>
      <w:r w:rsidRPr="00C85A8C">
        <w:rPr>
          <w:rFonts w:ascii="Times New Roman" w:hAnsi="Times New Roman" w:cs="Times New Roman"/>
          <w:lang w:val="en-US"/>
        </w:rPr>
        <w:t>III 182, 189). It is not that the animal does not tend to pleasure at any time but feeling pleasure for something presupposes having a certain awareness</w:t>
      </w:r>
      <w:r w:rsidR="00C35C5B" w:rsidRPr="00C85A8C">
        <w:rPr>
          <w:rFonts w:ascii="Times New Roman" w:hAnsi="Times New Roman" w:cs="Times New Roman"/>
          <w:lang w:val="en-US"/>
        </w:rPr>
        <w:t xml:space="preserve"> (</w:t>
      </w:r>
      <w:proofErr w:type="spellStart"/>
      <w:r w:rsidR="00C35C5B" w:rsidRPr="00C85A8C">
        <w:rPr>
          <w:rFonts w:ascii="Times New Roman" w:hAnsi="Times New Roman" w:cs="Times New Roman"/>
          <w:i/>
          <w:iCs/>
          <w:lang w:val="en-US"/>
        </w:rPr>
        <w:t>sensus</w:t>
      </w:r>
      <w:proofErr w:type="spellEnd"/>
      <w:r w:rsidR="00C35C5B" w:rsidRPr="00C85A8C">
        <w:rPr>
          <w:rFonts w:ascii="Times New Roman" w:hAnsi="Times New Roman" w:cs="Times New Roman"/>
          <w:lang w:val="en-US"/>
        </w:rPr>
        <w:t>)</w:t>
      </w:r>
      <w:r w:rsidRPr="00C85A8C">
        <w:rPr>
          <w:rFonts w:ascii="Times New Roman" w:hAnsi="Times New Roman" w:cs="Times New Roman"/>
          <w:lang w:val="en-US"/>
        </w:rPr>
        <w:t xml:space="preserve"> of oneself.</w:t>
      </w:r>
    </w:p>
    <w:p w14:paraId="403C73E8" w14:textId="59316F90" w:rsidR="001D2F8A" w:rsidRPr="00C85A8C" w:rsidRDefault="001D2F8A" w:rsidP="00C85A8C">
      <w:pPr>
        <w:autoSpaceDE w:val="0"/>
        <w:autoSpaceDN w:val="0"/>
        <w:adjustRightInd w:val="0"/>
        <w:spacing w:after="0" w:line="240" w:lineRule="auto"/>
        <w:ind w:firstLine="708"/>
        <w:jc w:val="both"/>
        <w:rPr>
          <w:rFonts w:ascii="Times New Roman" w:eastAsia="EhrhardtMTPro" w:hAnsi="Times New Roman" w:cs="Times New Roman"/>
          <w:lang w:val="en-US"/>
        </w:rPr>
      </w:pPr>
      <w:r w:rsidRPr="00C85A8C">
        <w:rPr>
          <w:rFonts w:ascii="Times New Roman" w:hAnsi="Times New Roman" w:cs="Times New Roman"/>
          <w:lang w:val="en-US"/>
        </w:rPr>
        <w:t xml:space="preserve">For his part, Seneca contends that </w:t>
      </w:r>
      <w:r w:rsidRPr="00C85A8C">
        <w:rPr>
          <w:rFonts w:ascii="Times New Roman" w:eastAsia="EhrhardtMTPro" w:hAnsi="Times New Roman" w:cs="Times New Roman"/>
          <w:lang w:val="en-US"/>
        </w:rPr>
        <w:t>all living beings hav</w:t>
      </w:r>
      <w:r w:rsidR="00B07D07" w:rsidRPr="00C85A8C">
        <w:rPr>
          <w:rFonts w:ascii="Times New Roman" w:eastAsia="EhrhardtMTPro" w:hAnsi="Times New Roman" w:cs="Times New Roman"/>
          <w:lang w:val="en-US"/>
        </w:rPr>
        <w:t>e</w:t>
      </w:r>
      <w:r w:rsidRPr="00C85A8C">
        <w:rPr>
          <w:rFonts w:ascii="Times New Roman" w:eastAsia="EhrhardtMTPro" w:hAnsi="Times New Roman" w:cs="Times New Roman"/>
          <w:lang w:val="en-US"/>
        </w:rPr>
        <w:t xml:space="preserve"> a perception of their own condition</w:t>
      </w:r>
      <w:r w:rsidR="00B07D07" w:rsidRPr="00C85A8C">
        <w:rPr>
          <w:rFonts w:ascii="Times New Roman" w:eastAsia="EhrhardtMTPro" w:hAnsi="Times New Roman" w:cs="Times New Roman"/>
          <w:lang w:val="en-US"/>
        </w:rPr>
        <w:t>; that</w:t>
      </w:r>
      <w:r w:rsidRPr="00C85A8C">
        <w:rPr>
          <w:rFonts w:ascii="Times New Roman" w:eastAsia="EhrhardtMTPro" w:hAnsi="Times New Roman" w:cs="Times New Roman"/>
          <w:lang w:val="en-US"/>
        </w:rPr>
        <w:t xml:space="preserve"> is obvious from the way animals move their limbs “neatly and nimbly just as if they were trained for this,”</w:t>
      </w:r>
      <w:r w:rsidR="00B07D07" w:rsidRPr="00C85A8C">
        <w:rPr>
          <w:rFonts w:ascii="Times New Roman" w:eastAsia="EhrhardtMTPro" w:hAnsi="Times New Roman" w:cs="Times New Roman"/>
          <w:lang w:val="en-US"/>
        </w:rPr>
        <w:t xml:space="preserve"> (transl. E. </w:t>
      </w:r>
      <w:proofErr w:type="spellStart"/>
      <w:r w:rsidR="00B07D07" w:rsidRPr="00C85A8C">
        <w:rPr>
          <w:rFonts w:ascii="Times New Roman" w:eastAsia="EhrhardtMTPro" w:hAnsi="Times New Roman" w:cs="Times New Roman"/>
          <w:lang w:val="en-US"/>
        </w:rPr>
        <w:t>Fantham</w:t>
      </w:r>
      <w:proofErr w:type="spellEnd"/>
      <w:r w:rsidR="00B07D07" w:rsidRPr="00C85A8C">
        <w:rPr>
          <w:rFonts w:ascii="Times New Roman" w:eastAsia="EhrhardtMTPro" w:hAnsi="Times New Roman" w:cs="Times New Roman"/>
          <w:lang w:val="en-US"/>
        </w:rPr>
        <w:t>).</w:t>
      </w:r>
      <w:r w:rsidRPr="00C85A8C">
        <w:rPr>
          <w:rFonts w:ascii="Times New Roman" w:eastAsia="EhrhardtMTPro" w:hAnsi="Times New Roman" w:cs="Times New Roman"/>
          <w:lang w:val="en-US"/>
        </w:rPr>
        <w:t xml:space="preserve"> </w:t>
      </w:r>
      <w:r w:rsidR="00B07D07" w:rsidRPr="00C85A8C">
        <w:rPr>
          <w:rFonts w:ascii="Times New Roman" w:eastAsia="EhrhardtMTPro" w:hAnsi="Times New Roman" w:cs="Times New Roman"/>
          <w:lang w:val="en-US"/>
        </w:rPr>
        <w:t>N</w:t>
      </w:r>
      <w:r w:rsidRPr="00C85A8C">
        <w:rPr>
          <w:rFonts w:ascii="Times New Roman" w:eastAsia="EhrhardtMTPro" w:hAnsi="Times New Roman" w:cs="Times New Roman"/>
          <w:lang w:val="en-US"/>
        </w:rPr>
        <w:t xml:space="preserve">o living being moves his own limbs with difficulty; </w:t>
      </w:r>
      <w:proofErr w:type="gramStart"/>
      <w:r w:rsidRPr="00C85A8C">
        <w:rPr>
          <w:rFonts w:ascii="Times New Roman" w:eastAsia="EhrhardtMTPro" w:hAnsi="Times New Roman" w:cs="Times New Roman"/>
          <w:lang w:val="en-US"/>
        </w:rPr>
        <w:t>thus</w:t>
      </w:r>
      <w:proofErr w:type="gramEnd"/>
      <w:r w:rsidRPr="00C85A8C">
        <w:rPr>
          <w:rFonts w:ascii="Times New Roman" w:eastAsia="EhrhardtMTPro" w:hAnsi="Times New Roman" w:cs="Times New Roman"/>
          <w:lang w:val="en-US"/>
        </w:rPr>
        <w:t xml:space="preserve"> given that all living creatures do this as soon as they are born, it should be inferred that they “ar</w:t>
      </w:r>
      <w:r w:rsidR="003B2A68" w:rsidRPr="00C85A8C">
        <w:rPr>
          <w:rFonts w:ascii="Times New Roman" w:eastAsia="EhrhardtMTPro" w:hAnsi="Times New Roman" w:cs="Times New Roman"/>
          <w:lang w:val="en-US"/>
        </w:rPr>
        <w:t>rive at the world”</w:t>
      </w:r>
      <w:r w:rsidRPr="00C85A8C">
        <w:rPr>
          <w:rFonts w:ascii="Times New Roman" w:eastAsia="EhrhardtMTPro" w:hAnsi="Times New Roman" w:cs="Times New Roman"/>
          <w:lang w:val="en-US"/>
        </w:rPr>
        <w:t xml:space="preserve"> endowed with this knowledge (as if they are born trained). Some might object to th</w:t>
      </w:r>
      <w:r w:rsidR="00A73772" w:rsidRPr="00C85A8C">
        <w:rPr>
          <w:rFonts w:ascii="Times New Roman" w:eastAsia="EhrhardtMTPro" w:hAnsi="Times New Roman" w:cs="Times New Roman"/>
          <w:lang w:val="en-US"/>
        </w:rPr>
        <w:t>is</w:t>
      </w:r>
      <w:r w:rsidRPr="00C85A8C">
        <w:rPr>
          <w:rFonts w:ascii="Times New Roman" w:eastAsia="EhrhardtMTPro" w:hAnsi="Times New Roman" w:cs="Times New Roman"/>
          <w:lang w:val="en-US"/>
        </w:rPr>
        <w:t xml:space="preserve"> </w:t>
      </w:r>
      <w:r w:rsidR="00A73772" w:rsidRPr="00C85A8C">
        <w:rPr>
          <w:rFonts w:ascii="Times New Roman" w:eastAsia="EhrhardtMTPro" w:hAnsi="Times New Roman" w:cs="Times New Roman"/>
          <w:lang w:val="en-US"/>
        </w:rPr>
        <w:t>view</w:t>
      </w:r>
      <w:r w:rsidRPr="00C85A8C">
        <w:rPr>
          <w:rFonts w:ascii="Times New Roman" w:eastAsia="EhrhardtMTPro" w:hAnsi="Times New Roman" w:cs="Times New Roman"/>
          <w:lang w:val="en-US"/>
        </w:rPr>
        <w:t xml:space="preserve"> that animals move their parts neatly because if they moved differently, they would feel pain. </w:t>
      </w:r>
      <w:r w:rsidR="00D06C53" w:rsidRPr="00C85A8C">
        <w:rPr>
          <w:rFonts w:ascii="Times New Roman" w:eastAsia="EhrhardtMTPro" w:hAnsi="Times New Roman" w:cs="Times New Roman"/>
          <w:lang w:val="en-US"/>
        </w:rPr>
        <w:t xml:space="preserve">This being </w:t>
      </w:r>
      <w:r w:rsidR="00D06C53" w:rsidRPr="00C85A8C">
        <w:rPr>
          <w:rFonts w:ascii="Times New Roman" w:eastAsia="EhrhardtMTPro" w:hAnsi="Times New Roman" w:cs="Times New Roman"/>
          <w:lang w:val="en-US"/>
        </w:rPr>
        <w:lastRenderedPageBreak/>
        <w:t>so</w:t>
      </w:r>
      <w:r w:rsidRPr="00C85A8C">
        <w:rPr>
          <w:rFonts w:ascii="Times New Roman" w:eastAsia="EhrhardtMTPro" w:hAnsi="Times New Roman" w:cs="Times New Roman"/>
          <w:lang w:val="en-US"/>
        </w:rPr>
        <w:t xml:space="preserve">, it is fear, not will, </w:t>
      </w:r>
      <w:r w:rsidR="00A73772" w:rsidRPr="00C85A8C">
        <w:rPr>
          <w:rFonts w:ascii="Times New Roman" w:eastAsia="EhrhardtMTPro" w:hAnsi="Times New Roman" w:cs="Times New Roman"/>
          <w:lang w:val="en-US"/>
        </w:rPr>
        <w:t>what moves</w:t>
      </w:r>
      <w:r w:rsidRPr="00C85A8C">
        <w:rPr>
          <w:rFonts w:ascii="Times New Roman" w:eastAsia="EhrhardtMTPro" w:hAnsi="Times New Roman" w:cs="Times New Roman"/>
          <w:lang w:val="en-US"/>
        </w:rPr>
        <w:t xml:space="preserve"> them in the right way. Nevertheless, the Stoic takes this to be false, since actions performed by necessity are slow, but the agility demonstrated by animals comes from voluntary movement. Furthermore, animals strive to achieve their natural movement even when pain prevents them.</w:t>
      </w:r>
      <w:r w:rsidRPr="00C85A8C">
        <w:rPr>
          <w:rFonts w:ascii="Times New Roman" w:hAnsi="Times New Roman" w:cs="Times New Roman"/>
          <w:lang w:val="en-US"/>
        </w:rPr>
        <w:t xml:space="preserve"> </w:t>
      </w:r>
      <w:r w:rsidR="004C0A39" w:rsidRPr="00C85A8C">
        <w:rPr>
          <w:rFonts w:ascii="Times New Roman" w:hAnsi="Times New Roman" w:cs="Times New Roman"/>
          <w:lang w:val="en-US"/>
        </w:rPr>
        <w:t>Therefore,</w:t>
      </w:r>
      <w:r w:rsidRPr="00C85A8C">
        <w:rPr>
          <w:rFonts w:ascii="Times New Roman" w:hAnsi="Times New Roman" w:cs="Times New Roman"/>
          <w:lang w:val="en-US"/>
        </w:rPr>
        <w:t xml:space="preserve"> it is not fear that guides animal’s movement, but a sort of “implicit knowledge” that, even in a pre-intellectual sense, allows it to be aware of its parts and functions. It is not the fear of pain that drives the animal because, even when pain is presented as an impediment, the animal strives to develop its natural movement (</w:t>
      </w:r>
      <w:r w:rsidRPr="00C85A8C">
        <w:rPr>
          <w:rFonts w:ascii="Times New Roman" w:eastAsia="EhrhardtMTPro-Italic" w:hAnsi="Times New Roman" w:cs="Times New Roman"/>
          <w:i/>
          <w:iCs/>
          <w:lang w:val="en-US"/>
        </w:rPr>
        <w:t>Ep.</w:t>
      </w:r>
      <w:r w:rsidRPr="00C85A8C">
        <w:rPr>
          <w:rFonts w:ascii="Times New Roman" w:eastAsia="EhrhardtMTPro-Italic" w:hAnsi="Times New Roman" w:cs="Times New Roman"/>
          <w:iCs/>
          <w:lang w:val="en-US"/>
        </w:rPr>
        <w:t xml:space="preserve"> </w:t>
      </w:r>
      <w:r w:rsidRPr="00C85A8C">
        <w:rPr>
          <w:rFonts w:ascii="Times New Roman" w:hAnsi="Times New Roman" w:cs="Times New Roman"/>
          <w:lang w:val="en-US"/>
        </w:rPr>
        <w:t xml:space="preserve">121, 5-8). This positively shows, Seneca </w:t>
      </w:r>
      <w:r w:rsidR="00A37B93" w:rsidRPr="00C85A8C">
        <w:rPr>
          <w:rFonts w:ascii="Times New Roman" w:hAnsi="Times New Roman" w:cs="Times New Roman"/>
          <w:lang w:val="en-US"/>
        </w:rPr>
        <w:t>concludes</w:t>
      </w:r>
      <w:r w:rsidRPr="00C85A8C">
        <w:rPr>
          <w:rFonts w:ascii="Times New Roman" w:hAnsi="Times New Roman" w:cs="Times New Roman"/>
          <w:lang w:val="en-US"/>
        </w:rPr>
        <w:t>, that the animal is not primarily pleasure-oriented; in fact, it carries out actions that involve pain (such as the infant, trying to stand, falls and rises again and again while crying), but it is through pain that the infant manages to achieve a degree of training that discovers what its own nature demands of it</w:t>
      </w:r>
      <w:r w:rsidR="00A37B93" w:rsidRPr="00C85A8C">
        <w:rPr>
          <w:rFonts w:ascii="Times New Roman" w:hAnsi="Times New Roman" w:cs="Times New Roman"/>
          <w:lang w:val="en-US"/>
        </w:rPr>
        <w:t>self</w:t>
      </w:r>
      <w:r w:rsidRPr="00C85A8C">
        <w:rPr>
          <w:rFonts w:ascii="Times New Roman" w:hAnsi="Times New Roman" w:cs="Times New Roman"/>
          <w:lang w:val="en-US"/>
        </w:rPr>
        <w:t xml:space="preserve"> (standing). It is not true, therefore, that the animal is primarily oriented to pleasure from the beginning of its life: there are cases in which pain can constitute fitting</w:t>
      </w:r>
      <w:r w:rsidRPr="00C85A8C" w:rsidDel="00EB5455">
        <w:rPr>
          <w:rFonts w:ascii="Times New Roman" w:hAnsi="Times New Roman" w:cs="Times New Roman"/>
          <w:lang w:val="en-US"/>
        </w:rPr>
        <w:t xml:space="preserve"> </w:t>
      </w:r>
      <w:r w:rsidRPr="00C85A8C">
        <w:rPr>
          <w:rFonts w:ascii="Times New Roman" w:hAnsi="Times New Roman" w:cs="Times New Roman"/>
          <w:lang w:val="en-US"/>
        </w:rPr>
        <w:t>training to perform what is naturally appropriate.</w:t>
      </w:r>
    </w:p>
    <w:p w14:paraId="117DC9CB" w14:textId="4F19BD0B" w:rsidR="00937C45" w:rsidRPr="00C85A8C" w:rsidRDefault="0099057E" w:rsidP="00C85A8C">
      <w:pPr>
        <w:autoSpaceDE w:val="0"/>
        <w:autoSpaceDN w:val="0"/>
        <w:adjustRightInd w:val="0"/>
        <w:spacing w:after="0" w:line="240" w:lineRule="auto"/>
        <w:ind w:firstLine="397"/>
        <w:jc w:val="both"/>
        <w:rPr>
          <w:rFonts w:ascii="Times New Roman" w:hAnsi="Times New Roman" w:cs="Times New Roman"/>
          <w:lang w:val="en-US"/>
        </w:rPr>
      </w:pPr>
      <w:r w:rsidRPr="00C85A8C">
        <w:rPr>
          <w:rFonts w:ascii="Times New Roman" w:hAnsi="Times New Roman" w:cs="Times New Roman"/>
          <w:lang w:val="en-US"/>
        </w:rPr>
        <w:t xml:space="preserve">Clearly both Cicero and Seneca favor the priority of the animal’s interest for itself, not pleasure; both pleasure and pain stem from </w:t>
      </w:r>
      <w:proofErr w:type="spellStart"/>
      <w:r w:rsidRPr="00C85A8C">
        <w:rPr>
          <w:rFonts w:ascii="Times New Roman" w:hAnsi="Times New Roman" w:cs="Times New Roman"/>
          <w:lang w:val="en-US"/>
        </w:rPr>
        <w:t>οἰκείωσις</w:t>
      </w:r>
      <w:proofErr w:type="spellEnd"/>
      <w:r w:rsidRPr="00C85A8C">
        <w:rPr>
          <w:rFonts w:ascii="Times New Roman" w:hAnsi="Times New Roman" w:cs="Times New Roman"/>
          <w:lang w:val="en-US"/>
        </w:rPr>
        <w:t xml:space="preserve"> (understood both as a sort of self-preservation and self-recognition). Self-recognition logically seems to precede pleasure, since before recognizing one’s bodily self, one cannot know what it is that gratifies or pleases oneself. Hence pleasure cannot be the primary impulse of the living being because it is something derived and therefore a byproduct. </w:t>
      </w:r>
    </w:p>
    <w:p w14:paraId="3BD1AE45" w14:textId="59FF06D1" w:rsidR="003D393D" w:rsidRPr="00C85A8C" w:rsidRDefault="0099057E" w:rsidP="00C85A8C">
      <w:pPr>
        <w:autoSpaceDE w:val="0"/>
        <w:autoSpaceDN w:val="0"/>
        <w:adjustRightInd w:val="0"/>
        <w:spacing w:after="0" w:line="240" w:lineRule="auto"/>
        <w:ind w:firstLine="397"/>
        <w:jc w:val="both"/>
        <w:rPr>
          <w:rFonts w:ascii="Times New Roman" w:hAnsi="Times New Roman" w:cs="Times New Roman"/>
          <w:lang w:val="en-US"/>
        </w:rPr>
      </w:pPr>
      <w:r w:rsidRPr="00C85A8C">
        <w:rPr>
          <w:rFonts w:ascii="Times New Roman" w:hAnsi="Times New Roman" w:cs="Times New Roman"/>
          <w:lang w:val="en-US"/>
        </w:rPr>
        <w:t xml:space="preserve">Such recognition surely starts with the awareness of one’s own constitution, which would facilitate control of one’s own parts. </w:t>
      </w:r>
      <w:r w:rsidR="00937C45" w:rsidRPr="00C85A8C">
        <w:rPr>
          <w:rFonts w:ascii="Times New Roman" w:hAnsi="Times New Roman" w:cs="Times New Roman"/>
          <w:lang w:val="en-US"/>
        </w:rPr>
        <w:t>H</w:t>
      </w:r>
      <w:r w:rsidRPr="00C85A8C">
        <w:rPr>
          <w:rFonts w:ascii="Times New Roman" w:hAnsi="Times New Roman" w:cs="Times New Roman"/>
          <w:lang w:val="en-US"/>
        </w:rPr>
        <w:t xml:space="preserve">owever, this awareness does not mean that the individual has a sort of intellectual understanding; when one objects to the Stoic view of how it is possible for a baby to understand such an intricate question, Seneca replies that what he argues is not that the newborn understands a definition of </w:t>
      </w:r>
      <w:r w:rsidR="008231A6" w:rsidRPr="00C85A8C">
        <w:rPr>
          <w:rFonts w:ascii="Times New Roman" w:hAnsi="Times New Roman" w:cs="Times New Roman"/>
          <w:lang w:val="en-US"/>
        </w:rPr>
        <w:t>its</w:t>
      </w:r>
      <w:r w:rsidRPr="00C85A8C">
        <w:rPr>
          <w:rFonts w:ascii="Times New Roman" w:hAnsi="Times New Roman" w:cs="Times New Roman"/>
          <w:lang w:val="en-US"/>
        </w:rPr>
        <w:t xml:space="preserve"> constitution, thus even though the baby does not know </w:t>
      </w:r>
      <w:r w:rsidRPr="00C85A8C">
        <w:rPr>
          <w:rFonts w:ascii="Times New Roman" w:hAnsi="Times New Roman" w:cs="Times New Roman"/>
          <w:i/>
          <w:iCs/>
          <w:lang w:val="en-US"/>
        </w:rPr>
        <w:t>in conceptual terms</w:t>
      </w:r>
      <w:r w:rsidRPr="00C85A8C">
        <w:rPr>
          <w:rFonts w:ascii="Times New Roman" w:hAnsi="Times New Roman" w:cs="Times New Roman"/>
          <w:lang w:val="en-US"/>
        </w:rPr>
        <w:t xml:space="preserve"> what </w:t>
      </w:r>
      <w:r w:rsidR="008231A6" w:rsidRPr="00C85A8C">
        <w:rPr>
          <w:rFonts w:ascii="Times New Roman" w:hAnsi="Times New Roman" w:cs="Times New Roman"/>
          <w:lang w:val="en-US"/>
        </w:rPr>
        <w:t>its</w:t>
      </w:r>
      <w:r w:rsidRPr="00C85A8C">
        <w:rPr>
          <w:rFonts w:ascii="Times New Roman" w:hAnsi="Times New Roman" w:cs="Times New Roman"/>
          <w:lang w:val="en-US"/>
        </w:rPr>
        <w:t xml:space="preserve"> physical constitution is, he</w:t>
      </w:r>
      <w:r w:rsidR="008231A6" w:rsidRPr="00C85A8C">
        <w:rPr>
          <w:rFonts w:ascii="Times New Roman" w:hAnsi="Times New Roman" w:cs="Times New Roman"/>
          <w:lang w:val="en-US"/>
        </w:rPr>
        <w:t xml:space="preserve"> </w:t>
      </w:r>
      <w:r w:rsidRPr="00C85A8C">
        <w:rPr>
          <w:rFonts w:ascii="Times New Roman" w:hAnsi="Times New Roman" w:cs="Times New Roman"/>
          <w:lang w:val="en-US"/>
        </w:rPr>
        <w:t>knows his constitution.</w:t>
      </w:r>
      <w:r w:rsidR="00937C45" w:rsidRPr="00C85A8C">
        <w:rPr>
          <w:rFonts w:ascii="Times New Roman" w:hAnsi="Times New Roman" w:cs="Times New Roman"/>
          <w:lang w:val="en-US"/>
        </w:rPr>
        <w:t xml:space="preserve"> </w:t>
      </w:r>
      <w:r w:rsidRPr="00C85A8C">
        <w:rPr>
          <w:rFonts w:ascii="Times New Roman" w:hAnsi="Times New Roman" w:cs="Times New Roman"/>
          <w:lang w:val="en-US"/>
        </w:rPr>
        <w:t xml:space="preserve">Indeed, an individual can tend to what is good without being able to conceptualize the </w:t>
      </w:r>
      <w:r w:rsidRPr="00C85A8C">
        <w:rPr>
          <w:rFonts w:ascii="Times New Roman" w:hAnsi="Times New Roman" w:cs="Times New Roman"/>
          <w:i/>
          <w:iCs/>
          <w:lang w:val="en-US"/>
        </w:rPr>
        <w:t xml:space="preserve">notion </w:t>
      </w:r>
      <w:r w:rsidRPr="00C85A8C">
        <w:rPr>
          <w:rFonts w:ascii="Times New Roman" w:hAnsi="Times New Roman" w:cs="Times New Roman"/>
          <w:lang w:val="en-US"/>
        </w:rPr>
        <w:t xml:space="preserve">of good. </w:t>
      </w:r>
      <w:r w:rsidRPr="00C85A8C">
        <w:rPr>
          <w:rFonts w:ascii="Times New Roman" w:hAnsi="Times New Roman" w:cs="Times New Roman"/>
          <w:lang w:val="en-US"/>
        </w:rPr>
        <w:lastRenderedPageBreak/>
        <w:t>It is a sort of pre-intellectual understanding, so to speak, that the animal has its members and knows their functions (</w:t>
      </w:r>
      <w:r w:rsidRPr="00C85A8C">
        <w:rPr>
          <w:rFonts w:ascii="Times New Roman" w:hAnsi="Times New Roman" w:cs="Times New Roman"/>
          <w:i/>
          <w:lang w:val="en-US"/>
        </w:rPr>
        <w:t>Ep</w:t>
      </w:r>
      <w:r w:rsidRPr="00C85A8C">
        <w:rPr>
          <w:rFonts w:ascii="Times New Roman" w:hAnsi="Times New Roman" w:cs="Times New Roman"/>
          <w:lang w:val="en-US"/>
        </w:rPr>
        <w:t>. 121, 10-12).</w:t>
      </w:r>
      <w:r w:rsidR="00937C45" w:rsidRPr="00C85A8C">
        <w:rPr>
          <w:rStyle w:val="Refdenotaalpie"/>
          <w:rFonts w:ascii="Times New Roman" w:hAnsi="Times New Roman" w:cs="Times New Roman"/>
          <w:lang w:val="en-US"/>
        </w:rPr>
        <w:t xml:space="preserve"> </w:t>
      </w:r>
      <w:r w:rsidR="00937C45" w:rsidRPr="00C85A8C">
        <w:rPr>
          <w:rStyle w:val="Refdenotaalpie"/>
          <w:rFonts w:ascii="Times New Roman" w:hAnsi="Times New Roman" w:cs="Times New Roman"/>
          <w:lang w:val="en-US"/>
        </w:rPr>
        <w:footnoteReference w:id="25"/>
      </w:r>
    </w:p>
    <w:p w14:paraId="7A6948BC" w14:textId="77777777" w:rsidR="003D393D" w:rsidRPr="00C85A8C" w:rsidRDefault="003D393D" w:rsidP="00C85A8C">
      <w:pPr>
        <w:autoSpaceDE w:val="0"/>
        <w:autoSpaceDN w:val="0"/>
        <w:adjustRightInd w:val="0"/>
        <w:spacing w:after="0" w:line="240" w:lineRule="auto"/>
        <w:ind w:firstLine="397"/>
        <w:jc w:val="both"/>
        <w:rPr>
          <w:rFonts w:ascii="Times New Roman" w:hAnsi="Times New Roman" w:cs="Times New Roman"/>
          <w:lang w:val="en-US"/>
        </w:rPr>
      </w:pPr>
    </w:p>
    <w:p w14:paraId="0F7ECF3D" w14:textId="00173C82" w:rsidR="007B3A06" w:rsidRPr="00C85A8C" w:rsidRDefault="007B3A06" w:rsidP="00C85A8C">
      <w:pPr>
        <w:spacing w:after="0" w:line="240" w:lineRule="auto"/>
        <w:jc w:val="both"/>
        <w:rPr>
          <w:rFonts w:ascii="Times New Roman" w:hAnsi="Times New Roman" w:cs="Times New Roman"/>
          <w:b/>
          <w:lang w:val="en-US"/>
        </w:rPr>
      </w:pPr>
      <w:r w:rsidRPr="00C85A8C">
        <w:rPr>
          <w:rFonts w:ascii="Times New Roman" w:hAnsi="Times New Roman" w:cs="Times New Roman"/>
          <w:b/>
          <w:lang w:val="en-US"/>
        </w:rPr>
        <w:t xml:space="preserve">§ 3 </w:t>
      </w:r>
      <w:r w:rsidR="00641D21" w:rsidRPr="00C85A8C">
        <w:rPr>
          <w:rFonts w:ascii="Times New Roman" w:hAnsi="Times New Roman" w:cs="Times New Roman"/>
          <w:b/>
          <w:lang w:val="en-US"/>
        </w:rPr>
        <w:t xml:space="preserve">The </w:t>
      </w:r>
      <w:r w:rsidR="004B0D71" w:rsidRPr="00C85A8C">
        <w:rPr>
          <w:rFonts w:ascii="Times New Roman" w:hAnsi="Times New Roman" w:cs="Times New Roman"/>
          <w:b/>
          <w:lang w:val="en-US"/>
        </w:rPr>
        <w:t>movement</w:t>
      </w:r>
      <w:r w:rsidR="001C2833" w:rsidRPr="00C85A8C">
        <w:rPr>
          <w:rFonts w:ascii="Times New Roman" w:hAnsi="Times New Roman" w:cs="Times New Roman"/>
          <w:b/>
          <w:lang w:val="en-US"/>
        </w:rPr>
        <w:t xml:space="preserve"> from the </w:t>
      </w:r>
      <w:proofErr w:type="spellStart"/>
      <w:r w:rsidR="00641D21" w:rsidRPr="00C85A8C">
        <w:rPr>
          <w:rFonts w:ascii="Times New Roman" w:hAnsi="Times New Roman" w:cs="Times New Roman"/>
          <w:b/>
          <w:lang w:val="en-US"/>
        </w:rPr>
        <w:t>unperverted</w:t>
      </w:r>
      <w:proofErr w:type="spellEnd"/>
      <w:r w:rsidR="00641D21" w:rsidRPr="00C85A8C">
        <w:rPr>
          <w:rFonts w:ascii="Times New Roman" w:hAnsi="Times New Roman" w:cs="Times New Roman"/>
          <w:b/>
          <w:lang w:val="en-US"/>
        </w:rPr>
        <w:t xml:space="preserve"> </w:t>
      </w:r>
      <w:r w:rsidR="001C2833" w:rsidRPr="00C85A8C">
        <w:rPr>
          <w:rFonts w:ascii="Times New Roman" w:hAnsi="Times New Roman" w:cs="Times New Roman"/>
          <w:b/>
          <w:lang w:val="en-US"/>
        </w:rPr>
        <w:t xml:space="preserve">to perverted </w:t>
      </w:r>
      <w:r w:rsidR="00641D21" w:rsidRPr="00C85A8C">
        <w:rPr>
          <w:rFonts w:ascii="Times New Roman" w:hAnsi="Times New Roman" w:cs="Times New Roman"/>
          <w:b/>
          <w:lang w:val="en-US"/>
        </w:rPr>
        <w:t>nature</w:t>
      </w:r>
      <w:r w:rsidR="004F42E7" w:rsidRPr="00C85A8C">
        <w:rPr>
          <w:rFonts w:ascii="Times New Roman" w:hAnsi="Times New Roman" w:cs="Times New Roman"/>
          <w:b/>
          <w:lang w:val="en-US"/>
        </w:rPr>
        <w:t xml:space="preserve"> </w:t>
      </w:r>
    </w:p>
    <w:p w14:paraId="54628CEA" w14:textId="77777777" w:rsidR="00DE3B95" w:rsidRPr="00C85A8C" w:rsidRDefault="00DE3B95" w:rsidP="00C85A8C">
      <w:pPr>
        <w:spacing w:after="0" w:line="240" w:lineRule="auto"/>
        <w:jc w:val="both"/>
        <w:rPr>
          <w:rFonts w:ascii="Times New Roman" w:hAnsi="Times New Roman" w:cs="Times New Roman"/>
          <w:b/>
          <w:lang w:val="en-US"/>
        </w:rPr>
      </w:pPr>
    </w:p>
    <w:p w14:paraId="713B216E" w14:textId="3DA0B8F0" w:rsidR="00F648B9" w:rsidRPr="00C85A8C" w:rsidRDefault="00F648B9" w:rsidP="00C85A8C">
      <w:pPr>
        <w:spacing w:after="0" w:line="240" w:lineRule="auto"/>
        <w:jc w:val="both"/>
        <w:rPr>
          <w:rFonts w:ascii="Times New Roman" w:hAnsi="Times New Roman" w:cs="Times New Roman"/>
          <w:lang w:val="en-US"/>
        </w:rPr>
      </w:pPr>
      <w:r w:rsidRPr="00C85A8C">
        <w:rPr>
          <w:rFonts w:ascii="Times New Roman" w:hAnsi="Times New Roman" w:cs="Times New Roman"/>
          <w:lang w:val="en-US"/>
        </w:rPr>
        <w:t xml:space="preserve">If Seneca is to be trusted, in its first stages of development the human animal has a “certain kind of knowledge,” as it were, such “knowledge” being a cognizance of what is convenient or good for </w:t>
      </w:r>
      <w:r w:rsidR="00EA7E2C" w:rsidRPr="00C85A8C">
        <w:rPr>
          <w:rFonts w:ascii="Times New Roman" w:hAnsi="Times New Roman" w:cs="Times New Roman"/>
          <w:lang w:val="en-US"/>
        </w:rPr>
        <w:t>its own survival</w:t>
      </w:r>
      <w:r w:rsidRPr="00C85A8C">
        <w:rPr>
          <w:rFonts w:ascii="Times New Roman" w:hAnsi="Times New Roman" w:cs="Times New Roman"/>
          <w:lang w:val="en-US"/>
        </w:rPr>
        <w:t>. As is clear, this good does not qualify as “moral good”</w:t>
      </w:r>
      <w:r w:rsidR="008335F2" w:rsidRPr="00C85A8C">
        <w:rPr>
          <w:rFonts w:ascii="Times New Roman" w:hAnsi="Times New Roman" w:cs="Times New Roman"/>
          <w:lang w:val="en-US"/>
        </w:rPr>
        <w:t xml:space="preserve">. </w:t>
      </w:r>
      <w:r w:rsidRPr="00C85A8C">
        <w:rPr>
          <w:rFonts w:ascii="Times New Roman" w:hAnsi="Times New Roman" w:cs="Times New Roman"/>
          <w:lang w:val="en-US"/>
        </w:rPr>
        <w:t>Against the Stoics (and in line with the Epicureans)</w:t>
      </w:r>
      <w:r w:rsidR="008335F2" w:rsidRPr="00C85A8C">
        <w:rPr>
          <w:rFonts w:ascii="Times New Roman" w:hAnsi="Times New Roman" w:cs="Times New Roman"/>
          <w:lang w:val="en-US"/>
        </w:rPr>
        <w:t xml:space="preserve"> </w:t>
      </w:r>
      <w:r w:rsidRPr="00C85A8C">
        <w:rPr>
          <w:rFonts w:ascii="Times New Roman" w:hAnsi="Times New Roman" w:cs="Times New Roman"/>
          <w:lang w:val="en-US"/>
        </w:rPr>
        <w:t xml:space="preserve">Galen states that all children rush untaught into pleasures and flee from pains. </w:t>
      </w:r>
      <w:r w:rsidR="007466CA" w:rsidRPr="00C85A8C">
        <w:rPr>
          <w:rFonts w:ascii="Times New Roman" w:hAnsi="Times New Roman" w:cs="Times New Roman"/>
          <w:lang w:val="en-US"/>
        </w:rPr>
        <w:t xml:space="preserve">In </w:t>
      </w:r>
      <w:r w:rsidRPr="00C85A8C">
        <w:rPr>
          <w:rFonts w:ascii="Times New Roman" w:hAnsi="Times New Roman" w:cs="Times New Roman"/>
          <w:lang w:val="en-US"/>
        </w:rPr>
        <w:t xml:space="preserve">fact, </w:t>
      </w:r>
      <w:r w:rsidR="008335F2" w:rsidRPr="00C85A8C">
        <w:rPr>
          <w:rFonts w:ascii="Times New Roman" w:hAnsi="Times New Roman" w:cs="Times New Roman"/>
          <w:lang w:val="en-US"/>
        </w:rPr>
        <w:t>he</w:t>
      </w:r>
      <w:r w:rsidRPr="00C85A8C">
        <w:rPr>
          <w:rFonts w:ascii="Times New Roman" w:hAnsi="Times New Roman" w:cs="Times New Roman"/>
          <w:lang w:val="en-US"/>
        </w:rPr>
        <w:t xml:space="preserve"> contends, they not only become angry, b</w:t>
      </w:r>
      <w:r w:rsidR="007466CA" w:rsidRPr="00C85A8C">
        <w:rPr>
          <w:rFonts w:ascii="Times New Roman" w:hAnsi="Times New Roman" w:cs="Times New Roman"/>
          <w:lang w:val="en-US"/>
        </w:rPr>
        <w:t>ut they also kick and irritate</w:t>
      </w:r>
      <w:r w:rsidRPr="00C85A8C">
        <w:rPr>
          <w:rFonts w:ascii="Times New Roman" w:hAnsi="Times New Roman" w:cs="Times New Roman"/>
          <w:lang w:val="en-US"/>
        </w:rPr>
        <w:t>, so young children have emotions and their first impulse is pleasure.</w:t>
      </w:r>
      <w:r w:rsidR="003322C2" w:rsidRPr="00C85A8C">
        <w:rPr>
          <w:rStyle w:val="Refdenotaalpie"/>
          <w:rFonts w:ascii="Times New Roman" w:hAnsi="Times New Roman" w:cs="Times New Roman"/>
          <w:lang w:val="en-US"/>
        </w:rPr>
        <w:t xml:space="preserve"> </w:t>
      </w:r>
      <w:r w:rsidR="003322C2" w:rsidRPr="00C85A8C">
        <w:rPr>
          <w:rStyle w:val="Refdenotaalpie"/>
          <w:rFonts w:ascii="Times New Roman" w:hAnsi="Times New Roman" w:cs="Times New Roman"/>
          <w:lang w:val="en-US"/>
        </w:rPr>
        <w:footnoteReference w:id="26"/>
      </w:r>
      <w:r w:rsidR="00236B99" w:rsidRPr="00C85A8C">
        <w:rPr>
          <w:rFonts w:ascii="Times New Roman" w:hAnsi="Times New Roman" w:cs="Times New Roman"/>
          <w:lang w:val="en-US"/>
        </w:rPr>
        <w:t xml:space="preserve"> </w:t>
      </w:r>
      <w:r w:rsidR="00B72CB9" w:rsidRPr="00C85A8C">
        <w:rPr>
          <w:rFonts w:ascii="Times New Roman" w:hAnsi="Times New Roman" w:cs="Times New Roman"/>
          <w:lang w:val="en-US"/>
        </w:rPr>
        <w:t>For</w:t>
      </w:r>
      <w:r w:rsidRPr="00C85A8C">
        <w:rPr>
          <w:rFonts w:ascii="Times New Roman" w:hAnsi="Times New Roman" w:cs="Times New Roman"/>
          <w:lang w:val="en-US"/>
        </w:rPr>
        <w:t xml:space="preserve"> Galen </w:t>
      </w:r>
      <w:r w:rsidR="00D46739" w:rsidRPr="00C85A8C">
        <w:rPr>
          <w:rFonts w:ascii="Times New Roman" w:hAnsi="Times New Roman" w:cs="Times New Roman"/>
          <w:lang w:val="en-US"/>
        </w:rPr>
        <w:t>such</w:t>
      </w:r>
      <w:r w:rsidRPr="00C85A8C">
        <w:rPr>
          <w:rFonts w:ascii="Times New Roman" w:hAnsi="Times New Roman" w:cs="Times New Roman"/>
          <w:lang w:val="en-US"/>
        </w:rPr>
        <w:t xml:space="preserve"> a thing happens also to non-human animals (such as quails, roosters, and “thousands of other animals”). This shows that children seem to be familiar both with pleasure and victory, and when they grow in age, </w:t>
      </w:r>
      <w:r w:rsidRPr="00C85A8C">
        <w:rPr>
          <w:rFonts w:ascii="Times New Roman" w:hAnsi="Times New Roman" w:cs="Times New Roman"/>
          <w:iCs/>
          <w:lang w:val="en-US"/>
        </w:rPr>
        <w:t>they have a</w:t>
      </w:r>
      <w:r w:rsidRPr="00C85A8C">
        <w:rPr>
          <w:rFonts w:ascii="Times New Roman" w:hAnsi="Times New Roman" w:cs="Times New Roman"/>
          <w:i/>
          <w:iCs/>
          <w:lang w:val="en-US"/>
        </w:rPr>
        <w:t xml:space="preserve"> </w:t>
      </w:r>
      <w:r w:rsidRPr="00E90E17">
        <w:rPr>
          <w:rFonts w:ascii="Times New Roman" w:hAnsi="Times New Roman" w:cs="Times New Roman"/>
          <w:lang w:val="en-US"/>
        </w:rPr>
        <w:t>natural</w:t>
      </w:r>
      <w:r w:rsidRPr="00C85A8C">
        <w:rPr>
          <w:rFonts w:ascii="Times New Roman" w:hAnsi="Times New Roman" w:cs="Times New Roman"/>
          <w:i/>
          <w:iCs/>
          <w:lang w:val="en-US"/>
        </w:rPr>
        <w:t xml:space="preserve"> </w:t>
      </w:r>
      <w:r w:rsidRPr="00C85A8C">
        <w:rPr>
          <w:rFonts w:ascii="Times New Roman" w:hAnsi="Times New Roman" w:cs="Times New Roman"/>
          <w:lang w:val="en-US"/>
        </w:rPr>
        <w:t>familiarization</w:t>
      </w:r>
      <w:r w:rsidRPr="00C85A8C">
        <w:rPr>
          <w:rFonts w:ascii="Times New Roman" w:hAnsi="Times New Roman" w:cs="Times New Roman"/>
          <w:i/>
          <w:iCs/>
          <w:lang w:val="en-US"/>
        </w:rPr>
        <w:t xml:space="preserve"> </w:t>
      </w:r>
      <w:r w:rsidRPr="00C85A8C">
        <w:rPr>
          <w:rFonts w:ascii="Times New Roman" w:hAnsi="Times New Roman" w:cs="Times New Roman"/>
          <w:iCs/>
          <w:lang w:val="en-US"/>
        </w:rPr>
        <w:t>with what is noble</w:t>
      </w:r>
      <w:r w:rsidR="004D68A3" w:rsidRPr="00C85A8C">
        <w:rPr>
          <w:rFonts w:ascii="Times New Roman" w:hAnsi="Times New Roman" w:cs="Times New Roman"/>
          <w:lang w:val="en-US"/>
        </w:rPr>
        <w:t xml:space="preserve">. </w:t>
      </w:r>
      <w:r w:rsidRPr="00C85A8C">
        <w:rPr>
          <w:rFonts w:ascii="Times New Roman" w:hAnsi="Times New Roman" w:cs="Times New Roman"/>
          <w:lang w:val="en-US"/>
        </w:rPr>
        <w:t>Thus, Galen’s reasoning attempts to make clear that familiarization, even being a natural phenomenon, is posterior to the natural inclination of the newborn to pleasure. As Galen wisely points out,</w:t>
      </w:r>
      <w:r w:rsidRPr="00C85A8C" w:rsidDel="00D450A4">
        <w:rPr>
          <w:rFonts w:ascii="Times New Roman" w:hAnsi="Times New Roman" w:cs="Times New Roman"/>
          <w:lang w:val="en-US"/>
        </w:rPr>
        <w:t xml:space="preserve"> </w:t>
      </w:r>
      <w:r w:rsidRPr="00C85A8C">
        <w:rPr>
          <w:rFonts w:ascii="Times New Roman" w:hAnsi="Times New Roman" w:cs="Times New Roman"/>
          <w:lang w:val="en-US"/>
        </w:rPr>
        <w:t>it is true that as children get older, they carry out many actions in accordance with their</w:t>
      </w:r>
      <w:r w:rsidRPr="00C85A8C">
        <w:rPr>
          <w:rFonts w:ascii="Times New Roman" w:hAnsi="Times New Roman" w:cs="Times New Roman"/>
          <w:i/>
          <w:iCs/>
          <w:lang w:val="en-US"/>
        </w:rPr>
        <w:t xml:space="preserve"> concepts</w:t>
      </w:r>
      <w:r w:rsidRPr="00C85A8C">
        <w:rPr>
          <w:rFonts w:ascii="Times New Roman" w:hAnsi="Times New Roman" w:cs="Times New Roman"/>
          <w:lang w:val="en-US"/>
        </w:rPr>
        <w:t xml:space="preserve"> of those virtues</w:t>
      </w:r>
      <w:r w:rsidR="004D68A3" w:rsidRPr="00C85A8C">
        <w:rPr>
          <w:rFonts w:ascii="Times New Roman" w:hAnsi="Times New Roman" w:cs="Times New Roman"/>
          <w:lang w:val="en-US"/>
        </w:rPr>
        <w:t xml:space="preserve"> (</w:t>
      </w:r>
      <w:r w:rsidR="004D68A3" w:rsidRPr="00C85A8C">
        <w:rPr>
          <w:rFonts w:ascii="Times New Roman" w:eastAsia="Times New Roman" w:hAnsi="Times New Roman" w:cs="Times New Roman"/>
          <w:lang w:eastAsia="es-CL"/>
        </w:rPr>
        <w:t>κα</w:t>
      </w:r>
      <w:proofErr w:type="spellStart"/>
      <w:r w:rsidR="004D68A3" w:rsidRPr="00C85A8C">
        <w:rPr>
          <w:rFonts w:ascii="Times New Roman" w:eastAsia="Times New Roman" w:hAnsi="Times New Roman" w:cs="Times New Roman"/>
          <w:lang w:eastAsia="es-CL"/>
        </w:rPr>
        <w:t>τὰ</w:t>
      </w:r>
      <w:proofErr w:type="spellEnd"/>
      <w:r w:rsidR="004D68A3" w:rsidRPr="00C85A8C">
        <w:rPr>
          <w:rFonts w:ascii="Times New Roman" w:eastAsia="Times New Roman" w:hAnsi="Times New Roman" w:cs="Times New Roman"/>
          <w:lang w:val="en-US" w:eastAsia="es-CL"/>
        </w:rPr>
        <w:t xml:space="preserve"> </w:t>
      </w:r>
      <w:proofErr w:type="spellStart"/>
      <w:r w:rsidR="004D68A3" w:rsidRPr="00C85A8C">
        <w:rPr>
          <w:rFonts w:ascii="Times New Roman" w:eastAsia="Times New Roman" w:hAnsi="Times New Roman" w:cs="Times New Roman"/>
          <w:i/>
          <w:iCs/>
          <w:lang w:eastAsia="es-CL"/>
        </w:rPr>
        <w:t>τὰς</w:t>
      </w:r>
      <w:proofErr w:type="spellEnd"/>
      <w:r w:rsidR="004D68A3" w:rsidRPr="00C85A8C">
        <w:rPr>
          <w:rFonts w:ascii="Times New Roman" w:eastAsia="Times New Roman" w:hAnsi="Times New Roman" w:cs="Times New Roman"/>
          <w:lang w:val="en-US" w:eastAsia="es-CL"/>
        </w:rPr>
        <w:t xml:space="preserve"> </w:t>
      </w:r>
      <w:proofErr w:type="spellStart"/>
      <w:r w:rsidR="004D68A3" w:rsidRPr="00C85A8C">
        <w:rPr>
          <w:rFonts w:ascii="Times New Roman" w:eastAsia="Times New Roman" w:hAnsi="Times New Roman" w:cs="Times New Roman"/>
          <w:lang w:eastAsia="es-CL"/>
        </w:rPr>
        <w:t>τῶν</w:t>
      </w:r>
      <w:proofErr w:type="spellEnd"/>
      <w:r w:rsidR="004D68A3" w:rsidRPr="00C85A8C">
        <w:rPr>
          <w:rFonts w:ascii="Times New Roman" w:eastAsia="Times New Roman" w:hAnsi="Times New Roman" w:cs="Times New Roman"/>
          <w:lang w:val="en-US" w:eastAsia="es-CL"/>
        </w:rPr>
        <w:t xml:space="preserve"> </w:t>
      </w:r>
      <w:proofErr w:type="spellStart"/>
      <w:r w:rsidR="004D68A3" w:rsidRPr="00C85A8C">
        <w:rPr>
          <w:rFonts w:ascii="Times New Roman" w:eastAsia="Times New Roman" w:hAnsi="Times New Roman" w:cs="Times New Roman"/>
          <w:lang w:eastAsia="es-CL"/>
        </w:rPr>
        <w:t>ἀρετῶν</w:t>
      </w:r>
      <w:proofErr w:type="spellEnd"/>
      <w:r w:rsidR="004D68A3" w:rsidRPr="00C85A8C">
        <w:rPr>
          <w:rFonts w:ascii="Times New Roman" w:eastAsia="Times New Roman" w:hAnsi="Times New Roman" w:cs="Times New Roman"/>
          <w:lang w:val="en-US" w:eastAsia="es-CL"/>
        </w:rPr>
        <w:t xml:space="preserve"> </w:t>
      </w:r>
      <w:proofErr w:type="spellStart"/>
      <w:r w:rsidR="004D68A3" w:rsidRPr="00C85A8C">
        <w:rPr>
          <w:rFonts w:ascii="Times New Roman" w:eastAsia="Times New Roman" w:hAnsi="Times New Roman" w:cs="Times New Roman"/>
          <w:lang w:eastAsia="es-CL"/>
        </w:rPr>
        <w:t>τούτων</w:t>
      </w:r>
      <w:proofErr w:type="spellEnd"/>
      <w:r w:rsidR="004D68A3" w:rsidRPr="00C85A8C">
        <w:rPr>
          <w:rFonts w:ascii="Times New Roman" w:eastAsia="Times New Roman" w:hAnsi="Times New Roman" w:cs="Times New Roman"/>
          <w:lang w:val="en-US" w:eastAsia="es-CL"/>
        </w:rPr>
        <w:t xml:space="preserve"> </w:t>
      </w:r>
      <w:proofErr w:type="spellStart"/>
      <w:r w:rsidR="004D68A3" w:rsidRPr="00C85A8C">
        <w:rPr>
          <w:rFonts w:ascii="Times New Roman" w:eastAsia="Times New Roman" w:hAnsi="Times New Roman" w:cs="Times New Roman"/>
          <w:i/>
          <w:iCs/>
          <w:lang w:eastAsia="es-CL"/>
        </w:rPr>
        <w:t>ἐννοί</w:t>
      </w:r>
      <w:proofErr w:type="spellEnd"/>
      <w:r w:rsidR="004D68A3" w:rsidRPr="00C85A8C">
        <w:rPr>
          <w:rFonts w:ascii="Times New Roman" w:eastAsia="Times New Roman" w:hAnsi="Times New Roman" w:cs="Times New Roman"/>
          <w:i/>
          <w:iCs/>
          <w:lang w:eastAsia="es-CL"/>
        </w:rPr>
        <w:t>ας</w:t>
      </w:r>
      <w:r w:rsidR="004D68A3" w:rsidRPr="00C85A8C">
        <w:rPr>
          <w:rFonts w:ascii="Times New Roman" w:hAnsi="Times New Roman" w:cs="Times New Roman"/>
          <w:lang w:val="en-US"/>
        </w:rPr>
        <w:t>)</w:t>
      </w:r>
      <w:r w:rsidRPr="00C85A8C">
        <w:rPr>
          <w:rFonts w:ascii="Times New Roman" w:hAnsi="Times New Roman" w:cs="Times New Roman"/>
          <w:lang w:val="en-US"/>
        </w:rPr>
        <w:t xml:space="preserve">. When they were young children, though, they lived immersed in their emotional states, without worrying about the prescriptions that came from reason. </w:t>
      </w:r>
    </w:p>
    <w:p w14:paraId="4704E227" w14:textId="68DA7EB4" w:rsidR="00303985" w:rsidRPr="00C85A8C" w:rsidRDefault="00F648B9" w:rsidP="00C85A8C">
      <w:pPr>
        <w:spacing w:after="0" w:line="240" w:lineRule="auto"/>
        <w:ind w:firstLine="708"/>
        <w:jc w:val="both"/>
        <w:rPr>
          <w:rFonts w:ascii="Times New Roman" w:hAnsi="Times New Roman" w:cs="Times New Roman"/>
          <w:lang w:val="en-US"/>
        </w:rPr>
      </w:pPr>
      <w:r w:rsidRPr="00C85A8C">
        <w:rPr>
          <w:rFonts w:ascii="Times New Roman" w:hAnsi="Times New Roman" w:cs="Times New Roman"/>
          <w:lang w:val="en-US"/>
        </w:rPr>
        <w:t xml:space="preserve">A Stoic, I claim, would have a </w:t>
      </w:r>
      <w:r w:rsidR="008F26F4" w:rsidRPr="00C85A8C">
        <w:rPr>
          <w:rFonts w:ascii="Times New Roman" w:hAnsi="Times New Roman" w:cs="Times New Roman"/>
          <w:lang w:val="en-US"/>
        </w:rPr>
        <w:t>reasonable</w:t>
      </w:r>
      <w:r w:rsidRPr="00C85A8C">
        <w:rPr>
          <w:rFonts w:ascii="Times New Roman" w:hAnsi="Times New Roman" w:cs="Times New Roman"/>
          <w:lang w:val="en-US"/>
        </w:rPr>
        <w:t xml:space="preserve"> reply to Galen’s reasoning: </w:t>
      </w:r>
      <w:r w:rsidRPr="00C85A8C">
        <w:rPr>
          <w:rFonts w:ascii="Times New Roman" w:hAnsi="Times New Roman" w:cs="Times New Roman"/>
          <w:b/>
          <w:bCs/>
          <w:lang w:val="en-US"/>
        </w:rPr>
        <w:t>(</w:t>
      </w:r>
      <w:proofErr w:type="spellStart"/>
      <w:r w:rsidRPr="00C85A8C">
        <w:rPr>
          <w:rFonts w:ascii="Times New Roman" w:hAnsi="Times New Roman" w:cs="Times New Roman"/>
          <w:b/>
          <w:bCs/>
          <w:lang w:val="en-US"/>
        </w:rPr>
        <w:t>i</w:t>
      </w:r>
      <w:proofErr w:type="spellEnd"/>
      <w:r w:rsidRPr="00C85A8C">
        <w:rPr>
          <w:rFonts w:ascii="Times New Roman" w:hAnsi="Times New Roman" w:cs="Times New Roman"/>
          <w:b/>
          <w:bCs/>
          <w:lang w:val="en-US"/>
        </w:rPr>
        <w:t>)</w:t>
      </w:r>
      <w:r w:rsidRPr="00C85A8C">
        <w:rPr>
          <w:rFonts w:ascii="Times New Roman" w:hAnsi="Times New Roman" w:cs="Times New Roman"/>
          <w:lang w:val="en-US"/>
        </w:rPr>
        <w:t xml:space="preserve"> </w:t>
      </w:r>
      <w:proofErr w:type="spellStart"/>
      <w:r w:rsidRPr="00C85A8C">
        <w:rPr>
          <w:rFonts w:ascii="Times New Roman" w:hAnsi="Times New Roman" w:cs="Times New Roman"/>
          <w:lang w:val="en-US"/>
        </w:rPr>
        <w:t>Chrysippus</w:t>
      </w:r>
      <w:proofErr w:type="spellEnd"/>
      <w:r w:rsidRPr="00C85A8C">
        <w:rPr>
          <w:rFonts w:ascii="Times New Roman" w:hAnsi="Times New Roman" w:cs="Times New Roman"/>
          <w:lang w:val="en-US"/>
        </w:rPr>
        <w:t xml:space="preserve"> and Seneca (and of course the argument deployed by Cicero too) would employ the argument they indeed used to neutralize the view that the animal’s first impulse is aimed at pleasure (it is interesting to note that Galen keeps silent regarding those argumentative devices); </w:t>
      </w:r>
      <w:r w:rsidRPr="00C85A8C">
        <w:rPr>
          <w:rFonts w:ascii="Times New Roman" w:hAnsi="Times New Roman" w:cs="Times New Roman"/>
          <w:b/>
          <w:bCs/>
          <w:lang w:val="en-US"/>
        </w:rPr>
        <w:t>(ii)</w:t>
      </w:r>
      <w:r w:rsidRPr="00C85A8C">
        <w:rPr>
          <w:rFonts w:ascii="Times New Roman" w:hAnsi="Times New Roman" w:cs="Times New Roman"/>
          <w:lang w:val="en-US"/>
        </w:rPr>
        <w:t xml:space="preserve"> if Galen acknowledges that familiarization is a natural phenomenon, he also should somehow recognize that the inclination to good is natural in a human being.</w:t>
      </w:r>
      <w:r w:rsidR="00A770B8" w:rsidRPr="00C85A8C">
        <w:rPr>
          <w:rStyle w:val="Refdenotaalpie"/>
          <w:rFonts w:ascii="Times New Roman" w:hAnsi="Times New Roman" w:cs="Times New Roman"/>
          <w:lang w:val="en-US"/>
        </w:rPr>
        <w:t xml:space="preserve"> </w:t>
      </w:r>
      <w:r w:rsidRPr="00C85A8C">
        <w:rPr>
          <w:rFonts w:ascii="Times New Roman" w:hAnsi="Times New Roman" w:cs="Times New Roman"/>
          <w:lang w:val="en-US"/>
        </w:rPr>
        <w:t xml:space="preserve">Of course, Galen is very careful to avoid associating familiarization with the </w:t>
      </w:r>
      <w:r w:rsidRPr="00C85A8C">
        <w:rPr>
          <w:rFonts w:ascii="Times New Roman" w:hAnsi="Times New Roman" w:cs="Times New Roman"/>
          <w:lang w:val="en-US"/>
        </w:rPr>
        <w:lastRenderedPageBreak/>
        <w:t xml:space="preserve">issue of self-preservation, which is the core of the Stoic argument in the already commented-on passages by Diogenes Laertius (reporting </w:t>
      </w:r>
      <w:proofErr w:type="spellStart"/>
      <w:r w:rsidRPr="00C85A8C">
        <w:rPr>
          <w:rFonts w:ascii="Times New Roman" w:hAnsi="Times New Roman" w:cs="Times New Roman"/>
          <w:lang w:val="en-US"/>
        </w:rPr>
        <w:t>Chrysippus</w:t>
      </w:r>
      <w:proofErr w:type="spellEnd"/>
      <w:r w:rsidRPr="00C85A8C">
        <w:rPr>
          <w:rFonts w:ascii="Times New Roman" w:hAnsi="Times New Roman" w:cs="Times New Roman"/>
          <w:lang w:val="en-US"/>
        </w:rPr>
        <w:t xml:space="preserve">’ view), Cicero and Seneca. But if he accepts that humans can have a </w:t>
      </w:r>
      <w:r w:rsidRPr="00C85A8C">
        <w:rPr>
          <w:rFonts w:ascii="Times New Roman" w:hAnsi="Times New Roman" w:cs="Times New Roman"/>
          <w:i/>
          <w:lang w:val="en-US"/>
        </w:rPr>
        <w:t xml:space="preserve">natural </w:t>
      </w:r>
      <w:r w:rsidRPr="00C85A8C">
        <w:rPr>
          <w:rFonts w:ascii="Times New Roman" w:hAnsi="Times New Roman" w:cs="Times New Roman"/>
          <w:lang w:val="en-US"/>
        </w:rPr>
        <w:t xml:space="preserve">familiarization with what is noble, he needs to explain why this appears when reason </w:t>
      </w:r>
      <w:r w:rsidR="00B03932" w:rsidRPr="00C85A8C">
        <w:rPr>
          <w:rFonts w:ascii="Times New Roman" w:hAnsi="Times New Roman" w:cs="Times New Roman"/>
          <w:lang w:val="en-US"/>
        </w:rPr>
        <w:t>manifests itself</w:t>
      </w:r>
      <w:r w:rsidRPr="00C85A8C">
        <w:rPr>
          <w:rFonts w:ascii="Times New Roman" w:hAnsi="Times New Roman" w:cs="Times New Roman"/>
          <w:lang w:val="en-US"/>
        </w:rPr>
        <w:t xml:space="preserve">, not </w:t>
      </w:r>
      <w:r w:rsidR="00123474" w:rsidRPr="00C85A8C">
        <w:rPr>
          <w:rFonts w:ascii="Times New Roman" w:hAnsi="Times New Roman" w:cs="Times New Roman"/>
          <w:lang w:val="en-US"/>
        </w:rPr>
        <w:t>when</w:t>
      </w:r>
      <w:r w:rsidRPr="00C85A8C">
        <w:rPr>
          <w:rFonts w:ascii="Times New Roman" w:hAnsi="Times New Roman" w:cs="Times New Roman"/>
          <w:lang w:val="en-US"/>
        </w:rPr>
        <w:t xml:space="preserve"> reason is </w:t>
      </w:r>
      <w:r w:rsidR="00123474" w:rsidRPr="00C85A8C">
        <w:rPr>
          <w:rFonts w:ascii="Times New Roman" w:hAnsi="Times New Roman" w:cs="Times New Roman"/>
          <w:lang w:val="en-US"/>
        </w:rPr>
        <w:t>just a capacity that needs to be activated</w:t>
      </w:r>
      <w:r w:rsidRPr="00C85A8C">
        <w:rPr>
          <w:rFonts w:ascii="Times New Roman" w:hAnsi="Times New Roman" w:cs="Times New Roman"/>
          <w:lang w:val="en-US"/>
        </w:rPr>
        <w:t xml:space="preserve">. Galen can reply that this cannot take place before reason </w:t>
      </w:r>
      <w:r w:rsidR="0075309F" w:rsidRPr="00C85A8C">
        <w:rPr>
          <w:rFonts w:ascii="Times New Roman" w:hAnsi="Times New Roman" w:cs="Times New Roman"/>
          <w:lang w:val="en-US"/>
        </w:rPr>
        <w:t>is developed</w:t>
      </w:r>
      <w:r w:rsidRPr="00C85A8C">
        <w:rPr>
          <w:rFonts w:ascii="Times New Roman" w:hAnsi="Times New Roman" w:cs="Times New Roman"/>
          <w:lang w:val="en-US"/>
        </w:rPr>
        <w:t xml:space="preserve"> because without rationality there cannot be a concept of just or </w:t>
      </w:r>
      <w:r w:rsidR="00AC72C8" w:rsidRPr="00C85A8C">
        <w:rPr>
          <w:rFonts w:ascii="Times New Roman" w:hAnsi="Times New Roman" w:cs="Times New Roman"/>
          <w:lang w:val="en-US"/>
        </w:rPr>
        <w:t>good</w:t>
      </w:r>
      <w:r w:rsidRPr="00C85A8C">
        <w:rPr>
          <w:rFonts w:ascii="Times New Roman" w:hAnsi="Times New Roman" w:cs="Times New Roman"/>
          <w:lang w:val="en-US"/>
        </w:rPr>
        <w:t xml:space="preserve">. Even admitting this objection, a Stoic, notwithstanding, could say that for the animal to be familiar with itself (that is, for familiarization to take place in the basic, though no less important, sense of self-recognition) it is not necessary to be in possession of developed reason. In fact, this is an important detail in Seneca’s argument. The usual objection, Seneca recalls, is that an infant cannot comprehend </w:t>
      </w:r>
      <w:r w:rsidRPr="00C85A8C">
        <w:rPr>
          <w:rFonts w:ascii="Times New Roman" w:eastAsia="EhrhardtMTPro" w:hAnsi="Times New Roman" w:cs="Times New Roman"/>
          <w:lang w:val="en-US"/>
        </w:rPr>
        <w:t xml:space="preserve">this complicated matter, and if it were true, all animals should be born being logicians </w:t>
      </w:r>
      <w:r w:rsidR="00E8672A" w:rsidRPr="00C85A8C">
        <w:rPr>
          <w:rFonts w:ascii="Times New Roman" w:eastAsia="EhrhardtMTPro" w:hAnsi="Times New Roman" w:cs="Times New Roman"/>
          <w:lang w:val="en-US"/>
        </w:rPr>
        <w:t>(</w:t>
      </w:r>
      <w:proofErr w:type="spellStart"/>
      <w:r w:rsidR="00E8672A" w:rsidRPr="00C85A8C">
        <w:rPr>
          <w:rFonts w:ascii="Times New Roman" w:eastAsia="EhrhardtMTPro" w:hAnsi="Times New Roman" w:cs="Times New Roman"/>
          <w:i/>
          <w:iCs/>
          <w:lang w:val="en-US"/>
        </w:rPr>
        <w:t>dialectica</w:t>
      </w:r>
      <w:proofErr w:type="spellEnd"/>
      <w:r w:rsidR="00E8672A" w:rsidRPr="00C85A8C">
        <w:rPr>
          <w:rFonts w:ascii="Times New Roman" w:eastAsia="EhrhardtMTPro" w:hAnsi="Times New Roman" w:cs="Times New Roman"/>
          <w:i/>
          <w:iCs/>
          <w:lang w:val="en-US"/>
        </w:rPr>
        <w:t xml:space="preserve"> </w:t>
      </w:r>
      <w:proofErr w:type="spellStart"/>
      <w:r w:rsidR="00E8672A" w:rsidRPr="00C85A8C">
        <w:rPr>
          <w:rFonts w:ascii="Times New Roman" w:eastAsia="EhrhardtMTPro" w:hAnsi="Times New Roman" w:cs="Times New Roman"/>
          <w:i/>
          <w:iCs/>
          <w:lang w:val="en-US"/>
        </w:rPr>
        <w:t>nasci</w:t>
      </w:r>
      <w:proofErr w:type="spellEnd"/>
      <w:r w:rsidR="00E8672A" w:rsidRPr="00C85A8C">
        <w:rPr>
          <w:rFonts w:ascii="Times New Roman" w:eastAsia="EhrhardtMTPro" w:hAnsi="Times New Roman" w:cs="Times New Roman"/>
          <w:i/>
          <w:iCs/>
          <w:lang w:val="en-US"/>
        </w:rPr>
        <w:t xml:space="preserve"> </w:t>
      </w:r>
      <w:proofErr w:type="spellStart"/>
      <w:r w:rsidR="00E8672A" w:rsidRPr="00C85A8C">
        <w:rPr>
          <w:rFonts w:ascii="Times New Roman" w:eastAsia="EhrhardtMTPro" w:hAnsi="Times New Roman" w:cs="Times New Roman"/>
          <w:i/>
          <w:iCs/>
          <w:lang w:val="en-US"/>
        </w:rPr>
        <w:t>oportet</w:t>
      </w:r>
      <w:proofErr w:type="spellEnd"/>
      <w:r w:rsidR="00E8672A" w:rsidRPr="00C85A8C">
        <w:rPr>
          <w:rFonts w:ascii="Times New Roman" w:eastAsia="EhrhardtMTPro" w:hAnsi="Times New Roman" w:cs="Times New Roman"/>
          <w:lang w:val="en-US"/>
        </w:rPr>
        <w:t xml:space="preserve">) </w:t>
      </w:r>
      <w:r w:rsidRPr="00C85A8C">
        <w:rPr>
          <w:rFonts w:ascii="Times New Roman" w:eastAsia="EhrhardtMTPro" w:hAnsi="Times New Roman" w:cs="Times New Roman"/>
          <w:lang w:val="en-US"/>
        </w:rPr>
        <w:t>in order to understand the definition of “constitution”</w:t>
      </w:r>
      <w:r w:rsidR="00E8672A" w:rsidRPr="00C85A8C">
        <w:rPr>
          <w:rFonts w:ascii="Times New Roman" w:eastAsia="EhrhardtMTPro" w:hAnsi="Times New Roman" w:cs="Times New Roman"/>
          <w:lang w:val="en-US"/>
        </w:rPr>
        <w:t xml:space="preserve"> (</w:t>
      </w:r>
      <w:proofErr w:type="spellStart"/>
      <w:r w:rsidR="00E8672A" w:rsidRPr="00C85A8C">
        <w:rPr>
          <w:rFonts w:ascii="Times New Roman" w:eastAsia="EhrhardtMTPro" w:hAnsi="Times New Roman" w:cs="Times New Roman"/>
          <w:i/>
          <w:iCs/>
          <w:lang w:val="en-US"/>
        </w:rPr>
        <w:t>ut</w:t>
      </w:r>
      <w:proofErr w:type="spellEnd"/>
      <w:r w:rsidR="00E8672A" w:rsidRPr="00C85A8C">
        <w:rPr>
          <w:rFonts w:ascii="Times New Roman" w:eastAsia="EhrhardtMTPro" w:hAnsi="Times New Roman" w:cs="Times New Roman"/>
          <w:i/>
          <w:iCs/>
          <w:lang w:val="en-US"/>
        </w:rPr>
        <w:t>…</w:t>
      </w:r>
      <w:proofErr w:type="spellStart"/>
      <w:r w:rsidR="00E8672A" w:rsidRPr="00C85A8C">
        <w:rPr>
          <w:rFonts w:ascii="Times New Roman" w:eastAsia="EhrhardtMTPro" w:hAnsi="Times New Roman" w:cs="Times New Roman"/>
          <w:i/>
          <w:iCs/>
          <w:lang w:val="en-US"/>
        </w:rPr>
        <w:t>istam</w:t>
      </w:r>
      <w:proofErr w:type="spellEnd"/>
      <w:r w:rsidR="00E8672A" w:rsidRPr="00C85A8C">
        <w:rPr>
          <w:rFonts w:ascii="Times New Roman" w:eastAsia="EhrhardtMTPro" w:hAnsi="Times New Roman" w:cs="Times New Roman"/>
          <w:i/>
          <w:iCs/>
          <w:lang w:val="en-US"/>
        </w:rPr>
        <w:t xml:space="preserve"> </w:t>
      </w:r>
      <w:proofErr w:type="spellStart"/>
      <w:r w:rsidR="00E8672A" w:rsidRPr="00C85A8C">
        <w:rPr>
          <w:rFonts w:ascii="Times New Roman" w:eastAsia="EhrhardtMTPro" w:hAnsi="Times New Roman" w:cs="Times New Roman"/>
          <w:i/>
          <w:iCs/>
          <w:lang w:val="en-US"/>
        </w:rPr>
        <w:t>finitionem</w:t>
      </w:r>
      <w:proofErr w:type="spellEnd"/>
      <w:r w:rsidR="00E8672A" w:rsidRPr="00C85A8C">
        <w:rPr>
          <w:rFonts w:ascii="Times New Roman" w:eastAsia="EhrhardtMTPro" w:hAnsi="Times New Roman" w:cs="Times New Roman"/>
          <w:i/>
          <w:iCs/>
          <w:lang w:val="en-US"/>
        </w:rPr>
        <w:t xml:space="preserve"> …</w:t>
      </w:r>
      <w:proofErr w:type="spellStart"/>
      <w:r w:rsidR="00E8672A" w:rsidRPr="00C85A8C">
        <w:rPr>
          <w:rFonts w:ascii="Times New Roman" w:eastAsia="EhrhardtMTPro" w:hAnsi="Times New Roman" w:cs="Times New Roman"/>
          <w:i/>
          <w:iCs/>
          <w:lang w:val="en-US"/>
        </w:rPr>
        <w:t>intellegant</w:t>
      </w:r>
      <w:proofErr w:type="spellEnd"/>
      <w:r w:rsidR="00E8672A" w:rsidRPr="00C85A8C">
        <w:rPr>
          <w:rFonts w:ascii="Times New Roman" w:eastAsia="EhrhardtMTPro" w:hAnsi="Times New Roman" w:cs="Times New Roman"/>
          <w:lang w:val="en-US"/>
        </w:rPr>
        <w:t>).</w:t>
      </w:r>
      <w:r w:rsidRPr="00C85A8C">
        <w:rPr>
          <w:rFonts w:ascii="Times New Roman" w:eastAsia="EhrhardtMTPro" w:hAnsi="Times New Roman" w:cs="Times New Roman"/>
          <w:lang w:val="en-US"/>
        </w:rPr>
        <w:t xml:space="preserve"> </w:t>
      </w:r>
      <w:r w:rsidR="00303985" w:rsidRPr="00C85A8C">
        <w:rPr>
          <w:rFonts w:ascii="Times New Roman" w:eastAsia="EhrhardtMTPro" w:hAnsi="Times New Roman" w:cs="Times New Roman"/>
          <w:lang w:val="en-US"/>
        </w:rPr>
        <w:t>Of</w:t>
      </w:r>
      <w:r w:rsidRPr="00C85A8C">
        <w:rPr>
          <w:rFonts w:ascii="Times New Roman" w:eastAsia="EhrhardtMTPro" w:hAnsi="Times New Roman" w:cs="Times New Roman"/>
          <w:lang w:val="en-US"/>
        </w:rPr>
        <w:t xml:space="preserve"> course, animals cannot understand the definition of their </w:t>
      </w:r>
      <w:r w:rsidR="00084D7C" w:rsidRPr="00C85A8C">
        <w:rPr>
          <w:rFonts w:ascii="Times New Roman" w:eastAsia="EhrhardtMTPro" w:hAnsi="Times New Roman" w:cs="Times New Roman"/>
          <w:lang w:val="en-US"/>
        </w:rPr>
        <w:t>constitution</w:t>
      </w:r>
      <w:r w:rsidRPr="00C85A8C">
        <w:rPr>
          <w:rFonts w:ascii="Times New Roman" w:eastAsia="EhrhardtMTPro" w:hAnsi="Times New Roman" w:cs="Times New Roman"/>
          <w:lang w:val="en-US"/>
        </w:rPr>
        <w:t xml:space="preserve">, though they can understand </w:t>
      </w:r>
      <w:r w:rsidR="00084D7C" w:rsidRPr="00C85A8C">
        <w:rPr>
          <w:rFonts w:ascii="Times New Roman" w:eastAsia="EhrhardtMTPro" w:hAnsi="Times New Roman" w:cs="Times New Roman"/>
          <w:lang w:val="en-US"/>
        </w:rPr>
        <w:t>it</w:t>
      </w:r>
      <w:r w:rsidRPr="00C85A8C">
        <w:rPr>
          <w:rFonts w:ascii="Times New Roman" w:eastAsia="EhrhardtMTPro" w:hAnsi="Times New Roman" w:cs="Times New Roman"/>
          <w:lang w:val="en-US"/>
        </w:rPr>
        <w:t xml:space="preserve">. Thus, even though an infant does not know what its </w:t>
      </w:r>
      <w:r w:rsidR="00EB459D" w:rsidRPr="00C85A8C">
        <w:rPr>
          <w:rFonts w:ascii="Times New Roman" w:eastAsia="EhrhardtMTPro" w:hAnsi="Times New Roman" w:cs="Times New Roman"/>
          <w:lang w:val="en-US"/>
        </w:rPr>
        <w:t xml:space="preserve">constitution </w:t>
      </w:r>
      <w:r w:rsidRPr="00C85A8C">
        <w:rPr>
          <w:rFonts w:ascii="Times New Roman" w:eastAsia="EhrhardtMTPro" w:hAnsi="Times New Roman" w:cs="Times New Roman"/>
          <w:lang w:val="en-US"/>
        </w:rPr>
        <w:t>is, it knows it</w:t>
      </w:r>
      <w:r w:rsidR="00303985" w:rsidRPr="00C85A8C">
        <w:rPr>
          <w:rFonts w:ascii="Times New Roman" w:eastAsia="EhrhardtMTPro" w:hAnsi="Times New Roman" w:cs="Times New Roman"/>
          <w:lang w:val="en-US"/>
        </w:rPr>
        <w:t xml:space="preserve"> (</w:t>
      </w:r>
      <w:r w:rsidR="00303985" w:rsidRPr="00C85A8C">
        <w:rPr>
          <w:rFonts w:ascii="Times New Roman" w:hAnsi="Times New Roman" w:cs="Times New Roman"/>
          <w:i/>
          <w:lang w:val="en-US"/>
        </w:rPr>
        <w:t>Ep</w:t>
      </w:r>
      <w:r w:rsidR="00303985" w:rsidRPr="00C85A8C">
        <w:rPr>
          <w:rFonts w:ascii="Times New Roman" w:hAnsi="Times New Roman" w:cs="Times New Roman"/>
          <w:lang w:val="en-US"/>
        </w:rPr>
        <w:t>. 121, 10-11)</w:t>
      </w:r>
      <w:r w:rsidRPr="00C85A8C">
        <w:rPr>
          <w:rFonts w:ascii="Times New Roman" w:hAnsi="Times New Roman" w:cs="Times New Roman"/>
          <w:lang w:val="en-US"/>
        </w:rPr>
        <w:t xml:space="preserve">. </w:t>
      </w:r>
      <w:r w:rsidRPr="00C85A8C">
        <w:rPr>
          <w:rFonts w:ascii="Times New Roman" w:hAnsi="Times New Roman" w:cs="Times New Roman"/>
          <w:b/>
          <w:bCs/>
          <w:lang w:val="en-US"/>
        </w:rPr>
        <w:t>(iii)</w:t>
      </w:r>
      <w:r w:rsidRPr="00C85A8C">
        <w:rPr>
          <w:rFonts w:ascii="Times New Roman" w:hAnsi="Times New Roman" w:cs="Times New Roman"/>
          <w:lang w:val="en-US"/>
        </w:rPr>
        <w:t xml:space="preserve"> The interesting point addressed by Galen is the idea that when a child gets older</w:t>
      </w:r>
      <w:r w:rsidRPr="00C85A8C">
        <w:rPr>
          <w:rFonts w:ascii="Times New Roman" w:hAnsi="Times New Roman" w:cs="Times New Roman"/>
          <w:shd w:val="clear" w:color="auto" w:fill="FFFFFF"/>
          <w:lang w:val="en-US"/>
        </w:rPr>
        <w:t xml:space="preserve"> and can better express him-/herself</w:t>
      </w:r>
      <w:r w:rsidRPr="00C85A8C">
        <w:rPr>
          <w:rFonts w:ascii="Times New Roman" w:hAnsi="Times New Roman" w:cs="Times New Roman"/>
          <w:lang w:val="en-US"/>
        </w:rPr>
        <w:t xml:space="preserve">, he or she can </w:t>
      </w:r>
      <w:r w:rsidR="0078295C" w:rsidRPr="00C85A8C">
        <w:rPr>
          <w:rFonts w:ascii="Times New Roman" w:hAnsi="Times New Roman" w:cs="Times New Roman"/>
          <w:lang w:val="en-US"/>
        </w:rPr>
        <w:t>perform</w:t>
      </w:r>
      <w:r w:rsidRPr="00C85A8C">
        <w:rPr>
          <w:rFonts w:ascii="Times New Roman" w:hAnsi="Times New Roman" w:cs="Times New Roman"/>
          <w:lang w:val="en-US"/>
        </w:rPr>
        <w:t xml:space="preserve"> many actions following his/her concepts of those virtues. Of course, when the child grows up and his/her rational capacities are developed, the person is already capable of conceptualizing what is right and wrong. My point is that, even though the Stoics claim that nature provides us with </w:t>
      </w:r>
      <w:proofErr w:type="spellStart"/>
      <w:r w:rsidRPr="00C85A8C">
        <w:rPr>
          <w:rFonts w:ascii="Times New Roman" w:hAnsi="Times New Roman" w:cs="Times New Roman"/>
          <w:lang w:val="en-US"/>
        </w:rPr>
        <w:t>unperverted</w:t>
      </w:r>
      <w:proofErr w:type="spellEnd"/>
      <w:r w:rsidRPr="00C85A8C">
        <w:rPr>
          <w:rFonts w:ascii="Times New Roman" w:hAnsi="Times New Roman" w:cs="Times New Roman"/>
          <w:lang w:val="en-US"/>
        </w:rPr>
        <w:t xml:space="preserve"> starting points, they do not say that we are born having the clear </w:t>
      </w:r>
      <w:r w:rsidRPr="00C85A8C">
        <w:rPr>
          <w:rFonts w:ascii="Times New Roman" w:hAnsi="Times New Roman" w:cs="Times New Roman"/>
          <w:i/>
          <w:lang w:val="en-US"/>
        </w:rPr>
        <w:t>notion</w:t>
      </w:r>
      <w:r w:rsidRPr="00C85A8C">
        <w:rPr>
          <w:rFonts w:ascii="Times New Roman" w:hAnsi="Times New Roman" w:cs="Times New Roman"/>
          <w:lang w:val="en-US"/>
        </w:rPr>
        <w:t xml:space="preserve"> of what is just or </w:t>
      </w:r>
      <w:r w:rsidR="00B23D3C" w:rsidRPr="00C85A8C">
        <w:rPr>
          <w:rFonts w:ascii="Times New Roman" w:hAnsi="Times New Roman" w:cs="Times New Roman"/>
          <w:lang w:val="en-US"/>
        </w:rPr>
        <w:t>good</w:t>
      </w:r>
      <w:r w:rsidRPr="00C85A8C">
        <w:rPr>
          <w:rFonts w:ascii="Times New Roman" w:hAnsi="Times New Roman" w:cs="Times New Roman"/>
          <w:lang w:val="en-US"/>
        </w:rPr>
        <w:t xml:space="preserve">. That is why it seems to me reasonable to assume that the first impulse aimed at self-preservation can be taken to be a certain kind of pre-intellectual good, which anyway is a decisive condition for the person’s character formation in the process that eventually can culminate in the correct development of rationality. </w:t>
      </w:r>
    </w:p>
    <w:p w14:paraId="03EF7656" w14:textId="70DF52B5" w:rsidR="00B3439A" w:rsidRPr="00C85A8C" w:rsidRDefault="00F648B9" w:rsidP="00C85A8C">
      <w:pPr>
        <w:spacing w:after="0" w:line="240" w:lineRule="auto"/>
        <w:ind w:firstLine="708"/>
        <w:jc w:val="both"/>
        <w:rPr>
          <w:rFonts w:ascii="Times New Roman" w:hAnsi="Times New Roman" w:cs="Times New Roman"/>
          <w:lang w:val="en-US"/>
        </w:rPr>
      </w:pPr>
      <w:r w:rsidRPr="00C85A8C">
        <w:rPr>
          <w:rFonts w:ascii="Times New Roman" w:hAnsi="Times New Roman" w:cs="Times New Roman"/>
          <w:lang w:val="en-US"/>
        </w:rPr>
        <w:t xml:space="preserve">As suggested above, Galen’s remark that </w:t>
      </w:r>
      <w:proofErr w:type="spellStart"/>
      <w:r w:rsidRPr="00C85A8C">
        <w:rPr>
          <w:rFonts w:ascii="Times New Roman" w:hAnsi="Times New Roman" w:cs="Times New Roman"/>
          <w:lang w:val="en-US"/>
        </w:rPr>
        <w:t>Chrysippus</w:t>
      </w:r>
      <w:proofErr w:type="spellEnd"/>
      <w:r w:rsidRPr="00C85A8C">
        <w:rPr>
          <w:rFonts w:ascii="Times New Roman" w:hAnsi="Times New Roman" w:cs="Times New Roman"/>
          <w:lang w:val="en-US"/>
        </w:rPr>
        <w:t xml:space="preserve"> cannot explain the origin of vice because he is only focused on the best part of the soul is a critique that </w:t>
      </w:r>
      <w:r w:rsidR="002E18BD" w:rsidRPr="00C85A8C">
        <w:rPr>
          <w:rFonts w:ascii="Times New Roman" w:hAnsi="Times New Roman" w:cs="Times New Roman"/>
          <w:lang w:val="en-US"/>
        </w:rPr>
        <w:t>overlooks</w:t>
      </w:r>
      <w:r w:rsidRPr="00C85A8C">
        <w:rPr>
          <w:rFonts w:ascii="Times New Roman" w:hAnsi="Times New Roman" w:cs="Times New Roman"/>
          <w:lang w:val="en-US"/>
        </w:rPr>
        <w:t xml:space="preserve"> that </w:t>
      </w:r>
      <w:proofErr w:type="spellStart"/>
      <w:r w:rsidRPr="00C85A8C">
        <w:rPr>
          <w:rFonts w:ascii="Times New Roman" w:hAnsi="Times New Roman" w:cs="Times New Roman"/>
          <w:lang w:val="en-US"/>
        </w:rPr>
        <w:t>Chrysippus</w:t>
      </w:r>
      <w:proofErr w:type="spellEnd"/>
      <w:r w:rsidRPr="00C85A8C">
        <w:rPr>
          <w:rFonts w:ascii="Times New Roman" w:hAnsi="Times New Roman" w:cs="Times New Roman"/>
          <w:lang w:val="en-US"/>
        </w:rPr>
        <w:t xml:space="preserve"> does not accept a p</w:t>
      </w:r>
      <w:r w:rsidR="00133CFD" w:rsidRPr="00C85A8C">
        <w:rPr>
          <w:rFonts w:ascii="Times New Roman" w:hAnsi="Times New Roman" w:cs="Times New Roman"/>
          <w:lang w:val="en-US"/>
        </w:rPr>
        <w:t>sychology of parts in conflict.</w:t>
      </w:r>
      <w:r w:rsidR="003C7BE7" w:rsidRPr="00C85A8C">
        <w:rPr>
          <w:rFonts w:ascii="Times New Roman" w:hAnsi="Times New Roman" w:cs="Times New Roman"/>
          <w:lang w:val="en-US"/>
        </w:rPr>
        <w:t xml:space="preserve"> </w:t>
      </w:r>
      <w:r w:rsidRPr="00C85A8C">
        <w:rPr>
          <w:rFonts w:ascii="Times New Roman" w:hAnsi="Times New Roman" w:cs="Times New Roman"/>
          <w:lang w:val="en-US"/>
        </w:rPr>
        <w:t xml:space="preserve">This explains why he was puzzled </w:t>
      </w:r>
      <w:r w:rsidR="00B3439A" w:rsidRPr="00C85A8C">
        <w:rPr>
          <w:rFonts w:ascii="Times New Roman" w:hAnsi="Times New Roman" w:cs="Times New Roman"/>
          <w:lang w:val="en-US"/>
        </w:rPr>
        <w:t>(</w:t>
      </w:r>
      <w:r w:rsidR="00B3439A" w:rsidRPr="00C85A8C">
        <w:rPr>
          <w:rFonts w:ascii="Times New Roman" w:hAnsi="Times New Roman" w:cs="Times New Roman"/>
        </w:rPr>
        <w:t>ἀπ</w:t>
      </w:r>
      <w:proofErr w:type="spellStart"/>
      <w:r w:rsidR="00B3439A" w:rsidRPr="00C85A8C">
        <w:rPr>
          <w:rFonts w:ascii="Times New Roman" w:hAnsi="Times New Roman" w:cs="Times New Roman"/>
        </w:rPr>
        <w:t>ορεῖ</w:t>
      </w:r>
      <w:proofErr w:type="spellEnd"/>
      <w:r w:rsidR="00B3439A" w:rsidRPr="00C85A8C">
        <w:rPr>
          <w:rFonts w:ascii="Times New Roman" w:hAnsi="Times New Roman" w:cs="Times New Roman"/>
          <w:lang w:val="en-US"/>
        </w:rPr>
        <w:t xml:space="preserve">) </w:t>
      </w:r>
      <w:r w:rsidRPr="00C85A8C">
        <w:rPr>
          <w:rFonts w:ascii="Times New Roman" w:hAnsi="Times New Roman" w:cs="Times New Roman"/>
          <w:lang w:val="en-US"/>
        </w:rPr>
        <w:t>when trying to explain the origin of vice, and he was unable to find out how children are wrong</w:t>
      </w:r>
      <w:r w:rsidR="00B3439A" w:rsidRPr="00C85A8C">
        <w:rPr>
          <w:rFonts w:ascii="Times New Roman" w:hAnsi="Times New Roman" w:cs="Times New Roman"/>
          <w:lang w:val="en-US"/>
        </w:rPr>
        <w:t xml:space="preserve"> (</w:t>
      </w:r>
      <w:proofErr w:type="spellStart"/>
      <w:r w:rsidR="00B3439A" w:rsidRPr="00C85A8C">
        <w:rPr>
          <w:rFonts w:ascii="Times New Roman" w:hAnsi="Times New Roman" w:cs="Times New Roman"/>
        </w:rPr>
        <w:t>ἁμ</w:t>
      </w:r>
      <w:proofErr w:type="spellEnd"/>
      <w:r w:rsidR="00B3439A" w:rsidRPr="00C85A8C">
        <w:rPr>
          <w:rFonts w:ascii="Times New Roman" w:hAnsi="Times New Roman" w:cs="Times New Roman"/>
        </w:rPr>
        <w:t>αρτάνει</w:t>
      </w:r>
      <w:r w:rsidR="00B3439A" w:rsidRPr="00C85A8C">
        <w:rPr>
          <w:rFonts w:ascii="Times New Roman" w:hAnsi="Times New Roman" w:cs="Times New Roman"/>
          <w:lang w:val="en-US"/>
        </w:rPr>
        <w:t>)</w:t>
      </w:r>
      <w:r w:rsidRPr="00C85A8C">
        <w:rPr>
          <w:rFonts w:ascii="Times New Roman" w:hAnsi="Times New Roman" w:cs="Times New Roman"/>
          <w:lang w:val="en-US"/>
        </w:rPr>
        <w:t>.</w:t>
      </w:r>
      <w:r w:rsidR="008F6F70" w:rsidRPr="00C85A8C">
        <w:rPr>
          <w:rFonts w:ascii="Times New Roman" w:hAnsi="Times New Roman" w:cs="Times New Roman"/>
          <w:lang w:val="en-US"/>
        </w:rPr>
        <w:t xml:space="preserve"> </w:t>
      </w:r>
      <w:r w:rsidR="00843EBF" w:rsidRPr="00C85A8C">
        <w:rPr>
          <w:rFonts w:ascii="Times New Roman" w:hAnsi="Times New Roman" w:cs="Times New Roman"/>
          <w:lang w:val="en"/>
        </w:rPr>
        <w:t xml:space="preserve">This passage (where </w:t>
      </w:r>
      <w:proofErr w:type="spellStart"/>
      <w:r w:rsidR="00843EBF" w:rsidRPr="00C85A8C">
        <w:rPr>
          <w:rFonts w:ascii="Times New Roman" w:hAnsi="Times New Roman" w:cs="Times New Roman"/>
          <w:lang w:val="en"/>
        </w:rPr>
        <w:t>Posidonius</w:t>
      </w:r>
      <w:proofErr w:type="spellEnd"/>
      <w:r w:rsidR="00843EBF" w:rsidRPr="00C85A8C">
        <w:rPr>
          <w:rFonts w:ascii="Times New Roman" w:hAnsi="Times New Roman" w:cs="Times New Roman"/>
          <w:lang w:val="en"/>
        </w:rPr>
        <w:t xml:space="preserve">’ position about </w:t>
      </w:r>
      <w:proofErr w:type="spellStart"/>
      <w:r w:rsidR="00843EBF" w:rsidRPr="00C85A8C">
        <w:rPr>
          <w:rFonts w:ascii="Times New Roman" w:hAnsi="Times New Roman" w:cs="Times New Roman"/>
          <w:lang w:val="en-US"/>
        </w:rPr>
        <w:t>οἰκείωσις</w:t>
      </w:r>
      <w:proofErr w:type="spellEnd"/>
      <w:r w:rsidR="00843EBF" w:rsidRPr="00C85A8C">
        <w:rPr>
          <w:rFonts w:ascii="Times New Roman" w:hAnsi="Times New Roman" w:cs="Times New Roman"/>
          <w:lang w:val="en"/>
        </w:rPr>
        <w:t xml:space="preserve"> is being scrutinized) is useful to show that Galen’s view in moral psychology presupposes the Platonic tripartition of the soul (i.e. a </w:t>
      </w:r>
      <w:r w:rsidR="00843EBF" w:rsidRPr="00C85A8C">
        <w:rPr>
          <w:rFonts w:ascii="Times New Roman" w:hAnsi="Times New Roman" w:cs="Times New Roman"/>
          <w:lang w:val="en"/>
        </w:rPr>
        <w:lastRenderedPageBreak/>
        <w:t xml:space="preserve">psychology that </w:t>
      </w:r>
      <w:r w:rsidR="00C0438B" w:rsidRPr="00C85A8C">
        <w:rPr>
          <w:rFonts w:ascii="Times New Roman" w:hAnsi="Times New Roman" w:cs="Times New Roman"/>
          <w:lang w:val="en"/>
        </w:rPr>
        <w:t>is</w:t>
      </w:r>
      <w:r w:rsidR="00843EBF" w:rsidRPr="00C85A8C">
        <w:rPr>
          <w:rFonts w:ascii="Times New Roman" w:hAnsi="Times New Roman" w:cs="Times New Roman"/>
          <w:lang w:val="en"/>
        </w:rPr>
        <w:t xml:space="preserve"> foreign to the monistic psychological thesis of the Older Stoics). In the last three decades or so, several studies have reconsidered the position of </w:t>
      </w:r>
      <w:proofErr w:type="spellStart"/>
      <w:r w:rsidR="00843EBF" w:rsidRPr="00C85A8C">
        <w:rPr>
          <w:rFonts w:ascii="Times New Roman" w:hAnsi="Times New Roman" w:cs="Times New Roman"/>
          <w:lang w:val="en"/>
        </w:rPr>
        <w:t>Posidonius</w:t>
      </w:r>
      <w:proofErr w:type="spellEnd"/>
      <w:r w:rsidR="00843EBF" w:rsidRPr="00C85A8C">
        <w:rPr>
          <w:rFonts w:ascii="Times New Roman" w:hAnsi="Times New Roman" w:cs="Times New Roman"/>
          <w:lang w:val="en"/>
        </w:rPr>
        <w:t xml:space="preserve"> and have maintained that he did not reject the psychological monism of </w:t>
      </w:r>
      <w:proofErr w:type="spellStart"/>
      <w:r w:rsidR="00843EBF" w:rsidRPr="00C85A8C">
        <w:rPr>
          <w:rFonts w:ascii="Times New Roman" w:hAnsi="Times New Roman" w:cs="Times New Roman"/>
          <w:lang w:val="en"/>
        </w:rPr>
        <w:t>Chrysippus</w:t>
      </w:r>
      <w:proofErr w:type="spellEnd"/>
      <w:r w:rsidR="00C0438B" w:rsidRPr="00C85A8C">
        <w:rPr>
          <w:rFonts w:ascii="Times New Roman" w:hAnsi="Times New Roman" w:cs="Times New Roman"/>
          <w:lang w:val="en"/>
        </w:rPr>
        <w:t>.</w:t>
      </w:r>
      <w:r w:rsidR="00C0438B" w:rsidRPr="00C85A8C">
        <w:rPr>
          <w:rStyle w:val="Refdenotaalpie"/>
          <w:rFonts w:ascii="Times New Roman" w:hAnsi="Times New Roman" w:cs="Times New Roman"/>
          <w:lang w:val="en"/>
        </w:rPr>
        <w:footnoteReference w:id="27"/>
      </w:r>
      <w:r w:rsidR="00C0438B" w:rsidRPr="00C85A8C">
        <w:rPr>
          <w:rFonts w:ascii="Times New Roman" w:hAnsi="Times New Roman" w:cs="Times New Roman"/>
          <w:lang w:val="en"/>
        </w:rPr>
        <w:t xml:space="preserve"> The basic idea of this sort of interpretation is that in all sources –</w:t>
      </w:r>
      <w:r w:rsidR="00C0438B" w:rsidRPr="00C85A8C">
        <w:rPr>
          <w:rFonts w:ascii="Times New Roman" w:hAnsi="Times New Roman" w:cs="Times New Roman"/>
          <w:i/>
          <w:iCs/>
          <w:lang w:val="en"/>
        </w:rPr>
        <w:t>with the exception of Galen</w:t>
      </w:r>
      <w:r w:rsidR="00C0438B" w:rsidRPr="00C85A8C">
        <w:rPr>
          <w:rFonts w:ascii="Times New Roman" w:hAnsi="Times New Roman" w:cs="Times New Roman"/>
          <w:lang w:val="en"/>
        </w:rPr>
        <w:t xml:space="preserve">– </w:t>
      </w:r>
      <w:proofErr w:type="spellStart"/>
      <w:r w:rsidR="00C0438B" w:rsidRPr="00C85A8C">
        <w:rPr>
          <w:rFonts w:ascii="Times New Roman" w:hAnsi="Times New Roman" w:cs="Times New Roman"/>
          <w:lang w:val="en"/>
        </w:rPr>
        <w:t>Posidonius</w:t>
      </w:r>
      <w:proofErr w:type="spellEnd"/>
      <w:r w:rsidR="00C0438B" w:rsidRPr="00C85A8C">
        <w:rPr>
          <w:rFonts w:ascii="Times New Roman" w:hAnsi="Times New Roman" w:cs="Times New Roman"/>
          <w:lang w:val="en"/>
        </w:rPr>
        <w:t xml:space="preserve"> seems to have always been considered an “orthodox Stoic” in moral psychology.</w:t>
      </w:r>
      <w:r w:rsidR="00806883" w:rsidRPr="00C85A8C">
        <w:rPr>
          <w:rFonts w:ascii="Times New Roman" w:hAnsi="Times New Roman" w:cs="Times New Roman"/>
          <w:lang w:val="en"/>
        </w:rPr>
        <w:t xml:space="preserve"> </w:t>
      </w:r>
      <w:r w:rsidR="00843EBF" w:rsidRPr="00C85A8C">
        <w:rPr>
          <w:rFonts w:ascii="Times New Roman" w:hAnsi="Times New Roman" w:cs="Times New Roman"/>
          <w:lang w:val="en"/>
        </w:rPr>
        <w:t xml:space="preserve">The problem in this case is that Galen is, most likely, the main source for reconstructing </w:t>
      </w:r>
      <w:proofErr w:type="spellStart"/>
      <w:r w:rsidR="00843EBF" w:rsidRPr="00C85A8C">
        <w:rPr>
          <w:rFonts w:ascii="Times New Roman" w:hAnsi="Times New Roman" w:cs="Times New Roman"/>
          <w:lang w:val="en"/>
        </w:rPr>
        <w:t>Chrysippus</w:t>
      </w:r>
      <w:proofErr w:type="spellEnd"/>
      <w:r w:rsidR="00843EBF" w:rsidRPr="00C85A8C">
        <w:rPr>
          <w:rFonts w:ascii="Times New Roman" w:hAnsi="Times New Roman" w:cs="Times New Roman"/>
          <w:lang w:val="en"/>
        </w:rPr>
        <w:t xml:space="preserve">’ and </w:t>
      </w:r>
      <w:proofErr w:type="spellStart"/>
      <w:r w:rsidR="00843EBF" w:rsidRPr="00C85A8C">
        <w:rPr>
          <w:rFonts w:ascii="Times New Roman" w:hAnsi="Times New Roman" w:cs="Times New Roman"/>
          <w:lang w:val="en"/>
        </w:rPr>
        <w:t>Posidonius</w:t>
      </w:r>
      <w:proofErr w:type="spellEnd"/>
      <w:r w:rsidR="00843EBF" w:rsidRPr="00C85A8C">
        <w:rPr>
          <w:rFonts w:ascii="Times New Roman" w:hAnsi="Times New Roman" w:cs="Times New Roman"/>
          <w:lang w:val="en"/>
        </w:rPr>
        <w:t xml:space="preserve">’ stances in matters of moral psychology, and what Galen informs us is that </w:t>
      </w:r>
      <w:proofErr w:type="spellStart"/>
      <w:r w:rsidR="00843EBF" w:rsidRPr="00C85A8C">
        <w:rPr>
          <w:rFonts w:ascii="Times New Roman" w:hAnsi="Times New Roman" w:cs="Times New Roman"/>
          <w:lang w:val="en"/>
        </w:rPr>
        <w:t>Chrysippus</w:t>
      </w:r>
      <w:proofErr w:type="spellEnd"/>
      <w:r w:rsidR="00843EBF" w:rsidRPr="00C85A8C">
        <w:rPr>
          <w:rFonts w:ascii="Times New Roman" w:hAnsi="Times New Roman" w:cs="Times New Roman"/>
          <w:lang w:val="en"/>
        </w:rPr>
        <w:t xml:space="preserve"> held a (in his opinion counterintuitive) monist view that does not admit parts in conflict.</w:t>
      </w:r>
      <w:r w:rsidR="00806883" w:rsidRPr="00C85A8C">
        <w:rPr>
          <w:rStyle w:val="Refdenotaalpie"/>
          <w:rFonts w:ascii="Times New Roman" w:hAnsi="Times New Roman" w:cs="Times New Roman"/>
          <w:lang w:val="en"/>
        </w:rPr>
        <w:footnoteReference w:id="28"/>
      </w:r>
      <w:r w:rsidR="00843EBF" w:rsidRPr="00C85A8C">
        <w:rPr>
          <w:rFonts w:ascii="Times New Roman" w:hAnsi="Times New Roman" w:cs="Times New Roman"/>
          <w:lang w:val="en"/>
        </w:rPr>
        <w:t xml:space="preserve"> Indeed, </w:t>
      </w:r>
      <w:proofErr w:type="spellStart"/>
      <w:r w:rsidR="00843EBF" w:rsidRPr="00C85A8C">
        <w:rPr>
          <w:rFonts w:ascii="Times New Roman" w:hAnsi="Times New Roman" w:cs="Times New Roman"/>
          <w:lang w:val="en"/>
        </w:rPr>
        <w:t>Posidonius</w:t>
      </w:r>
      <w:proofErr w:type="spellEnd"/>
      <w:r w:rsidR="00843EBF" w:rsidRPr="00C85A8C">
        <w:rPr>
          <w:rFonts w:ascii="Times New Roman" w:hAnsi="Times New Roman" w:cs="Times New Roman"/>
          <w:lang w:val="en"/>
        </w:rPr>
        <w:t xml:space="preserve"> thought that Zeno and, above all, Cleanthes defended a psychological model based on the partition of the soul; according to Galen, Cleanthes describes the soul as an entity with two conflicting factors: </w:t>
      </w:r>
      <w:proofErr w:type="spellStart"/>
      <w:r w:rsidR="00843EBF" w:rsidRPr="00C85A8C">
        <w:rPr>
          <w:rFonts w:ascii="Times New Roman" w:hAnsi="Times New Roman" w:cs="Times New Roman"/>
          <w:lang w:val="en"/>
        </w:rPr>
        <w:t>λογισμός</w:t>
      </w:r>
      <w:proofErr w:type="spellEnd"/>
      <w:r w:rsidR="00843EBF" w:rsidRPr="00C85A8C">
        <w:rPr>
          <w:rFonts w:ascii="Times New Roman" w:hAnsi="Times New Roman" w:cs="Times New Roman"/>
          <w:lang w:val="en"/>
        </w:rPr>
        <w:t xml:space="preserve"> and </w:t>
      </w:r>
      <w:proofErr w:type="spellStart"/>
      <w:r w:rsidR="00843EBF" w:rsidRPr="00C85A8C">
        <w:rPr>
          <w:rFonts w:ascii="Times New Roman" w:hAnsi="Times New Roman" w:cs="Times New Roman"/>
          <w:lang w:val="en"/>
        </w:rPr>
        <w:t>θυμός</w:t>
      </w:r>
      <w:proofErr w:type="spellEnd"/>
      <w:r w:rsidR="00843EBF" w:rsidRPr="00C85A8C">
        <w:rPr>
          <w:rFonts w:ascii="Times New Roman" w:hAnsi="Times New Roman" w:cs="Times New Roman"/>
          <w:lang w:val="en"/>
        </w:rPr>
        <w:t>.</w:t>
      </w:r>
      <w:r w:rsidR="00806883" w:rsidRPr="00C85A8C">
        <w:rPr>
          <w:rStyle w:val="Refdenotaalpie"/>
          <w:rFonts w:ascii="Times New Roman" w:hAnsi="Times New Roman" w:cs="Times New Roman"/>
          <w:lang w:val="en"/>
        </w:rPr>
        <w:footnoteReference w:id="29"/>
      </w:r>
      <w:r w:rsidR="00843EBF" w:rsidRPr="00C85A8C">
        <w:rPr>
          <w:rFonts w:ascii="Times New Roman" w:hAnsi="Times New Roman" w:cs="Times New Roman"/>
          <w:lang w:val="en"/>
        </w:rPr>
        <w:t xml:space="preserve"> Anyway, if Galen were not ascribing to </w:t>
      </w:r>
      <w:proofErr w:type="spellStart"/>
      <w:r w:rsidR="00843EBF" w:rsidRPr="00C85A8C">
        <w:rPr>
          <w:rFonts w:ascii="Times New Roman" w:hAnsi="Times New Roman" w:cs="Times New Roman"/>
          <w:lang w:val="en"/>
        </w:rPr>
        <w:t>Posidonius</w:t>
      </w:r>
      <w:proofErr w:type="spellEnd"/>
      <w:r w:rsidR="00843EBF" w:rsidRPr="00C85A8C">
        <w:rPr>
          <w:rFonts w:ascii="Times New Roman" w:hAnsi="Times New Roman" w:cs="Times New Roman"/>
          <w:lang w:val="en"/>
        </w:rPr>
        <w:t xml:space="preserve"> a tripartite psychology (which he approves), </w:t>
      </w:r>
      <w:r w:rsidR="008C7052" w:rsidRPr="00C85A8C">
        <w:rPr>
          <w:rFonts w:ascii="Times New Roman" w:hAnsi="Times New Roman" w:cs="Times New Roman"/>
          <w:lang w:val="en"/>
        </w:rPr>
        <w:t xml:space="preserve">his </w:t>
      </w:r>
      <w:r w:rsidR="00843EBF" w:rsidRPr="00C85A8C">
        <w:rPr>
          <w:rFonts w:ascii="Times New Roman" w:hAnsi="Times New Roman" w:cs="Times New Roman"/>
          <w:lang w:val="en"/>
        </w:rPr>
        <w:t xml:space="preserve">objection to </w:t>
      </w:r>
      <w:proofErr w:type="spellStart"/>
      <w:r w:rsidR="00843EBF" w:rsidRPr="00C85A8C">
        <w:rPr>
          <w:rFonts w:ascii="Times New Roman" w:hAnsi="Times New Roman" w:cs="Times New Roman"/>
          <w:lang w:val="en"/>
        </w:rPr>
        <w:t>Chrysippus</w:t>
      </w:r>
      <w:proofErr w:type="spellEnd"/>
      <w:r w:rsidR="00843EBF" w:rsidRPr="00C85A8C">
        <w:rPr>
          <w:rFonts w:ascii="Times New Roman" w:hAnsi="Times New Roman" w:cs="Times New Roman"/>
          <w:lang w:val="en"/>
        </w:rPr>
        <w:t xml:space="preserve"> regarding the Stoic inability to explain the origin of vice could not be understood. </w:t>
      </w:r>
    </w:p>
    <w:p w14:paraId="6FA42A11" w14:textId="742C8478" w:rsidR="00B3439A" w:rsidRPr="00C85A8C" w:rsidRDefault="00806883" w:rsidP="00C85A8C">
      <w:pPr>
        <w:spacing w:after="0" w:line="240" w:lineRule="auto"/>
        <w:ind w:firstLine="708"/>
        <w:jc w:val="both"/>
        <w:rPr>
          <w:rFonts w:ascii="Times New Roman" w:eastAsia="Times New Roman" w:hAnsi="Times New Roman" w:cs="Times New Roman"/>
          <w:lang w:val="en-US" w:eastAsia="es-CL"/>
        </w:rPr>
      </w:pPr>
      <w:r w:rsidRPr="00C85A8C">
        <w:rPr>
          <w:rFonts w:ascii="Times New Roman" w:eastAsia="Times New Roman" w:hAnsi="Times New Roman" w:cs="Times New Roman"/>
          <w:lang w:val="en-US" w:eastAsia="es-CL"/>
        </w:rPr>
        <w:t xml:space="preserve">Galen’s discussion suddenly is focused on moral goodness and badness. Hence, the way in which the Stoic good understood in terms of what is convenient for the living being at the </w:t>
      </w:r>
      <w:r w:rsidR="00D3276A" w:rsidRPr="00C85A8C">
        <w:rPr>
          <w:rFonts w:ascii="Times New Roman" w:eastAsia="Times New Roman" w:hAnsi="Times New Roman" w:cs="Times New Roman"/>
          <w:lang w:val="en-US" w:eastAsia="es-CL"/>
        </w:rPr>
        <w:t>first stage</w:t>
      </w:r>
      <w:r w:rsidRPr="00C85A8C">
        <w:rPr>
          <w:rFonts w:ascii="Times New Roman" w:eastAsia="Times New Roman" w:hAnsi="Times New Roman" w:cs="Times New Roman"/>
          <w:lang w:val="en-US" w:eastAsia="es-CL"/>
        </w:rPr>
        <w:t xml:space="preserve"> of its life, and the good in moral sense are somehow related: if the human animal is not able to preserve itself, it cannot develop a flourishing life in moral terms. </w:t>
      </w:r>
      <w:r w:rsidRPr="00C85A8C">
        <w:rPr>
          <w:rFonts w:ascii="Times New Roman" w:hAnsi="Times New Roman" w:cs="Times New Roman"/>
          <w:lang w:val="en-US"/>
        </w:rPr>
        <w:t>This is the wa</w:t>
      </w:r>
      <w:r w:rsidR="00AE1467" w:rsidRPr="00C85A8C">
        <w:rPr>
          <w:rFonts w:ascii="Times New Roman" w:hAnsi="Times New Roman" w:cs="Times New Roman"/>
          <w:lang w:val="en-US"/>
        </w:rPr>
        <w:t xml:space="preserve">y </w:t>
      </w:r>
      <w:r w:rsidRPr="00C85A8C">
        <w:rPr>
          <w:rFonts w:ascii="Times New Roman" w:hAnsi="Times New Roman" w:cs="Times New Roman"/>
          <w:lang w:val="en-US"/>
        </w:rPr>
        <w:t xml:space="preserve">that the awareness the human animal has works as a condition for determining any other posterior good. Human rationality, which is a crucial ingredient of human nature, should play a central role in the passage from childhood to adulthood. </w:t>
      </w:r>
      <w:r w:rsidR="00E6631C" w:rsidRPr="00C85A8C">
        <w:rPr>
          <w:rFonts w:ascii="Times New Roman" w:hAnsi="Times New Roman" w:cs="Times New Roman"/>
          <w:lang w:val="en"/>
        </w:rPr>
        <w:t>Interestingly</w:t>
      </w:r>
      <w:r w:rsidR="00CB3FA1" w:rsidRPr="00C85A8C">
        <w:rPr>
          <w:rFonts w:ascii="Times New Roman" w:hAnsi="Times New Roman" w:cs="Times New Roman"/>
          <w:lang w:val="en-US"/>
        </w:rPr>
        <w:t>,</w:t>
      </w:r>
      <w:r w:rsidRPr="00C85A8C">
        <w:rPr>
          <w:rFonts w:ascii="Times New Roman" w:hAnsi="Times New Roman" w:cs="Times New Roman"/>
          <w:lang w:val="en-US"/>
        </w:rPr>
        <w:t xml:space="preserve"> when one’s nature is </w:t>
      </w:r>
      <w:proofErr w:type="spellStart"/>
      <w:r w:rsidRPr="00C85A8C">
        <w:rPr>
          <w:rFonts w:ascii="Times New Roman" w:hAnsi="Times New Roman" w:cs="Times New Roman"/>
          <w:lang w:val="en-US"/>
        </w:rPr>
        <w:t>unperverted</w:t>
      </w:r>
      <w:proofErr w:type="spellEnd"/>
      <w:r w:rsidRPr="00C85A8C">
        <w:rPr>
          <w:rFonts w:ascii="Times New Roman" w:hAnsi="Times New Roman" w:cs="Times New Roman"/>
          <w:lang w:val="en-US"/>
        </w:rPr>
        <w:t>, one’s reason is still not activated or developed. Thus, one’s nature starts being perverted when one’s reason begins to be developed. This sounds somewhat odd, but in part depen</w:t>
      </w:r>
      <w:r w:rsidR="00115A86" w:rsidRPr="00C85A8C">
        <w:rPr>
          <w:rFonts w:ascii="Times New Roman" w:hAnsi="Times New Roman" w:cs="Times New Roman"/>
          <w:lang w:val="en-US"/>
        </w:rPr>
        <w:t>ds on the fact that, for a Stoic,</w:t>
      </w:r>
      <w:r w:rsidRPr="00C85A8C">
        <w:rPr>
          <w:rFonts w:ascii="Times New Roman" w:hAnsi="Times New Roman" w:cs="Times New Roman"/>
          <w:lang w:val="en-US"/>
        </w:rPr>
        <w:t xml:space="preserve"> having reason does not guarantee </w:t>
      </w:r>
      <w:r w:rsidRPr="00C85A8C">
        <w:rPr>
          <w:rFonts w:ascii="Times New Roman" w:hAnsi="Times New Roman" w:cs="Times New Roman"/>
          <w:lang w:val="en-US"/>
        </w:rPr>
        <w:lastRenderedPageBreak/>
        <w:t xml:space="preserve">that </w:t>
      </w:r>
      <w:r w:rsidR="00115A86" w:rsidRPr="00C85A8C">
        <w:rPr>
          <w:rFonts w:ascii="Times New Roman" w:hAnsi="Times New Roman" w:cs="Times New Roman"/>
          <w:lang w:val="en-US"/>
        </w:rPr>
        <w:t>one</w:t>
      </w:r>
      <w:r w:rsidRPr="00C85A8C">
        <w:rPr>
          <w:rFonts w:ascii="Times New Roman" w:hAnsi="Times New Roman" w:cs="Times New Roman"/>
          <w:lang w:val="en-US"/>
        </w:rPr>
        <w:t xml:space="preserve"> already has </w:t>
      </w:r>
      <w:r w:rsidRPr="00C85A8C">
        <w:rPr>
          <w:rFonts w:ascii="Times New Roman" w:hAnsi="Times New Roman" w:cs="Times New Roman"/>
          <w:i/>
          <w:iCs/>
          <w:lang w:val="en-US"/>
        </w:rPr>
        <w:t>right</w:t>
      </w:r>
      <w:r w:rsidRPr="00C85A8C">
        <w:rPr>
          <w:rFonts w:ascii="Times New Roman" w:hAnsi="Times New Roman" w:cs="Times New Roman"/>
          <w:lang w:val="en-US"/>
        </w:rPr>
        <w:t xml:space="preserve"> reason. In fact, it depends on oneself to develop one’s reason in the correct </w:t>
      </w:r>
      <w:r w:rsidR="0074173F" w:rsidRPr="00C85A8C">
        <w:rPr>
          <w:rFonts w:ascii="Times New Roman" w:hAnsi="Times New Roman" w:cs="Times New Roman"/>
          <w:lang w:val="en-US"/>
        </w:rPr>
        <w:t>way</w:t>
      </w:r>
      <w:r w:rsidRPr="00C85A8C">
        <w:rPr>
          <w:rFonts w:ascii="Times New Roman" w:hAnsi="Times New Roman" w:cs="Times New Roman"/>
          <w:lang w:val="en-US"/>
        </w:rPr>
        <w:t>.</w:t>
      </w:r>
    </w:p>
    <w:p w14:paraId="3751F5E6" w14:textId="77777777" w:rsidR="00126D51" w:rsidRPr="00C85A8C" w:rsidRDefault="00126D51" w:rsidP="00C85A8C">
      <w:pPr>
        <w:autoSpaceDE w:val="0"/>
        <w:autoSpaceDN w:val="0"/>
        <w:adjustRightInd w:val="0"/>
        <w:spacing w:after="0" w:line="240" w:lineRule="auto"/>
        <w:jc w:val="both"/>
        <w:rPr>
          <w:rFonts w:ascii="Times New Roman" w:hAnsi="Times New Roman" w:cs="Times New Roman"/>
          <w:lang w:val="en-US"/>
        </w:rPr>
      </w:pPr>
    </w:p>
    <w:p w14:paraId="0915818E" w14:textId="77777777" w:rsidR="008F6F70" w:rsidRPr="00C85A8C" w:rsidRDefault="008F6F70" w:rsidP="00C85A8C">
      <w:pPr>
        <w:spacing w:after="0" w:line="240" w:lineRule="auto"/>
        <w:jc w:val="both"/>
        <w:rPr>
          <w:rFonts w:ascii="Times New Roman" w:hAnsi="Times New Roman" w:cs="Times New Roman"/>
          <w:b/>
          <w:lang w:val="en-GB"/>
        </w:rPr>
      </w:pPr>
      <w:r w:rsidRPr="00C85A8C">
        <w:rPr>
          <w:rFonts w:ascii="Times New Roman" w:hAnsi="Times New Roman" w:cs="Times New Roman"/>
          <w:b/>
          <w:lang w:val="en-US"/>
        </w:rPr>
        <w:t xml:space="preserve">§ 4 </w:t>
      </w:r>
      <w:proofErr w:type="spellStart"/>
      <w:r w:rsidRPr="00C85A8C">
        <w:rPr>
          <w:rFonts w:ascii="Times New Roman" w:hAnsi="Times New Roman" w:cs="Times New Roman"/>
          <w:b/>
          <w:lang w:val="en-US"/>
        </w:rPr>
        <w:t>Hierocles</w:t>
      </w:r>
      <w:proofErr w:type="spellEnd"/>
      <w:r w:rsidRPr="00C85A8C">
        <w:rPr>
          <w:rFonts w:ascii="Times New Roman" w:hAnsi="Times New Roman" w:cs="Times New Roman"/>
          <w:b/>
          <w:lang w:val="en-US"/>
        </w:rPr>
        <w:t xml:space="preserve">’ contribution to explaining the relevance of self-awareness in developing one’s rationality in the right way </w:t>
      </w:r>
    </w:p>
    <w:p w14:paraId="1917C8DB" w14:textId="77777777" w:rsidR="008F6F70" w:rsidRPr="00C85A8C" w:rsidRDefault="008F6F70" w:rsidP="00C85A8C">
      <w:pPr>
        <w:spacing w:after="0" w:line="240" w:lineRule="auto"/>
        <w:ind w:left="360"/>
        <w:jc w:val="both"/>
        <w:rPr>
          <w:rFonts w:ascii="Times New Roman" w:eastAsia="Times New Roman" w:hAnsi="Times New Roman" w:cs="Times New Roman"/>
          <w:lang w:val="en-US" w:eastAsia="es-CL"/>
        </w:rPr>
      </w:pPr>
    </w:p>
    <w:p w14:paraId="3AD3E26E" w14:textId="74F1791C" w:rsidR="00EB7EA8" w:rsidRPr="00C85A8C" w:rsidRDefault="008F6F70" w:rsidP="00C85A8C">
      <w:pPr>
        <w:autoSpaceDE w:val="0"/>
        <w:autoSpaceDN w:val="0"/>
        <w:adjustRightInd w:val="0"/>
        <w:spacing w:after="0" w:line="240" w:lineRule="auto"/>
        <w:jc w:val="both"/>
        <w:rPr>
          <w:rFonts w:ascii="Times New Roman" w:hAnsi="Times New Roman" w:cs="Times New Roman"/>
          <w:iCs/>
          <w:spacing w:val="-3"/>
          <w:lang w:val="en-US"/>
        </w:rPr>
      </w:pPr>
      <w:proofErr w:type="spellStart"/>
      <w:r w:rsidRPr="00C85A8C">
        <w:rPr>
          <w:rFonts w:ascii="Times New Roman" w:hAnsi="Times New Roman" w:cs="Times New Roman"/>
          <w:lang w:val="en-US"/>
        </w:rPr>
        <w:t>Hierocles</w:t>
      </w:r>
      <w:proofErr w:type="spellEnd"/>
      <w:r w:rsidRPr="00C85A8C">
        <w:rPr>
          <w:rFonts w:ascii="Times New Roman" w:hAnsi="Times New Roman" w:cs="Times New Roman"/>
          <w:lang w:val="en-US"/>
        </w:rPr>
        <w:t xml:space="preserve"> can shed light on the problem of nature’s corruption</w:t>
      </w:r>
      <w:r w:rsidR="002777A2" w:rsidRPr="00C85A8C">
        <w:rPr>
          <w:rFonts w:ascii="Times New Roman" w:hAnsi="Times New Roman" w:cs="Times New Roman"/>
          <w:lang w:val="en-US"/>
        </w:rPr>
        <w:t>;</w:t>
      </w:r>
      <w:r w:rsidRPr="00C85A8C">
        <w:rPr>
          <w:rFonts w:ascii="Times New Roman" w:hAnsi="Times New Roman" w:cs="Times New Roman"/>
          <w:lang w:val="en-US"/>
        </w:rPr>
        <w:t xml:space="preserve"> in his </w:t>
      </w:r>
      <w:r w:rsidRPr="00C85A8C">
        <w:rPr>
          <w:rFonts w:ascii="Times New Roman" w:hAnsi="Times New Roman" w:cs="Times New Roman"/>
          <w:i/>
          <w:lang w:val="en-US"/>
        </w:rPr>
        <w:t xml:space="preserve">Elementa </w:t>
      </w:r>
      <w:proofErr w:type="spellStart"/>
      <w:r w:rsidRPr="00C85A8C">
        <w:rPr>
          <w:rFonts w:ascii="Times New Roman" w:hAnsi="Times New Roman" w:cs="Times New Roman"/>
          <w:i/>
          <w:lang w:val="en-US"/>
        </w:rPr>
        <w:t>Ethica</w:t>
      </w:r>
      <w:proofErr w:type="spellEnd"/>
      <w:r w:rsidRPr="00C85A8C">
        <w:rPr>
          <w:rFonts w:ascii="Times New Roman" w:hAnsi="Times New Roman" w:cs="Times New Roman"/>
          <w:lang w:val="en-US"/>
        </w:rPr>
        <w:t xml:space="preserve"> </w:t>
      </w:r>
      <w:r w:rsidR="00110B73" w:rsidRPr="00C85A8C">
        <w:rPr>
          <w:rFonts w:ascii="Times New Roman" w:hAnsi="Times New Roman" w:cs="Times New Roman"/>
          <w:lang w:val="en-US"/>
        </w:rPr>
        <w:t>(</w:t>
      </w:r>
      <w:r w:rsidR="00110B73" w:rsidRPr="00C85A8C">
        <w:rPr>
          <w:rFonts w:ascii="Times New Roman" w:hAnsi="Times New Roman" w:cs="Times New Roman"/>
          <w:i/>
          <w:lang w:val="en-US"/>
        </w:rPr>
        <w:t>El. Eth.</w:t>
      </w:r>
      <w:r w:rsidR="00110B73" w:rsidRPr="00C85A8C">
        <w:rPr>
          <w:rFonts w:ascii="Times New Roman" w:hAnsi="Times New Roman" w:cs="Times New Roman"/>
          <w:lang w:val="en-US"/>
        </w:rPr>
        <w:t>)</w:t>
      </w:r>
      <w:r w:rsidR="003D4D41" w:rsidRPr="00C85A8C">
        <w:rPr>
          <w:rFonts w:ascii="Times New Roman" w:hAnsi="Times New Roman" w:cs="Times New Roman"/>
          <w:lang w:val="en-US"/>
        </w:rPr>
        <w:t xml:space="preserve">, </w:t>
      </w:r>
      <w:r w:rsidR="002777A2" w:rsidRPr="00C85A8C">
        <w:rPr>
          <w:rFonts w:ascii="Times New Roman" w:hAnsi="Times New Roman" w:cs="Times New Roman"/>
          <w:lang w:val="en-US"/>
        </w:rPr>
        <w:t>I suggest,</w:t>
      </w:r>
      <w:r w:rsidR="00110B73" w:rsidRPr="00C85A8C">
        <w:rPr>
          <w:rFonts w:ascii="Times New Roman" w:hAnsi="Times New Roman" w:cs="Times New Roman"/>
          <w:lang w:val="en-US"/>
        </w:rPr>
        <w:t xml:space="preserve"> </w:t>
      </w:r>
      <w:r w:rsidRPr="00C85A8C">
        <w:rPr>
          <w:rFonts w:ascii="Times New Roman" w:hAnsi="Times New Roman" w:cs="Times New Roman"/>
          <w:lang w:val="en-US"/>
        </w:rPr>
        <w:t xml:space="preserve">the matter can be analyzed from the perspective of the theory of assent and emotions. As is well-known, </w:t>
      </w:r>
      <w:proofErr w:type="spellStart"/>
      <w:r w:rsidRPr="00C85A8C">
        <w:rPr>
          <w:rFonts w:ascii="Times New Roman" w:hAnsi="Times New Roman" w:cs="Times New Roman"/>
          <w:lang w:val="en-US"/>
        </w:rPr>
        <w:t>Hierocles</w:t>
      </w:r>
      <w:proofErr w:type="spellEnd"/>
      <w:r w:rsidRPr="00C85A8C">
        <w:rPr>
          <w:rFonts w:ascii="Times New Roman" w:hAnsi="Times New Roman" w:cs="Times New Roman"/>
          <w:lang w:val="en-US"/>
        </w:rPr>
        <w:t xml:space="preserve"> is particularly concerned with animal self-awareness, but he is also interested in the psychological mechanism that takes place in the mind of a child. Let me briefly summarize </w:t>
      </w:r>
      <w:proofErr w:type="spellStart"/>
      <w:r w:rsidRPr="00C85A8C">
        <w:rPr>
          <w:rFonts w:ascii="Times New Roman" w:hAnsi="Times New Roman" w:cs="Times New Roman"/>
          <w:lang w:val="en-US"/>
        </w:rPr>
        <w:t>Hierocles</w:t>
      </w:r>
      <w:proofErr w:type="spellEnd"/>
      <w:r w:rsidRPr="00C85A8C">
        <w:rPr>
          <w:rFonts w:ascii="Times New Roman" w:hAnsi="Times New Roman" w:cs="Times New Roman"/>
          <w:lang w:val="en-US"/>
        </w:rPr>
        <w:t>’ argument:</w:t>
      </w:r>
      <w:r w:rsidRPr="00C85A8C">
        <w:rPr>
          <w:rStyle w:val="Refdenotaalpie"/>
          <w:rFonts w:ascii="Times New Roman" w:hAnsi="Times New Roman" w:cs="Times New Roman"/>
          <w:lang w:val="en-US"/>
        </w:rPr>
        <w:footnoteReference w:id="30"/>
      </w:r>
      <w:r w:rsidRPr="00C85A8C">
        <w:rPr>
          <w:rFonts w:ascii="Times New Roman" w:hAnsi="Times New Roman" w:cs="Times New Roman"/>
          <w:lang w:val="en-US"/>
        </w:rPr>
        <w:t xml:space="preserve"> the two factors that distinguish an animal from a non-animal are perception and impulse (</w:t>
      </w:r>
      <w:r w:rsidRPr="00C85A8C">
        <w:rPr>
          <w:rFonts w:ascii="Times New Roman" w:hAnsi="Times New Roman" w:cs="Times New Roman"/>
          <w:i/>
          <w:lang w:val="en-US"/>
        </w:rPr>
        <w:t>El. Eth.</w:t>
      </w:r>
      <w:r w:rsidRPr="00C85A8C">
        <w:rPr>
          <w:rFonts w:ascii="Times New Roman" w:hAnsi="Times New Roman" w:cs="Times New Roman"/>
          <w:lang w:val="en-US"/>
        </w:rPr>
        <w:t xml:space="preserve"> I 30-37).</w:t>
      </w:r>
      <w:r w:rsidR="00110B73" w:rsidRPr="00C85A8C">
        <w:rPr>
          <w:rFonts w:ascii="Times New Roman" w:hAnsi="Times New Roman" w:cs="Times New Roman"/>
          <w:lang w:val="en-US"/>
        </w:rPr>
        <w:t xml:space="preserve"> The most relevant point here is that as soon as the animal is born, it perceives itself (a very “orthodox” Stoic view, if compared to Diogenes Laertius’ and Cicero’s versions of the point), so it is necessary to explain what is related to perception (or, more precisely, to self-perception, which in the context is tantamount to “awareness”). </w:t>
      </w:r>
      <w:r w:rsidRPr="00C85A8C">
        <w:rPr>
          <w:rFonts w:ascii="Times New Roman" w:hAnsi="Times New Roman" w:cs="Times New Roman"/>
          <w:lang w:val="en-US"/>
        </w:rPr>
        <w:t xml:space="preserve">Indeed, perception has been bestowed on the animal by nature not only to perceive external things, </w:t>
      </w:r>
      <w:proofErr w:type="spellStart"/>
      <w:r w:rsidRPr="00C85A8C">
        <w:rPr>
          <w:rFonts w:ascii="Times New Roman" w:hAnsi="Times New Roman" w:cs="Times New Roman"/>
          <w:lang w:val="en-US"/>
        </w:rPr>
        <w:t>Hierocles</w:t>
      </w:r>
      <w:proofErr w:type="spellEnd"/>
      <w:r w:rsidRPr="00C85A8C">
        <w:rPr>
          <w:rFonts w:ascii="Times New Roman" w:hAnsi="Times New Roman" w:cs="Times New Roman"/>
          <w:lang w:val="en-US"/>
        </w:rPr>
        <w:t xml:space="preserve"> stresses, but also to grasp itself (</w:t>
      </w:r>
      <w:r w:rsidRPr="00704AAA">
        <w:rPr>
          <w:rFonts w:ascii="Times New Roman" w:hAnsi="Times New Roman" w:cs="Times New Roman"/>
          <w:i/>
          <w:lang w:val="en-US"/>
        </w:rPr>
        <w:t>El. Eth.</w:t>
      </w:r>
      <w:r w:rsidRPr="00704AAA">
        <w:rPr>
          <w:rFonts w:ascii="Times New Roman" w:hAnsi="Times New Roman" w:cs="Times New Roman"/>
          <w:lang w:val="en-US"/>
        </w:rPr>
        <w:t xml:space="preserve"> I 45-46</w:t>
      </w:r>
      <w:r w:rsidRPr="00C85A8C">
        <w:rPr>
          <w:rFonts w:ascii="Times New Roman" w:hAnsi="Times New Roman" w:cs="Times New Roman"/>
          <w:lang w:val="en-US"/>
        </w:rPr>
        <w:t>).</w:t>
      </w:r>
      <w:r w:rsidR="00110B73" w:rsidRPr="00C85A8C">
        <w:rPr>
          <w:rStyle w:val="Refdenotaalpie"/>
          <w:rFonts w:ascii="Times New Roman" w:hAnsi="Times New Roman" w:cs="Times New Roman"/>
          <w:iCs/>
        </w:rPr>
        <w:footnoteReference w:id="31"/>
      </w:r>
      <w:r w:rsidRPr="00C85A8C">
        <w:rPr>
          <w:rFonts w:ascii="Times New Roman" w:hAnsi="Times New Roman" w:cs="Times New Roman"/>
          <w:iCs/>
          <w:spacing w:val="-3"/>
          <w:lang w:val="en-US"/>
        </w:rPr>
        <w:t xml:space="preserve"> </w:t>
      </w:r>
    </w:p>
    <w:p w14:paraId="5EC06300" w14:textId="77777777" w:rsidR="00BF5857" w:rsidRPr="00C85A8C" w:rsidRDefault="004F1827" w:rsidP="00C85A8C">
      <w:pPr>
        <w:autoSpaceDE w:val="0"/>
        <w:autoSpaceDN w:val="0"/>
        <w:adjustRightInd w:val="0"/>
        <w:spacing w:after="0" w:line="240" w:lineRule="auto"/>
        <w:ind w:firstLine="708"/>
        <w:jc w:val="both"/>
        <w:rPr>
          <w:rFonts w:ascii="Times New Roman" w:hAnsi="Times New Roman" w:cs="Times New Roman"/>
          <w:lang w:val="en-US"/>
        </w:rPr>
      </w:pPr>
      <w:r w:rsidRPr="00C85A8C">
        <w:rPr>
          <w:rFonts w:ascii="Times New Roman" w:hAnsi="Times New Roman" w:cs="Times New Roman"/>
          <w:lang w:val="en-US"/>
        </w:rPr>
        <w:t xml:space="preserve">In the first part of his discussion he engages in a debate with those who think that perception has been given by nature to the animal for the grasp of external objects, not for grasping oneself as well (I 44-45). Once again, </w:t>
      </w:r>
      <w:proofErr w:type="spellStart"/>
      <w:r w:rsidRPr="00C85A8C">
        <w:rPr>
          <w:rFonts w:ascii="Times New Roman" w:hAnsi="Times New Roman" w:cs="Times New Roman"/>
          <w:lang w:val="en-US"/>
        </w:rPr>
        <w:t>Hierocles</w:t>
      </w:r>
      <w:proofErr w:type="spellEnd"/>
      <w:r w:rsidRPr="00C85A8C">
        <w:rPr>
          <w:rFonts w:ascii="Times New Roman" w:hAnsi="Times New Roman" w:cs="Times New Roman"/>
          <w:lang w:val="en-US"/>
        </w:rPr>
        <w:t xml:space="preserve">’ argument is that awareness of oneself is a basic condition for having awareness of other things different from oneself. Self-perception </w:t>
      </w:r>
      <w:r w:rsidR="00A92A65" w:rsidRPr="00C85A8C">
        <w:rPr>
          <w:rFonts w:ascii="Times New Roman" w:hAnsi="Times New Roman" w:cs="Times New Roman"/>
          <w:lang w:val="en-US"/>
        </w:rPr>
        <w:t xml:space="preserve">seemingly </w:t>
      </w:r>
      <w:r w:rsidRPr="00C85A8C">
        <w:rPr>
          <w:rFonts w:ascii="Times New Roman" w:hAnsi="Times New Roman" w:cs="Times New Roman"/>
          <w:lang w:val="en-US"/>
        </w:rPr>
        <w:t>is a condition for the perception of external objects;</w:t>
      </w:r>
      <w:r w:rsidR="000278A6" w:rsidRPr="00C85A8C">
        <w:rPr>
          <w:rStyle w:val="Refdenotaalpie"/>
          <w:rFonts w:ascii="Times New Roman" w:hAnsi="Times New Roman" w:cs="Times New Roman"/>
          <w:lang w:val="en-US"/>
        </w:rPr>
        <w:footnoteReference w:id="32"/>
      </w:r>
      <w:r w:rsidR="008F6F70" w:rsidRPr="00C85A8C">
        <w:rPr>
          <w:rFonts w:ascii="Times New Roman" w:hAnsi="Times New Roman" w:cs="Times New Roman"/>
          <w:lang w:val="en-US"/>
        </w:rPr>
        <w:t xml:space="preserve"> the first thing animals </w:t>
      </w:r>
      <w:r w:rsidR="00A92A65" w:rsidRPr="00C85A8C">
        <w:rPr>
          <w:rFonts w:ascii="Times New Roman" w:hAnsi="Times New Roman" w:cs="Times New Roman"/>
          <w:lang w:val="en-US"/>
        </w:rPr>
        <w:t xml:space="preserve">usually </w:t>
      </w:r>
      <w:r w:rsidR="008F6F70" w:rsidRPr="00C85A8C">
        <w:rPr>
          <w:rFonts w:ascii="Times New Roman" w:hAnsi="Times New Roman" w:cs="Times New Roman"/>
          <w:lang w:val="en-US"/>
        </w:rPr>
        <w:t>do is to perceive and to be aware of their own parts</w:t>
      </w:r>
      <w:r w:rsidR="00EB7EA8" w:rsidRPr="00C85A8C">
        <w:rPr>
          <w:rFonts w:ascii="Times New Roman" w:hAnsi="Times New Roman" w:cs="Times New Roman"/>
          <w:lang w:val="en-US"/>
        </w:rPr>
        <w:t xml:space="preserve"> (</w:t>
      </w:r>
      <w:r w:rsidR="008F6F70" w:rsidRPr="00C85A8C">
        <w:rPr>
          <w:rFonts w:ascii="Times New Roman" w:hAnsi="Times New Roman" w:cs="Times New Roman"/>
          <w:lang w:val="en-US"/>
        </w:rPr>
        <w:t xml:space="preserve">winged animals not only perceive that they have wings, but </w:t>
      </w:r>
      <w:r w:rsidR="008F6F70" w:rsidRPr="00C85A8C">
        <w:rPr>
          <w:rFonts w:ascii="Times New Roman" w:hAnsi="Times New Roman" w:cs="Times New Roman"/>
          <w:i/>
          <w:lang w:val="en-US"/>
        </w:rPr>
        <w:t>what they are for</w:t>
      </w:r>
      <w:r w:rsidR="00EB7EA8" w:rsidRPr="00C85A8C">
        <w:rPr>
          <w:rFonts w:ascii="Times New Roman" w:hAnsi="Times New Roman" w:cs="Times New Roman"/>
          <w:lang w:val="en-US"/>
        </w:rPr>
        <w:t>)</w:t>
      </w:r>
      <w:r w:rsidR="008F6F70" w:rsidRPr="00C85A8C">
        <w:rPr>
          <w:rFonts w:ascii="Times New Roman" w:hAnsi="Times New Roman" w:cs="Times New Roman"/>
          <w:lang w:val="en-US"/>
        </w:rPr>
        <w:t>. The f</w:t>
      </w:r>
      <w:r w:rsidR="00A92A65" w:rsidRPr="00C85A8C">
        <w:rPr>
          <w:rFonts w:ascii="Times New Roman" w:hAnsi="Times New Roman" w:cs="Times New Roman"/>
          <w:lang w:val="en-US"/>
        </w:rPr>
        <w:t>irst proof</w:t>
      </w:r>
      <w:r w:rsidR="008F6F70" w:rsidRPr="00C85A8C">
        <w:rPr>
          <w:rFonts w:ascii="Times New Roman" w:hAnsi="Times New Roman" w:cs="Times New Roman"/>
          <w:lang w:val="en-US"/>
        </w:rPr>
        <w:t xml:space="preserve"> that every animal perceives itself is the awareness </w:t>
      </w:r>
      <w:r w:rsidR="008F6F70" w:rsidRPr="00C85A8C">
        <w:rPr>
          <w:rFonts w:ascii="Times New Roman" w:hAnsi="Times New Roman" w:cs="Times New Roman"/>
          <w:lang w:val="en-US"/>
        </w:rPr>
        <w:lastRenderedPageBreak/>
        <w:t>(</w:t>
      </w:r>
      <w:proofErr w:type="spellStart"/>
      <w:r w:rsidR="008F6F70" w:rsidRPr="00C85A8C">
        <w:rPr>
          <w:rFonts w:ascii="Times New Roman" w:hAnsi="Times New Roman" w:cs="Times New Roman"/>
          <w:lang w:val="en-US"/>
        </w:rPr>
        <w:t>συν</w:t>
      </w:r>
      <w:proofErr w:type="spellEnd"/>
      <w:r w:rsidR="008F6F70" w:rsidRPr="00C85A8C">
        <w:rPr>
          <w:rFonts w:ascii="Times New Roman" w:hAnsi="Times New Roman" w:cs="Times New Roman"/>
          <w:lang w:val="en-US"/>
        </w:rPr>
        <w:t>αίσθησις) of its parts and the functions of such parts</w:t>
      </w:r>
      <w:r w:rsidR="00EB7EA8" w:rsidRPr="00C85A8C">
        <w:rPr>
          <w:rFonts w:ascii="Times New Roman" w:hAnsi="Times New Roman" w:cs="Times New Roman"/>
          <w:lang w:val="en-US"/>
        </w:rPr>
        <w:t xml:space="preserve"> (</w:t>
      </w:r>
      <w:r w:rsidR="00EB7EA8" w:rsidRPr="00C85A8C">
        <w:rPr>
          <w:rFonts w:ascii="Times New Roman" w:hAnsi="Times New Roman" w:cs="Times New Roman"/>
          <w:i/>
          <w:lang w:val="en-US"/>
        </w:rPr>
        <w:t>El. Eth.</w:t>
      </w:r>
      <w:r w:rsidR="00EB7EA8" w:rsidRPr="00C85A8C">
        <w:rPr>
          <w:rFonts w:ascii="Times New Roman" w:hAnsi="Times New Roman" w:cs="Times New Roman"/>
          <w:lang w:val="en-US"/>
        </w:rPr>
        <w:t xml:space="preserve"> II 1-3).</w:t>
      </w:r>
      <w:r w:rsidR="00EB7EA8" w:rsidRPr="00C85A8C">
        <w:rPr>
          <w:rStyle w:val="Refdenotaalpie"/>
          <w:rFonts w:ascii="Times New Roman" w:hAnsi="Times New Roman" w:cs="Times New Roman"/>
        </w:rPr>
        <w:footnoteReference w:id="33"/>
      </w:r>
      <w:r w:rsidR="00933181" w:rsidRPr="00C85A8C">
        <w:rPr>
          <w:rFonts w:ascii="Times New Roman" w:hAnsi="Times New Roman" w:cs="Times New Roman"/>
          <w:lang w:val="en-US"/>
        </w:rPr>
        <w:t xml:space="preserve"> </w:t>
      </w:r>
      <w:r w:rsidR="008F6F70" w:rsidRPr="00C85A8C">
        <w:rPr>
          <w:rFonts w:ascii="Times New Roman" w:hAnsi="Times New Roman" w:cs="Times New Roman"/>
          <w:lang w:val="en-US"/>
        </w:rPr>
        <w:t xml:space="preserve">The second proof is that animals are not unaware of the means they are endowed with for their defense; this is obvious when two animals face each other in combat: each one uses its connatural weapons for its defense. </w:t>
      </w:r>
      <w:proofErr w:type="spellStart"/>
      <w:r w:rsidR="008F6F70" w:rsidRPr="00C85A8C">
        <w:rPr>
          <w:rFonts w:ascii="Times New Roman" w:hAnsi="Times New Roman" w:cs="Times New Roman"/>
          <w:lang w:val="en-US"/>
        </w:rPr>
        <w:t>Hierocles</w:t>
      </w:r>
      <w:proofErr w:type="spellEnd"/>
      <w:r w:rsidR="008F6F70" w:rsidRPr="00C85A8C">
        <w:rPr>
          <w:rFonts w:ascii="Times New Roman" w:hAnsi="Times New Roman" w:cs="Times New Roman"/>
          <w:lang w:val="en-US"/>
        </w:rPr>
        <w:t xml:space="preserve"> also shows that some animals are aware both of their weakest and strongest parts. But he goes even further, to the point of holding that irrational animals, no matter how fast, large or strong they may be, </w:t>
      </w:r>
      <w:r w:rsidR="00676BBD" w:rsidRPr="00C85A8C">
        <w:rPr>
          <w:rFonts w:ascii="Times New Roman" w:hAnsi="Times New Roman" w:cs="Times New Roman"/>
          <w:lang w:val="en-US"/>
        </w:rPr>
        <w:t>can realize</w:t>
      </w:r>
      <w:r w:rsidR="008F6F70" w:rsidRPr="00C85A8C">
        <w:rPr>
          <w:rFonts w:ascii="Times New Roman" w:hAnsi="Times New Roman" w:cs="Times New Roman"/>
          <w:lang w:val="en-US"/>
        </w:rPr>
        <w:t xml:space="preserve"> the rational superiority of human beings</w:t>
      </w:r>
      <w:r w:rsidR="00933181" w:rsidRPr="00C85A8C">
        <w:rPr>
          <w:rFonts w:ascii="Times New Roman" w:hAnsi="Times New Roman" w:cs="Times New Roman"/>
          <w:lang w:val="en-US"/>
        </w:rPr>
        <w:t xml:space="preserve"> (</w:t>
      </w:r>
      <w:r w:rsidR="00933181" w:rsidRPr="00C85A8C">
        <w:rPr>
          <w:rFonts w:ascii="Times New Roman" w:hAnsi="Times New Roman" w:cs="Times New Roman"/>
        </w:rPr>
        <w:t>α</w:t>
      </w:r>
      <w:proofErr w:type="spellStart"/>
      <w:r w:rsidR="00933181" w:rsidRPr="00C85A8C">
        <w:rPr>
          <w:rFonts w:ascii="Times New Roman" w:hAnsi="Times New Roman" w:cs="Times New Roman"/>
        </w:rPr>
        <w:t>ἰσθόμενον</w:t>
      </w:r>
      <w:proofErr w:type="spellEnd"/>
      <w:r w:rsidR="00933181" w:rsidRPr="00C85A8C">
        <w:rPr>
          <w:rFonts w:ascii="Times New Roman" w:hAnsi="Times New Roman" w:cs="Times New Roman"/>
          <w:lang w:val="en-US"/>
        </w:rPr>
        <w:t xml:space="preserve"> </w:t>
      </w:r>
      <w:proofErr w:type="spellStart"/>
      <w:r w:rsidR="00933181" w:rsidRPr="00C85A8C">
        <w:rPr>
          <w:rFonts w:ascii="Times New Roman" w:hAnsi="Times New Roman" w:cs="Times New Roman"/>
        </w:rPr>
        <w:t>τῆς</w:t>
      </w:r>
      <w:proofErr w:type="spellEnd"/>
      <w:r w:rsidR="00933181" w:rsidRPr="00C85A8C">
        <w:rPr>
          <w:rFonts w:ascii="Times New Roman" w:hAnsi="Times New Roman" w:cs="Times New Roman"/>
          <w:lang w:val="en-US"/>
        </w:rPr>
        <w:t xml:space="preserve"> </w:t>
      </w:r>
      <w:r w:rsidR="00933181" w:rsidRPr="00C85A8C">
        <w:rPr>
          <w:rFonts w:ascii="Times New Roman" w:hAnsi="Times New Roman" w:cs="Times New Roman"/>
        </w:rPr>
        <w:t>π</w:t>
      </w:r>
      <w:proofErr w:type="spellStart"/>
      <w:r w:rsidR="00933181" w:rsidRPr="00C85A8C">
        <w:rPr>
          <w:rFonts w:ascii="Times New Roman" w:hAnsi="Times New Roman" w:cs="Times New Roman"/>
        </w:rPr>
        <w:t>ερὶ</w:t>
      </w:r>
      <w:proofErr w:type="spellEnd"/>
      <w:r w:rsidR="00933181" w:rsidRPr="00C85A8C">
        <w:rPr>
          <w:rFonts w:ascii="Times New Roman" w:hAnsi="Times New Roman" w:cs="Times New Roman"/>
          <w:lang w:val="en-US"/>
        </w:rPr>
        <w:t xml:space="preserve"> </w:t>
      </w:r>
      <w:proofErr w:type="spellStart"/>
      <w:r w:rsidR="00933181" w:rsidRPr="00C85A8C">
        <w:rPr>
          <w:rFonts w:ascii="Times New Roman" w:hAnsi="Times New Roman" w:cs="Times New Roman"/>
        </w:rPr>
        <w:t>τὸν</w:t>
      </w:r>
      <w:proofErr w:type="spellEnd"/>
      <w:r w:rsidR="00933181" w:rsidRPr="00C85A8C">
        <w:rPr>
          <w:rFonts w:ascii="Times New Roman" w:hAnsi="Times New Roman" w:cs="Times New Roman"/>
          <w:lang w:val="en-US"/>
        </w:rPr>
        <w:t xml:space="preserve"> </w:t>
      </w:r>
      <w:proofErr w:type="spellStart"/>
      <w:r w:rsidR="00933181" w:rsidRPr="00C85A8C">
        <w:rPr>
          <w:rFonts w:ascii="Times New Roman" w:hAnsi="Times New Roman" w:cs="Times New Roman"/>
        </w:rPr>
        <w:t>λόγον</w:t>
      </w:r>
      <w:proofErr w:type="spellEnd"/>
      <w:r w:rsidR="00933181" w:rsidRPr="00C85A8C">
        <w:rPr>
          <w:rFonts w:ascii="Times New Roman" w:hAnsi="Times New Roman" w:cs="Times New Roman"/>
          <w:lang w:val="en-US"/>
        </w:rPr>
        <w:t xml:space="preserve"> </w:t>
      </w:r>
      <w:r w:rsidR="00933181" w:rsidRPr="00C85A8C">
        <w:rPr>
          <w:rFonts w:ascii="Times New Roman" w:hAnsi="Times New Roman" w:cs="Times New Roman"/>
        </w:rPr>
        <w:t>ὑπ</w:t>
      </w:r>
      <w:proofErr w:type="spellStart"/>
      <w:r w:rsidR="00933181" w:rsidRPr="00C85A8C">
        <w:rPr>
          <w:rFonts w:ascii="Times New Roman" w:hAnsi="Times New Roman" w:cs="Times New Roman"/>
        </w:rPr>
        <w:t>εροχῆς</w:t>
      </w:r>
      <w:proofErr w:type="spellEnd"/>
      <w:r w:rsidR="00AA2FBD" w:rsidRPr="00C85A8C">
        <w:rPr>
          <w:rFonts w:ascii="Times New Roman" w:hAnsi="Times New Roman" w:cs="Times New Roman"/>
          <w:lang w:val="en-US"/>
        </w:rPr>
        <w:t xml:space="preserve">; </w:t>
      </w:r>
      <w:r w:rsidR="00933181" w:rsidRPr="00C85A8C">
        <w:rPr>
          <w:rFonts w:ascii="Times New Roman" w:hAnsi="Times New Roman" w:cs="Times New Roman"/>
          <w:lang w:val="en-US"/>
        </w:rPr>
        <w:t xml:space="preserve">III 49-50). </w:t>
      </w:r>
      <w:r w:rsidR="008F6F70" w:rsidRPr="00C85A8C">
        <w:rPr>
          <w:rFonts w:ascii="Times New Roman" w:hAnsi="Times New Roman" w:cs="Times New Roman"/>
          <w:lang w:val="en-US"/>
        </w:rPr>
        <w:t xml:space="preserve">This </w:t>
      </w:r>
      <w:r w:rsidR="00034556" w:rsidRPr="00C85A8C">
        <w:rPr>
          <w:rFonts w:ascii="Times New Roman" w:hAnsi="Times New Roman" w:cs="Times New Roman"/>
          <w:lang w:val="en-US"/>
        </w:rPr>
        <w:t>view</w:t>
      </w:r>
      <w:r w:rsidR="008F6F70" w:rsidRPr="00C85A8C">
        <w:rPr>
          <w:rFonts w:ascii="Times New Roman" w:hAnsi="Times New Roman" w:cs="Times New Roman"/>
          <w:lang w:val="en-US"/>
        </w:rPr>
        <w:t xml:space="preserve"> commits </w:t>
      </w:r>
      <w:proofErr w:type="spellStart"/>
      <w:r w:rsidR="008F6F70" w:rsidRPr="00C85A8C">
        <w:rPr>
          <w:rFonts w:ascii="Times New Roman" w:hAnsi="Times New Roman" w:cs="Times New Roman"/>
          <w:lang w:val="en-US"/>
        </w:rPr>
        <w:t>Hierocles</w:t>
      </w:r>
      <w:proofErr w:type="spellEnd"/>
      <w:r w:rsidR="008F6F70" w:rsidRPr="00C85A8C">
        <w:rPr>
          <w:rFonts w:ascii="Times New Roman" w:hAnsi="Times New Roman" w:cs="Times New Roman"/>
          <w:lang w:val="en-US"/>
        </w:rPr>
        <w:t xml:space="preserve"> to thinking that, at least in some irrational animals, there is a capacity that makes them realize that </w:t>
      </w:r>
      <w:r w:rsidR="00034556" w:rsidRPr="00C85A8C">
        <w:rPr>
          <w:rFonts w:ascii="Times New Roman" w:hAnsi="Times New Roman" w:cs="Times New Roman"/>
          <w:lang w:val="en-US"/>
        </w:rPr>
        <w:t>reason –</w:t>
      </w:r>
      <w:r w:rsidR="008F6F70" w:rsidRPr="00C85A8C">
        <w:rPr>
          <w:rFonts w:ascii="Times New Roman" w:hAnsi="Times New Roman" w:cs="Times New Roman"/>
          <w:lang w:val="en-US"/>
        </w:rPr>
        <w:t>a purely human faculty</w:t>
      </w:r>
      <w:r w:rsidR="00034556" w:rsidRPr="00C85A8C">
        <w:rPr>
          <w:rFonts w:ascii="Times New Roman" w:hAnsi="Times New Roman" w:cs="Times New Roman"/>
          <w:lang w:val="en-US"/>
        </w:rPr>
        <w:t xml:space="preserve">– </w:t>
      </w:r>
      <w:r w:rsidR="008F6F70" w:rsidRPr="00C85A8C">
        <w:rPr>
          <w:rFonts w:ascii="Times New Roman" w:hAnsi="Times New Roman" w:cs="Times New Roman"/>
          <w:lang w:val="en-US"/>
        </w:rPr>
        <w:t xml:space="preserve">makes human beings superior. As observed by </w:t>
      </w:r>
      <w:proofErr w:type="spellStart"/>
      <w:r w:rsidR="008F6F70" w:rsidRPr="00C85A8C">
        <w:rPr>
          <w:rFonts w:ascii="Times New Roman" w:hAnsi="Times New Roman" w:cs="Times New Roman"/>
          <w:lang w:val="en-US"/>
        </w:rPr>
        <w:t>Sorabji</w:t>
      </w:r>
      <w:proofErr w:type="spellEnd"/>
      <w:r w:rsidR="008F6F70" w:rsidRPr="00C85A8C">
        <w:rPr>
          <w:rFonts w:ascii="Times New Roman" w:hAnsi="Times New Roman" w:cs="Times New Roman"/>
          <w:lang w:val="en-US"/>
        </w:rPr>
        <w:t xml:space="preserve">, </w:t>
      </w:r>
      <w:r w:rsidR="00933181" w:rsidRPr="00C85A8C">
        <w:rPr>
          <w:rFonts w:ascii="Times New Roman" w:hAnsi="Times New Roman" w:cs="Times New Roman"/>
          <w:lang w:val="en-US"/>
        </w:rPr>
        <w:t xml:space="preserve">many centuries later </w:t>
      </w:r>
      <w:r w:rsidR="008F6F70" w:rsidRPr="00C85A8C">
        <w:rPr>
          <w:rFonts w:ascii="Times New Roman" w:hAnsi="Times New Roman" w:cs="Times New Roman"/>
          <w:lang w:val="en-US"/>
        </w:rPr>
        <w:t>Avicenna distinguished the “estimative faculty” to explain the sheep’s knowledge that the wolf is dangerous.</w:t>
      </w:r>
      <w:r w:rsidR="00933181" w:rsidRPr="00C85A8C">
        <w:rPr>
          <w:rStyle w:val="Refdenotaalpie"/>
          <w:rFonts w:ascii="Times New Roman" w:hAnsi="Times New Roman" w:cs="Times New Roman"/>
          <w:lang w:val="en-US"/>
        </w:rPr>
        <w:footnoteReference w:id="34"/>
      </w:r>
      <w:r w:rsidR="008F6F70" w:rsidRPr="00C85A8C">
        <w:rPr>
          <w:rFonts w:ascii="Times New Roman" w:hAnsi="Times New Roman" w:cs="Times New Roman"/>
          <w:lang w:val="en-US"/>
        </w:rPr>
        <w:t xml:space="preserve"> This, though, does not explain </w:t>
      </w:r>
      <w:proofErr w:type="spellStart"/>
      <w:r w:rsidR="008F6F70" w:rsidRPr="00C85A8C">
        <w:rPr>
          <w:rFonts w:ascii="Times New Roman" w:hAnsi="Times New Roman" w:cs="Times New Roman"/>
          <w:lang w:val="en-US"/>
        </w:rPr>
        <w:t>Hierocles</w:t>
      </w:r>
      <w:proofErr w:type="spellEnd"/>
      <w:r w:rsidR="008F6F70" w:rsidRPr="00C85A8C">
        <w:rPr>
          <w:rFonts w:ascii="Times New Roman" w:hAnsi="Times New Roman" w:cs="Times New Roman"/>
          <w:lang w:val="en-US"/>
        </w:rPr>
        <w:t>’ passage, since his emphasis is upon t</w:t>
      </w:r>
      <w:r w:rsidR="00A4735F" w:rsidRPr="00C85A8C">
        <w:rPr>
          <w:rFonts w:ascii="Times New Roman" w:hAnsi="Times New Roman" w:cs="Times New Roman"/>
          <w:lang w:val="en-US"/>
        </w:rPr>
        <w:t>he fact that irrational animals</w:t>
      </w:r>
      <w:r w:rsidR="008F6F70" w:rsidRPr="00C85A8C">
        <w:rPr>
          <w:rFonts w:ascii="Times New Roman" w:hAnsi="Times New Roman" w:cs="Times New Roman"/>
          <w:lang w:val="en-US"/>
        </w:rPr>
        <w:t xml:space="preserve"> are able to notice the </w:t>
      </w:r>
      <w:r w:rsidR="008F6F70" w:rsidRPr="00C85A8C">
        <w:rPr>
          <w:rFonts w:ascii="Times New Roman" w:hAnsi="Times New Roman" w:cs="Times New Roman"/>
          <w:i/>
          <w:lang w:val="en-US"/>
        </w:rPr>
        <w:t>rational</w:t>
      </w:r>
      <w:r w:rsidR="008F6F70" w:rsidRPr="00C85A8C">
        <w:rPr>
          <w:rFonts w:ascii="Times New Roman" w:hAnsi="Times New Roman" w:cs="Times New Roman"/>
          <w:lang w:val="en-US"/>
        </w:rPr>
        <w:t xml:space="preserve"> superiority of humans. The sheep’s knowledge that the wolf is dangerous can be accounted for in purely instinctive terms. </w:t>
      </w:r>
      <w:proofErr w:type="spellStart"/>
      <w:r w:rsidR="00BF5857" w:rsidRPr="00C85A8C">
        <w:rPr>
          <w:rFonts w:ascii="Times New Roman" w:hAnsi="Times New Roman" w:cs="Times New Roman"/>
          <w:lang w:val="en-US"/>
        </w:rPr>
        <w:t>Hierocles</w:t>
      </w:r>
      <w:proofErr w:type="spellEnd"/>
      <w:r w:rsidR="00BF5857" w:rsidRPr="00C85A8C">
        <w:rPr>
          <w:rFonts w:ascii="Times New Roman" w:hAnsi="Times New Roman" w:cs="Times New Roman"/>
          <w:lang w:val="en-US"/>
        </w:rPr>
        <w:t xml:space="preserve">’ </w:t>
      </w:r>
      <w:r w:rsidR="008F6F70" w:rsidRPr="00C85A8C">
        <w:rPr>
          <w:rFonts w:ascii="Times New Roman" w:hAnsi="Times New Roman" w:cs="Times New Roman"/>
          <w:lang w:val="en-US"/>
        </w:rPr>
        <w:t>approach could introduce a difficulty insofar as it suggests that non-linguistic animals apparently perform a rational calculation.</w:t>
      </w:r>
      <w:r w:rsidR="00701A5E" w:rsidRPr="00C85A8C">
        <w:rPr>
          <w:rStyle w:val="Refdenotaalpie"/>
          <w:rFonts w:ascii="Times New Roman" w:hAnsi="Times New Roman" w:cs="Times New Roman"/>
          <w:lang w:val="en-US"/>
        </w:rPr>
        <w:footnoteReference w:id="35"/>
      </w:r>
      <w:r w:rsidR="00385AA4" w:rsidRPr="00C85A8C">
        <w:rPr>
          <w:rFonts w:ascii="Times New Roman" w:hAnsi="Times New Roman" w:cs="Times New Roman"/>
          <w:lang w:val="en-US"/>
        </w:rPr>
        <w:t xml:space="preserve"> </w:t>
      </w:r>
    </w:p>
    <w:p w14:paraId="441B1AB3" w14:textId="7F658FDD" w:rsidR="008F6F70" w:rsidRPr="00C85A8C" w:rsidRDefault="008F6F70" w:rsidP="00C85A8C">
      <w:pPr>
        <w:autoSpaceDE w:val="0"/>
        <w:autoSpaceDN w:val="0"/>
        <w:adjustRightInd w:val="0"/>
        <w:spacing w:after="0" w:line="240" w:lineRule="auto"/>
        <w:ind w:firstLine="708"/>
        <w:jc w:val="both"/>
        <w:rPr>
          <w:rFonts w:ascii="Times New Roman" w:hAnsi="Times New Roman" w:cs="Times New Roman"/>
          <w:lang w:val="en-US"/>
        </w:rPr>
      </w:pPr>
      <w:r w:rsidRPr="00C85A8C">
        <w:rPr>
          <w:rFonts w:ascii="Times New Roman" w:hAnsi="Times New Roman" w:cs="Times New Roman"/>
          <w:lang w:val="en-US"/>
        </w:rPr>
        <w:t>The argument is much more refined, but this is enough for the sake of my purpose here; the preceding passages are helpful to introduce an interesting epistemological ingredient in the whole account: the apprehension of something external is not fulfilled without the previous perception of oneself (in fact, it is together with the perception of white that we perceive ourselves “whitened”, and together with the sweet “sweetened”</w:t>
      </w:r>
      <w:r w:rsidR="00385AA4" w:rsidRPr="00C85A8C">
        <w:rPr>
          <w:rFonts w:ascii="Times New Roman" w:hAnsi="Times New Roman" w:cs="Times New Roman"/>
          <w:lang w:val="en-US"/>
        </w:rPr>
        <w:t xml:space="preserve">; </w:t>
      </w:r>
      <w:r w:rsidR="00385AA4" w:rsidRPr="00C85A8C">
        <w:rPr>
          <w:rFonts w:ascii="Times New Roman" w:hAnsi="Times New Roman" w:cs="Times New Roman"/>
          <w:i/>
          <w:lang w:val="en-US"/>
        </w:rPr>
        <w:t>El. Eth.</w:t>
      </w:r>
      <w:r w:rsidR="00385AA4" w:rsidRPr="00C85A8C">
        <w:rPr>
          <w:rFonts w:ascii="Times New Roman" w:hAnsi="Times New Roman" w:cs="Times New Roman"/>
          <w:lang w:val="en-US"/>
        </w:rPr>
        <w:t xml:space="preserve"> VI 3 ff.</w:t>
      </w:r>
      <w:r w:rsidRPr="00C85A8C">
        <w:rPr>
          <w:rFonts w:ascii="Times New Roman" w:hAnsi="Times New Roman" w:cs="Times New Roman"/>
          <w:lang w:val="en-US"/>
        </w:rPr>
        <w:t xml:space="preserve">). </w:t>
      </w:r>
      <w:r w:rsidR="009F14B9" w:rsidRPr="00C85A8C">
        <w:rPr>
          <w:rFonts w:ascii="Times New Roman" w:hAnsi="Times New Roman" w:cs="Times New Roman"/>
          <w:lang w:val="en-US"/>
        </w:rPr>
        <w:t>T</w:t>
      </w:r>
      <w:r w:rsidRPr="00C85A8C">
        <w:rPr>
          <w:rFonts w:ascii="Times New Roman" w:hAnsi="Times New Roman" w:cs="Times New Roman"/>
          <w:lang w:val="en-US"/>
        </w:rPr>
        <w:t xml:space="preserve">he way </w:t>
      </w:r>
      <w:r w:rsidR="009F14B9" w:rsidRPr="00C85A8C">
        <w:rPr>
          <w:rFonts w:ascii="Times New Roman" w:hAnsi="Times New Roman" w:cs="Times New Roman"/>
          <w:lang w:val="en-US"/>
        </w:rPr>
        <w:t xml:space="preserve">in which </w:t>
      </w:r>
      <w:proofErr w:type="spellStart"/>
      <w:r w:rsidRPr="00C85A8C">
        <w:rPr>
          <w:rFonts w:ascii="Times New Roman" w:hAnsi="Times New Roman" w:cs="Times New Roman"/>
          <w:lang w:val="en-US"/>
        </w:rPr>
        <w:t>Hiercoles</w:t>
      </w:r>
      <w:proofErr w:type="spellEnd"/>
      <w:r w:rsidRPr="00C85A8C">
        <w:rPr>
          <w:rFonts w:ascii="Times New Roman" w:hAnsi="Times New Roman" w:cs="Times New Roman"/>
          <w:lang w:val="en-US"/>
        </w:rPr>
        <w:t xml:space="preserve"> </w:t>
      </w:r>
      <w:r w:rsidR="009F14B9" w:rsidRPr="00C85A8C">
        <w:rPr>
          <w:rFonts w:ascii="Times New Roman" w:hAnsi="Times New Roman" w:cs="Times New Roman"/>
          <w:lang w:val="en-US"/>
        </w:rPr>
        <w:t>explains</w:t>
      </w:r>
      <w:r w:rsidRPr="00C85A8C">
        <w:rPr>
          <w:rFonts w:ascii="Times New Roman" w:hAnsi="Times New Roman" w:cs="Times New Roman"/>
          <w:lang w:val="en-US"/>
        </w:rPr>
        <w:t xml:space="preserve"> how </w:t>
      </w:r>
      <w:r w:rsidR="00BF5857" w:rsidRPr="00C85A8C">
        <w:rPr>
          <w:rFonts w:ascii="Times New Roman" w:hAnsi="Times New Roman" w:cs="Times New Roman"/>
          <w:lang w:val="en-US"/>
        </w:rPr>
        <w:t xml:space="preserve">child’s nature </w:t>
      </w:r>
      <w:r w:rsidRPr="00C85A8C">
        <w:rPr>
          <w:rFonts w:ascii="Times New Roman" w:hAnsi="Times New Roman" w:cs="Times New Roman"/>
          <w:lang w:val="en-US"/>
        </w:rPr>
        <w:t>is perverted</w:t>
      </w:r>
      <w:r w:rsidR="00823EA6" w:rsidRPr="00C85A8C">
        <w:rPr>
          <w:rFonts w:ascii="Times New Roman" w:hAnsi="Times New Roman" w:cs="Times New Roman"/>
          <w:lang w:val="en-US"/>
        </w:rPr>
        <w:t>, I think,</w:t>
      </w:r>
      <w:r w:rsidR="009F14B9" w:rsidRPr="00C85A8C">
        <w:rPr>
          <w:rFonts w:ascii="Times New Roman" w:hAnsi="Times New Roman" w:cs="Times New Roman"/>
          <w:lang w:val="en-US"/>
        </w:rPr>
        <w:t xml:space="preserve"> somewhat depends upon</w:t>
      </w:r>
      <w:r w:rsidRPr="00C85A8C">
        <w:rPr>
          <w:rFonts w:ascii="Times New Roman" w:hAnsi="Times New Roman" w:cs="Times New Roman"/>
          <w:lang w:val="en-US"/>
        </w:rPr>
        <w:t xml:space="preserve"> the role of impressions and </w:t>
      </w:r>
      <w:r w:rsidR="009F14B9" w:rsidRPr="00C85A8C">
        <w:rPr>
          <w:rFonts w:ascii="Times New Roman" w:hAnsi="Times New Roman" w:cs="Times New Roman"/>
          <w:lang w:val="en-US"/>
        </w:rPr>
        <w:t>how</w:t>
      </w:r>
      <w:r w:rsidRPr="00C85A8C">
        <w:rPr>
          <w:rFonts w:ascii="Times New Roman" w:hAnsi="Times New Roman" w:cs="Times New Roman"/>
          <w:lang w:val="en-US"/>
        </w:rPr>
        <w:t xml:space="preserve"> the child assents to them.</w:t>
      </w:r>
      <w:r w:rsidR="0083673F" w:rsidRPr="00C85A8C">
        <w:rPr>
          <w:rFonts w:ascii="Times New Roman" w:hAnsi="Times New Roman" w:cs="Times New Roman"/>
          <w:lang w:val="en-US"/>
        </w:rPr>
        <w:t xml:space="preserve"> </w:t>
      </w:r>
      <w:r w:rsidRPr="00C85A8C">
        <w:rPr>
          <w:rFonts w:ascii="Times New Roman" w:hAnsi="Times New Roman" w:cs="Times New Roman"/>
          <w:lang w:val="en-US"/>
        </w:rPr>
        <w:t xml:space="preserve">The animal, on receiving the first perception of itself, immediately becomes familiar with itself </w:t>
      </w:r>
      <w:r w:rsidR="0083673F" w:rsidRPr="00C85A8C">
        <w:rPr>
          <w:rFonts w:ascii="Times New Roman" w:hAnsi="Times New Roman" w:cs="Times New Roman"/>
          <w:lang w:val="en-US"/>
        </w:rPr>
        <w:t>(</w:t>
      </w:r>
      <w:proofErr w:type="spellStart"/>
      <w:r w:rsidR="0083673F" w:rsidRPr="00C85A8C">
        <w:rPr>
          <w:rFonts w:ascii="Times New Roman" w:hAnsi="Times New Roman" w:cs="Times New Roman"/>
        </w:rPr>
        <w:t>ᾠκειώθη</w:t>
      </w:r>
      <w:proofErr w:type="spellEnd"/>
      <w:r w:rsidR="0083673F" w:rsidRPr="00C85A8C">
        <w:rPr>
          <w:rFonts w:ascii="Times New Roman" w:hAnsi="Times New Roman" w:cs="Times New Roman"/>
          <w:lang w:val="en-US"/>
        </w:rPr>
        <w:t xml:space="preserve"> </w:t>
      </w:r>
      <w:r w:rsidR="0083673F" w:rsidRPr="00C85A8C">
        <w:rPr>
          <w:rFonts w:ascii="Times New Roman" w:hAnsi="Times New Roman" w:cs="Times New Roman"/>
        </w:rPr>
        <w:t>π</w:t>
      </w:r>
      <w:proofErr w:type="spellStart"/>
      <w:r w:rsidR="0083673F" w:rsidRPr="00C85A8C">
        <w:rPr>
          <w:rFonts w:ascii="Times New Roman" w:hAnsi="Times New Roman" w:cs="Times New Roman"/>
        </w:rPr>
        <w:t>ρὸς</w:t>
      </w:r>
      <w:proofErr w:type="spellEnd"/>
      <w:r w:rsidR="0083673F" w:rsidRPr="00C85A8C">
        <w:rPr>
          <w:rFonts w:ascii="Times New Roman" w:hAnsi="Times New Roman" w:cs="Times New Roman"/>
          <w:lang w:val="en-US"/>
        </w:rPr>
        <w:t xml:space="preserve"> </w:t>
      </w:r>
      <w:r w:rsidR="0083673F" w:rsidRPr="00C85A8C">
        <w:rPr>
          <w:rFonts w:ascii="Times New Roman" w:hAnsi="Times New Roman" w:cs="Times New Roman"/>
        </w:rPr>
        <w:t>ἑα</w:t>
      </w:r>
      <w:proofErr w:type="spellStart"/>
      <w:r w:rsidR="0083673F" w:rsidRPr="00C85A8C">
        <w:rPr>
          <w:rFonts w:ascii="Times New Roman" w:hAnsi="Times New Roman" w:cs="Times New Roman"/>
        </w:rPr>
        <w:t>υτῷ</w:t>
      </w:r>
      <w:proofErr w:type="spellEnd"/>
      <w:r w:rsidR="0083673F" w:rsidRPr="00C85A8C">
        <w:rPr>
          <w:rFonts w:ascii="Times New Roman" w:hAnsi="Times New Roman" w:cs="Times New Roman"/>
          <w:lang w:val="en-US"/>
        </w:rPr>
        <w:t xml:space="preserve">. </w:t>
      </w:r>
      <w:r w:rsidR="0083673F" w:rsidRPr="00C85A8C">
        <w:rPr>
          <w:rFonts w:ascii="Times New Roman" w:hAnsi="Times New Roman" w:cs="Times New Roman"/>
          <w:i/>
          <w:lang w:val="en-US"/>
        </w:rPr>
        <w:t>El. Eth</w:t>
      </w:r>
      <w:r w:rsidR="0083673F" w:rsidRPr="00C85A8C">
        <w:rPr>
          <w:rFonts w:ascii="Times New Roman" w:hAnsi="Times New Roman" w:cs="Times New Roman"/>
          <w:lang w:val="en-US"/>
        </w:rPr>
        <w:t>. VI 50).</w:t>
      </w:r>
      <w:r w:rsidR="001E61E9" w:rsidRPr="00C85A8C">
        <w:rPr>
          <w:rFonts w:ascii="Times New Roman" w:hAnsi="Times New Roman" w:cs="Times New Roman"/>
          <w:lang w:val="en-US"/>
        </w:rPr>
        <w:t xml:space="preserve"> </w:t>
      </w:r>
      <w:r w:rsidRPr="00C85A8C">
        <w:rPr>
          <w:rFonts w:ascii="Times New Roman" w:hAnsi="Times New Roman" w:cs="Times New Roman"/>
          <w:lang w:val="en-US"/>
        </w:rPr>
        <w:t xml:space="preserve">Now, if animals had no powerful love for themselves, their survival would be impossible. </w:t>
      </w:r>
      <w:r w:rsidR="0098306C" w:rsidRPr="00C85A8C">
        <w:rPr>
          <w:rFonts w:ascii="Times New Roman" w:hAnsi="Times New Roman" w:cs="Times New Roman"/>
          <w:lang w:val="en-US"/>
        </w:rPr>
        <w:t>One might think that</w:t>
      </w:r>
      <w:r w:rsidRPr="00C85A8C">
        <w:rPr>
          <w:rFonts w:ascii="Times New Roman" w:hAnsi="Times New Roman" w:cs="Times New Roman"/>
          <w:lang w:val="en-US"/>
        </w:rPr>
        <w:t xml:space="preserve"> perception of oneself </w:t>
      </w:r>
      <w:r w:rsidRPr="00C85A8C">
        <w:rPr>
          <w:rFonts w:ascii="Times New Roman" w:hAnsi="Times New Roman" w:cs="Times New Roman"/>
          <w:lang w:val="en-US"/>
        </w:rPr>
        <w:lastRenderedPageBreak/>
        <w:t xml:space="preserve">seems </w:t>
      </w:r>
      <w:r w:rsidR="0083673F" w:rsidRPr="00C85A8C">
        <w:rPr>
          <w:rFonts w:ascii="Times New Roman" w:hAnsi="Times New Roman" w:cs="Times New Roman"/>
          <w:lang w:val="en-US"/>
        </w:rPr>
        <w:t xml:space="preserve">somewhat </w:t>
      </w:r>
      <w:r w:rsidRPr="00C85A8C">
        <w:rPr>
          <w:rFonts w:ascii="Times New Roman" w:hAnsi="Times New Roman" w:cs="Times New Roman"/>
          <w:lang w:val="en-US"/>
        </w:rPr>
        <w:t>to depend on perception of external objects; that is why newborns do not tolerate being enclosed in dark rooms, for if they are unable to hear or see anything, “they receive an impression of their own destruction”</w:t>
      </w:r>
      <w:r w:rsidR="0083673F" w:rsidRPr="00C85A8C">
        <w:rPr>
          <w:rFonts w:ascii="Times New Roman" w:hAnsi="Times New Roman" w:cs="Times New Roman"/>
          <w:lang w:val="en-US"/>
        </w:rPr>
        <w:t xml:space="preserve"> (</w:t>
      </w:r>
      <w:r w:rsidR="0098306C" w:rsidRPr="00C85A8C">
        <w:rPr>
          <w:rFonts w:ascii="Times New Roman" w:hAnsi="Times New Roman" w:cs="Times New Roman"/>
          <w:lang w:val="en-US"/>
        </w:rPr>
        <w:t>VII 9);</w:t>
      </w:r>
      <w:r w:rsidRPr="00C85A8C">
        <w:rPr>
          <w:rFonts w:ascii="Times New Roman" w:hAnsi="Times New Roman" w:cs="Times New Roman"/>
          <w:lang w:val="en-US"/>
        </w:rPr>
        <w:t xml:space="preserve"> this turns out to be intolerable </w:t>
      </w:r>
      <w:r w:rsidR="0098306C" w:rsidRPr="00C85A8C">
        <w:rPr>
          <w:rFonts w:ascii="Times New Roman" w:hAnsi="Times New Roman" w:cs="Times New Roman"/>
          <w:lang w:val="en-US"/>
        </w:rPr>
        <w:t>because</w:t>
      </w:r>
      <w:r w:rsidRPr="00C85A8C">
        <w:rPr>
          <w:rFonts w:ascii="Times New Roman" w:hAnsi="Times New Roman" w:cs="Times New Roman"/>
          <w:lang w:val="en-US"/>
        </w:rPr>
        <w:t xml:space="preserve"> they are experienc</w:t>
      </w:r>
      <w:r w:rsidR="0098306C" w:rsidRPr="00C85A8C">
        <w:rPr>
          <w:rFonts w:ascii="Times New Roman" w:hAnsi="Times New Roman" w:cs="Times New Roman"/>
          <w:lang w:val="en-US"/>
        </w:rPr>
        <w:t>ing fear</w:t>
      </w:r>
      <w:r w:rsidR="00BF5857" w:rsidRPr="00C85A8C">
        <w:rPr>
          <w:rFonts w:ascii="Times New Roman" w:hAnsi="Times New Roman" w:cs="Times New Roman"/>
          <w:lang w:val="en-US"/>
        </w:rPr>
        <w:t xml:space="preserve"> (one of the four basic Stoic emotions)</w:t>
      </w:r>
      <w:r w:rsidRPr="00C85A8C">
        <w:rPr>
          <w:rFonts w:ascii="Times New Roman" w:hAnsi="Times New Roman" w:cs="Times New Roman"/>
          <w:lang w:val="en-US"/>
        </w:rPr>
        <w:t xml:space="preserve">. </w:t>
      </w:r>
      <w:r w:rsidR="0098306C" w:rsidRPr="00C85A8C">
        <w:rPr>
          <w:rFonts w:ascii="Times New Roman" w:hAnsi="Times New Roman" w:cs="Times New Roman"/>
          <w:lang w:val="en-US"/>
        </w:rPr>
        <w:t>What</w:t>
      </w:r>
      <w:r w:rsidRPr="00C85A8C">
        <w:rPr>
          <w:rFonts w:ascii="Times New Roman" w:hAnsi="Times New Roman" w:cs="Times New Roman"/>
          <w:lang w:val="en-US"/>
        </w:rPr>
        <w:t xml:space="preserve"> </w:t>
      </w:r>
      <w:proofErr w:type="spellStart"/>
      <w:r w:rsidRPr="00C85A8C">
        <w:rPr>
          <w:rFonts w:ascii="Times New Roman" w:hAnsi="Times New Roman" w:cs="Times New Roman"/>
          <w:lang w:val="en-US"/>
        </w:rPr>
        <w:t>Hierocles</w:t>
      </w:r>
      <w:proofErr w:type="spellEnd"/>
      <w:r w:rsidRPr="00C85A8C">
        <w:rPr>
          <w:rFonts w:ascii="Times New Roman" w:hAnsi="Times New Roman" w:cs="Times New Roman"/>
          <w:lang w:val="en-US"/>
        </w:rPr>
        <w:t xml:space="preserve"> is </w:t>
      </w:r>
      <w:r w:rsidR="0083673F" w:rsidRPr="00C85A8C">
        <w:rPr>
          <w:rFonts w:ascii="Times New Roman" w:hAnsi="Times New Roman" w:cs="Times New Roman"/>
          <w:lang w:val="en-US"/>
        </w:rPr>
        <w:t>stating</w:t>
      </w:r>
      <w:r w:rsidR="0098306C" w:rsidRPr="00C85A8C">
        <w:rPr>
          <w:rFonts w:ascii="Times New Roman" w:hAnsi="Times New Roman" w:cs="Times New Roman"/>
          <w:lang w:val="en-US"/>
        </w:rPr>
        <w:t xml:space="preserve"> is</w:t>
      </w:r>
      <w:r w:rsidRPr="00C85A8C">
        <w:rPr>
          <w:rFonts w:ascii="Times New Roman" w:hAnsi="Times New Roman" w:cs="Times New Roman"/>
          <w:lang w:val="en-US"/>
        </w:rPr>
        <w:t xml:space="preserve"> that, </w:t>
      </w:r>
      <w:r w:rsidR="00BF5857" w:rsidRPr="00C85A8C">
        <w:rPr>
          <w:rFonts w:ascii="Times New Roman" w:hAnsi="Times New Roman" w:cs="Times New Roman"/>
          <w:lang w:val="en-US"/>
        </w:rPr>
        <w:t>children</w:t>
      </w:r>
      <w:r w:rsidR="00E90E80" w:rsidRPr="00C85A8C">
        <w:rPr>
          <w:rFonts w:ascii="Times New Roman" w:hAnsi="Times New Roman" w:cs="Times New Roman"/>
          <w:lang w:val="en-US"/>
        </w:rPr>
        <w:t xml:space="preserve"> </w:t>
      </w:r>
      <w:r w:rsidRPr="00C85A8C">
        <w:rPr>
          <w:rFonts w:ascii="Times New Roman" w:hAnsi="Times New Roman" w:cs="Times New Roman"/>
          <w:lang w:val="en-US"/>
        </w:rPr>
        <w:t>receive impressions and assent to them</w:t>
      </w:r>
      <w:r w:rsidR="00BF5857" w:rsidRPr="00C85A8C">
        <w:rPr>
          <w:rFonts w:ascii="Times New Roman" w:hAnsi="Times New Roman" w:cs="Times New Roman"/>
          <w:lang w:val="en-US"/>
        </w:rPr>
        <w:t>; o</w:t>
      </w:r>
      <w:r w:rsidRPr="00C85A8C">
        <w:rPr>
          <w:rFonts w:ascii="Times New Roman" w:hAnsi="Times New Roman" w:cs="Times New Roman"/>
          <w:lang w:val="en-US"/>
        </w:rPr>
        <w:t xml:space="preserve">therwise, they could not undergo </w:t>
      </w:r>
      <w:r w:rsidR="00E90E80" w:rsidRPr="00C85A8C">
        <w:rPr>
          <w:rFonts w:ascii="Times New Roman" w:hAnsi="Times New Roman" w:cs="Times New Roman"/>
          <w:lang w:val="en-US"/>
        </w:rPr>
        <w:t>fear</w:t>
      </w:r>
      <w:r w:rsidRPr="00C85A8C">
        <w:rPr>
          <w:rFonts w:ascii="Times New Roman" w:hAnsi="Times New Roman" w:cs="Times New Roman"/>
          <w:lang w:val="en-US"/>
        </w:rPr>
        <w:t>.</w:t>
      </w:r>
      <w:r w:rsidR="0083673F" w:rsidRPr="00C85A8C">
        <w:rPr>
          <w:rFonts w:ascii="Times New Roman" w:hAnsi="Times New Roman" w:cs="Times New Roman"/>
          <w:lang w:val="en-US"/>
        </w:rPr>
        <w:t xml:space="preserve"> </w:t>
      </w:r>
      <w:r w:rsidRPr="00C85A8C">
        <w:rPr>
          <w:rFonts w:ascii="Times New Roman" w:hAnsi="Times New Roman" w:cs="Times New Roman"/>
          <w:lang w:val="en-US"/>
        </w:rPr>
        <w:t xml:space="preserve"> But the problem is that </w:t>
      </w:r>
      <w:r w:rsidR="00BF5857" w:rsidRPr="00C85A8C">
        <w:rPr>
          <w:rFonts w:ascii="Times New Roman" w:hAnsi="Times New Roman" w:cs="Times New Roman"/>
          <w:lang w:val="en-US"/>
        </w:rPr>
        <w:t>young children</w:t>
      </w:r>
      <w:r w:rsidRPr="00C85A8C">
        <w:rPr>
          <w:rFonts w:ascii="Times New Roman" w:hAnsi="Times New Roman" w:cs="Times New Roman"/>
          <w:lang w:val="en-US"/>
        </w:rPr>
        <w:t xml:space="preserve"> do not have their reason developed yet; so, if one thinks of the orthodox </w:t>
      </w:r>
      <w:r w:rsidR="00C25D45" w:rsidRPr="00C85A8C">
        <w:rPr>
          <w:rFonts w:ascii="Times New Roman" w:hAnsi="Times New Roman" w:cs="Times New Roman"/>
          <w:lang w:val="en-US"/>
        </w:rPr>
        <w:t>way</w:t>
      </w:r>
      <w:r w:rsidRPr="00C85A8C">
        <w:rPr>
          <w:rFonts w:ascii="Times New Roman" w:hAnsi="Times New Roman" w:cs="Times New Roman"/>
          <w:lang w:val="en-US"/>
        </w:rPr>
        <w:t xml:space="preserve"> </w:t>
      </w:r>
      <w:r w:rsidR="001C33AB" w:rsidRPr="00C85A8C">
        <w:rPr>
          <w:rFonts w:ascii="Times New Roman" w:hAnsi="Times New Roman" w:cs="Times New Roman"/>
          <w:lang w:val="en-US"/>
        </w:rPr>
        <w:t xml:space="preserve">in which </w:t>
      </w:r>
      <w:proofErr w:type="spellStart"/>
      <w:r w:rsidRPr="00C85A8C">
        <w:rPr>
          <w:rFonts w:ascii="Times New Roman" w:hAnsi="Times New Roman" w:cs="Times New Roman"/>
          <w:lang w:val="en-US"/>
        </w:rPr>
        <w:t>Chrysippus</w:t>
      </w:r>
      <w:proofErr w:type="spellEnd"/>
      <w:r w:rsidRPr="00C85A8C">
        <w:rPr>
          <w:rFonts w:ascii="Times New Roman" w:hAnsi="Times New Roman" w:cs="Times New Roman"/>
          <w:lang w:val="en-US"/>
        </w:rPr>
        <w:t xml:space="preserve"> accounts for emotions and the role that assent plays in the pro</w:t>
      </w:r>
      <w:r w:rsidR="00E90E80" w:rsidRPr="00C85A8C">
        <w:rPr>
          <w:rFonts w:ascii="Times New Roman" w:hAnsi="Times New Roman" w:cs="Times New Roman"/>
          <w:lang w:val="en-US"/>
        </w:rPr>
        <w:t>duction of an emotion</w:t>
      </w:r>
      <w:r w:rsidRPr="00C85A8C">
        <w:rPr>
          <w:rFonts w:ascii="Times New Roman" w:hAnsi="Times New Roman" w:cs="Times New Roman"/>
          <w:lang w:val="en-US"/>
        </w:rPr>
        <w:t xml:space="preserve">, this seems to introduce a </w:t>
      </w:r>
      <w:r w:rsidR="00E90E80" w:rsidRPr="00C85A8C">
        <w:rPr>
          <w:rFonts w:ascii="Times New Roman" w:hAnsi="Times New Roman" w:cs="Times New Roman"/>
          <w:lang w:val="en-US"/>
        </w:rPr>
        <w:t>problem. I</w:t>
      </w:r>
      <w:r w:rsidR="0083673F" w:rsidRPr="00C85A8C">
        <w:rPr>
          <w:rFonts w:ascii="Times New Roman" w:hAnsi="Times New Roman" w:cs="Times New Roman"/>
          <w:lang w:val="en-US"/>
        </w:rPr>
        <w:t xml:space="preserve">n fact, undergoing </w:t>
      </w:r>
      <w:r w:rsidRPr="00C85A8C">
        <w:rPr>
          <w:rFonts w:ascii="Times New Roman" w:hAnsi="Times New Roman" w:cs="Times New Roman"/>
          <w:lang w:val="en-US"/>
        </w:rPr>
        <w:t>an emotional state</w:t>
      </w:r>
      <w:r w:rsidR="0083673F" w:rsidRPr="00C85A8C">
        <w:rPr>
          <w:rFonts w:ascii="Times New Roman" w:hAnsi="Times New Roman" w:cs="Times New Roman"/>
          <w:lang w:val="en-US"/>
        </w:rPr>
        <w:t xml:space="preserve"> presupposes having </w:t>
      </w:r>
      <w:r w:rsidRPr="00C85A8C">
        <w:rPr>
          <w:rFonts w:ascii="Times New Roman" w:hAnsi="Times New Roman" w:cs="Times New Roman"/>
          <w:lang w:val="en-US"/>
        </w:rPr>
        <w:t>given assent to a certai</w:t>
      </w:r>
      <w:r w:rsidR="00E90E80" w:rsidRPr="00C85A8C">
        <w:rPr>
          <w:rFonts w:ascii="Times New Roman" w:hAnsi="Times New Roman" w:cs="Times New Roman"/>
          <w:lang w:val="en-US"/>
        </w:rPr>
        <w:t xml:space="preserve">n representational content; </w:t>
      </w:r>
      <w:r w:rsidRPr="00C85A8C">
        <w:rPr>
          <w:rFonts w:ascii="Times New Roman" w:hAnsi="Times New Roman" w:cs="Times New Roman"/>
          <w:lang w:val="en-US"/>
        </w:rPr>
        <w:t>if this is so, the infant</w:t>
      </w:r>
      <w:r w:rsidR="00E90E80" w:rsidRPr="00C85A8C">
        <w:rPr>
          <w:rFonts w:ascii="Times New Roman" w:hAnsi="Times New Roman" w:cs="Times New Roman"/>
          <w:lang w:val="en-US"/>
        </w:rPr>
        <w:t>’s reason is already perverted (</w:t>
      </w:r>
      <w:r w:rsidRPr="00C85A8C">
        <w:rPr>
          <w:rFonts w:ascii="Times New Roman" w:hAnsi="Times New Roman" w:cs="Times New Roman"/>
          <w:lang w:val="en-US"/>
        </w:rPr>
        <w:t>otherwise, the child had not given his</w:t>
      </w:r>
      <w:r w:rsidR="004159FF" w:rsidRPr="00C85A8C">
        <w:rPr>
          <w:rFonts w:ascii="Times New Roman" w:hAnsi="Times New Roman" w:cs="Times New Roman"/>
          <w:lang w:val="en-US"/>
        </w:rPr>
        <w:t xml:space="preserve"> </w:t>
      </w:r>
      <w:r w:rsidRPr="00C85A8C">
        <w:rPr>
          <w:rFonts w:ascii="Times New Roman" w:hAnsi="Times New Roman" w:cs="Times New Roman"/>
          <w:lang w:val="en-US"/>
        </w:rPr>
        <w:t>assent to such propositional content</w:t>
      </w:r>
      <w:r w:rsidR="00E90E80" w:rsidRPr="00C85A8C">
        <w:rPr>
          <w:rFonts w:ascii="Times New Roman" w:hAnsi="Times New Roman" w:cs="Times New Roman"/>
          <w:lang w:val="en-US"/>
        </w:rPr>
        <w:t>)</w:t>
      </w:r>
      <w:r w:rsidRPr="00C85A8C">
        <w:rPr>
          <w:rFonts w:ascii="Times New Roman" w:hAnsi="Times New Roman" w:cs="Times New Roman"/>
          <w:lang w:val="en-US"/>
        </w:rPr>
        <w:t>.</w:t>
      </w:r>
    </w:p>
    <w:p w14:paraId="3F2B6A37" w14:textId="32B079C0" w:rsidR="008F6F70" w:rsidRPr="00C85A8C" w:rsidRDefault="00C24950" w:rsidP="00C85A8C">
      <w:pPr>
        <w:autoSpaceDE w:val="0"/>
        <w:autoSpaceDN w:val="0"/>
        <w:adjustRightInd w:val="0"/>
        <w:spacing w:after="0" w:line="240" w:lineRule="auto"/>
        <w:ind w:firstLine="397"/>
        <w:jc w:val="both"/>
        <w:rPr>
          <w:rFonts w:ascii="Times New Roman" w:hAnsi="Times New Roman" w:cs="Times New Roman"/>
          <w:lang w:val="en-US"/>
        </w:rPr>
      </w:pPr>
      <w:r w:rsidRPr="00C85A8C">
        <w:rPr>
          <w:rFonts w:ascii="Times New Roman" w:hAnsi="Times New Roman" w:cs="Times New Roman"/>
          <w:lang w:val="en-US"/>
        </w:rPr>
        <w:t>One of the relevant aspects of this</w:t>
      </w:r>
      <w:r w:rsidR="0069233E" w:rsidRPr="00C85A8C">
        <w:rPr>
          <w:rFonts w:ascii="Times New Roman" w:hAnsi="Times New Roman" w:cs="Times New Roman"/>
          <w:lang w:val="en-US"/>
        </w:rPr>
        <w:t xml:space="preserve"> story</w:t>
      </w:r>
      <w:r w:rsidR="00E54B37" w:rsidRPr="00C85A8C">
        <w:rPr>
          <w:rFonts w:ascii="Times New Roman" w:hAnsi="Times New Roman" w:cs="Times New Roman"/>
          <w:lang w:val="en-US"/>
        </w:rPr>
        <w:t xml:space="preserve"> </w:t>
      </w:r>
      <w:r w:rsidRPr="00C85A8C">
        <w:rPr>
          <w:rFonts w:ascii="Times New Roman" w:hAnsi="Times New Roman" w:cs="Times New Roman"/>
          <w:lang w:val="en-US"/>
        </w:rPr>
        <w:t>lies in the fact that self-recognition not only reveals</w:t>
      </w:r>
      <w:r w:rsidR="00DF5164" w:rsidRPr="00C85A8C">
        <w:rPr>
          <w:rFonts w:ascii="Times New Roman" w:hAnsi="Times New Roman" w:cs="Times New Roman"/>
          <w:lang w:val="en-US"/>
        </w:rPr>
        <w:t>, for instance,</w:t>
      </w:r>
      <w:r w:rsidRPr="00C85A8C">
        <w:rPr>
          <w:rFonts w:ascii="Times New Roman" w:hAnsi="Times New Roman" w:cs="Times New Roman"/>
          <w:lang w:val="en-US"/>
        </w:rPr>
        <w:t xml:space="preserve"> that one has hands and what they are for</w:t>
      </w:r>
      <w:r w:rsidR="00DF5164" w:rsidRPr="00C85A8C">
        <w:rPr>
          <w:rFonts w:ascii="Times New Roman" w:hAnsi="Times New Roman" w:cs="Times New Roman"/>
          <w:lang w:val="en-US"/>
        </w:rPr>
        <w:t xml:space="preserve">, </w:t>
      </w:r>
      <w:r w:rsidRPr="00C85A8C">
        <w:rPr>
          <w:rFonts w:ascii="Times New Roman" w:hAnsi="Times New Roman" w:cs="Times New Roman"/>
          <w:lang w:val="en-US"/>
        </w:rPr>
        <w:t>but it also shows that one has a mind</w:t>
      </w:r>
      <w:r w:rsidR="001E67D3" w:rsidRPr="00C85A8C">
        <w:rPr>
          <w:rFonts w:ascii="Times New Roman" w:hAnsi="Times New Roman" w:cs="Times New Roman"/>
          <w:lang w:val="en-US"/>
        </w:rPr>
        <w:t xml:space="preserve"> (and that one somewhat is his own mind)</w:t>
      </w:r>
      <w:r w:rsidRPr="00C85A8C">
        <w:rPr>
          <w:rFonts w:ascii="Times New Roman" w:hAnsi="Times New Roman" w:cs="Times New Roman"/>
          <w:lang w:val="en-US"/>
        </w:rPr>
        <w:t xml:space="preserve">. If the issue of self-recognition is analyzed in terms of the theory of assent, one should say that, even young children are able to assent to cognitive impressions (such as, “this is </w:t>
      </w:r>
      <w:r w:rsidR="00AF1B9F" w:rsidRPr="00C85A8C">
        <w:rPr>
          <w:rFonts w:ascii="Times New Roman" w:hAnsi="Times New Roman" w:cs="Times New Roman"/>
          <w:lang w:val="en-US"/>
        </w:rPr>
        <w:t>my</w:t>
      </w:r>
      <w:r w:rsidRPr="00C85A8C">
        <w:rPr>
          <w:rFonts w:ascii="Times New Roman" w:hAnsi="Times New Roman" w:cs="Times New Roman"/>
          <w:lang w:val="en-US"/>
        </w:rPr>
        <w:t xml:space="preserve"> hand and it serves to catch things”;</w:t>
      </w:r>
      <w:r w:rsidRPr="00C85A8C">
        <w:rPr>
          <w:rStyle w:val="Refdenotaalpie"/>
          <w:rFonts w:ascii="Times New Roman" w:hAnsi="Times New Roman" w:cs="Times New Roman"/>
          <w:lang w:val="en-US"/>
        </w:rPr>
        <w:footnoteReference w:id="36"/>
      </w:r>
      <w:r w:rsidR="00DF5164" w:rsidRPr="00C85A8C">
        <w:rPr>
          <w:rFonts w:ascii="Times New Roman" w:hAnsi="Times New Roman" w:cs="Times New Roman"/>
          <w:lang w:val="en-US"/>
        </w:rPr>
        <w:t xml:space="preserve"> </w:t>
      </w:r>
      <w:r w:rsidRPr="00C85A8C">
        <w:rPr>
          <w:rFonts w:ascii="Times New Roman" w:hAnsi="Times New Roman" w:cs="Times New Roman"/>
          <w:lang w:val="en-US"/>
        </w:rPr>
        <w:t>young children do not have the concept of hand, but that is not relevant at the early stage of human developm</w:t>
      </w:r>
      <w:r w:rsidR="001E67D3" w:rsidRPr="00C85A8C">
        <w:rPr>
          <w:rFonts w:ascii="Times New Roman" w:hAnsi="Times New Roman" w:cs="Times New Roman"/>
          <w:lang w:val="en-US"/>
        </w:rPr>
        <w:t xml:space="preserve">ent; </w:t>
      </w:r>
      <w:r w:rsidR="00165D6C" w:rsidRPr="00C85A8C">
        <w:rPr>
          <w:rFonts w:ascii="Times New Roman" w:hAnsi="Times New Roman" w:cs="Times New Roman"/>
          <w:lang w:val="en-US"/>
        </w:rPr>
        <w:t xml:space="preserve">Seneca, </w:t>
      </w:r>
      <w:r w:rsidRPr="00C85A8C">
        <w:rPr>
          <w:rFonts w:ascii="Times New Roman" w:eastAsia="EhrhardtMTPro" w:hAnsi="Times New Roman" w:cs="Times New Roman"/>
          <w:i/>
          <w:iCs/>
          <w:lang w:val="en-US"/>
        </w:rPr>
        <w:t>Ep</w:t>
      </w:r>
      <w:r w:rsidRPr="00C85A8C">
        <w:rPr>
          <w:rFonts w:ascii="Times New Roman" w:eastAsia="EhrhardtMTPro" w:hAnsi="Times New Roman" w:cs="Times New Roman"/>
          <w:lang w:val="en-US"/>
        </w:rPr>
        <w:t xml:space="preserve">. 121, 11-12). </w:t>
      </w:r>
      <w:r w:rsidRPr="00C85A8C">
        <w:rPr>
          <w:rFonts w:ascii="Times New Roman" w:hAnsi="Times New Roman" w:cs="Times New Roman"/>
          <w:lang w:val="en-US"/>
        </w:rPr>
        <w:t>Now, when some impression of oneself occurs</w:t>
      </w:r>
      <w:r w:rsidR="0081175D" w:rsidRPr="00C85A8C">
        <w:rPr>
          <w:rFonts w:ascii="Times New Roman" w:hAnsi="Times New Roman" w:cs="Times New Roman"/>
          <w:lang w:val="en-US"/>
        </w:rPr>
        <w:t xml:space="preserve"> </w:t>
      </w:r>
      <w:r w:rsidRPr="00C85A8C">
        <w:rPr>
          <w:rFonts w:ascii="Times New Roman" w:hAnsi="Times New Roman" w:cs="Times New Roman"/>
          <w:lang w:val="en-US"/>
        </w:rPr>
        <w:t xml:space="preserve">the animal holds onto the persuasive aspect of said impression </w:t>
      </w:r>
      <w:r w:rsidR="00165D6C" w:rsidRPr="00C85A8C">
        <w:rPr>
          <w:rFonts w:ascii="Times New Roman" w:hAnsi="Times New Roman" w:cs="Times New Roman"/>
          <w:lang w:val="en-US"/>
        </w:rPr>
        <w:t>(</w:t>
      </w:r>
      <w:proofErr w:type="spellStart"/>
      <w:r w:rsidR="00165D6C" w:rsidRPr="00C85A8C">
        <w:rPr>
          <w:rFonts w:ascii="Times New Roman" w:hAnsi="Times New Roman" w:cs="Times New Roman"/>
        </w:rPr>
        <w:t>τὸ</w:t>
      </w:r>
      <w:proofErr w:type="spellEnd"/>
      <w:r w:rsidR="00165D6C" w:rsidRPr="00C85A8C">
        <w:rPr>
          <w:rFonts w:ascii="Times New Roman" w:hAnsi="Times New Roman" w:cs="Times New Roman"/>
          <w:lang w:val="en-US"/>
        </w:rPr>
        <w:t xml:space="preserve"> </w:t>
      </w:r>
      <w:r w:rsidR="00165D6C" w:rsidRPr="00C85A8C">
        <w:rPr>
          <w:rFonts w:ascii="Times New Roman" w:hAnsi="Times New Roman" w:cs="Times New Roman"/>
        </w:rPr>
        <w:t>π</w:t>
      </w:r>
      <w:proofErr w:type="spellStart"/>
      <w:r w:rsidR="00165D6C" w:rsidRPr="00C85A8C">
        <w:rPr>
          <w:rFonts w:ascii="Times New Roman" w:hAnsi="Times New Roman" w:cs="Times New Roman"/>
        </w:rPr>
        <w:t>ιθ</w:t>
      </w:r>
      <w:proofErr w:type="spellEnd"/>
      <w:r w:rsidR="00165D6C" w:rsidRPr="00C85A8C">
        <w:rPr>
          <w:rFonts w:ascii="Times New Roman" w:hAnsi="Times New Roman" w:cs="Times New Roman"/>
        </w:rPr>
        <w:t>ανὸν</w:t>
      </w:r>
      <w:r w:rsidR="00165D6C" w:rsidRPr="00C85A8C">
        <w:rPr>
          <w:rFonts w:ascii="Times New Roman" w:hAnsi="Times New Roman" w:cs="Times New Roman"/>
          <w:lang w:val="en-US"/>
        </w:rPr>
        <w:t xml:space="preserve"> </w:t>
      </w:r>
      <w:proofErr w:type="spellStart"/>
      <w:r w:rsidR="00165D6C" w:rsidRPr="00C85A8C">
        <w:rPr>
          <w:rFonts w:ascii="Times New Roman" w:hAnsi="Times New Roman" w:cs="Times New Roman"/>
        </w:rPr>
        <w:t>ἴσχει</w:t>
      </w:r>
      <w:proofErr w:type="spellEnd"/>
      <w:r w:rsidR="00165D6C" w:rsidRPr="00C85A8C">
        <w:rPr>
          <w:rFonts w:ascii="Times New Roman" w:hAnsi="Times New Roman" w:cs="Times New Roman"/>
          <w:lang w:val="en-US"/>
        </w:rPr>
        <w:t xml:space="preserve">) </w:t>
      </w:r>
      <w:r w:rsidRPr="00C85A8C">
        <w:rPr>
          <w:rFonts w:ascii="Times New Roman" w:hAnsi="Times New Roman" w:cs="Times New Roman"/>
          <w:lang w:val="en-US"/>
        </w:rPr>
        <w:t>and hence assen</w:t>
      </w:r>
      <w:r w:rsidR="00D874FC" w:rsidRPr="00C85A8C">
        <w:rPr>
          <w:rFonts w:ascii="Times New Roman" w:hAnsi="Times New Roman" w:cs="Times New Roman"/>
          <w:lang w:val="en-US"/>
        </w:rPr>
        <w:t>t to it (</w:t>
      </w:r>
      <w:proofErr w:type="spellStart"/>
      <w:r w:rsidR="00165D6C" w:rsidRPr="00C85A8C">
        <w:rPr>
          <w:rFonts w:ascii="Times New Roman" w:hAnsi="Times New Roman" w:cs="Times New Roman"/>
        </w:rPr>
        <w:t>τούτῳ</w:t>
      </w:r>
      <w:proofErr w:type="spellEnd"/>
      <w:r w:rsidR="00165D6C" w:rsidRPr="00C85A8C">
        <w:rPr>
          <w:rFonts w:ascii="Times New Roman" w:hAnsi="Times New Roman" w:cs="Times New Roman"/>
          <w:lang w:val="en-US"/>
        </w:rPr>
        <w:t xml:space="preserve"> </w:t>
      </w:r>
      <w:proofErr w:type="spellStart"/>
      <w:r w:rsidR="00165D6C" w:rsidRPr="00C85A8C">
        <w:rPr>
          <w:rFonts w:ascii="Times New Roman" w:hAnsi="Times New Roman" w:cs="Times New Roman"/>
        </w:rPr>
        <w:t>συγκ</w:t>
      </w:r>
      <w:proofErr w:type="spellEnd"/>
      <w:r w:rsidR="00165D6C" w:rsidRPr="00C85A8C">
        <w:rPr>
          <w:rFonts w:ascii="Times New Roman" w:hAnsi="Times New Roman" w:cs="Times New Roman"/>
        </w:rPr>
        <w:t>ατατίθεται</w:t>
      </w:r>
      <w:r w:rsidR="00165D6C" w:rsidRPr="00C85A8C">
        <w:rPr>
          <w:rFonts w:ascii="Times New Roman" w:hAnsi="Times New Roman" w:cs="Times New Roman"/>
          <w:iCs/>
          <w:lang w:val="en-US"/>
        </w:rPr>
        <w:t>;</w:t>
      </w:r>
      <w:r w:rsidR="00165D6C" w:rsidRPr="00C85A8C">
        <w:rPr>
          <w:rFonts w:ascii="Times New Roman" w:hAnsi="Times New Roman" w:cs="Times New Roman"/>
          <w:i/>
          <w:lang w:val="en-US"/>
        </w:rPr>
        <w:t xml:space="preserve"> </w:t>
      </w:r>
      <w:r w:rsidR="00D874FC" w:rsidRPr="00C85A8C">
        <w:rPr>
          <w:rFonts w:ascii="Times New Roman" w:hAnsi="Times New Roman" w:cs="Times New Roman"/>
          <w:i/>
          <w:lang w:val="en-US"/>
        </w:rPr>
        <w:t>El. Eth.</w:t>
      </w:r>
      <w:r w:rsidR="00D874FC" w:rsidRPr="00C85A8C">
        <w:rPr>
          <w:rFonts w:ascii="Times New Roman" w:hAnsi="Times New Roman" w:cs="Times New Roman"/>
          <w:lang w:val="en-US"/>
        </w:rPr>
        <w:t xml:space="preserve"> VI 25-27). In </w:t>
      </w:r>
      <w:r w:rsidRPr="00C85A8C">
        <w:rPr>
          <w:rFonts w:ascii="Times New Roman" w:hAnsi="Times New Roman" w:cs="Times New Roman"/>
          <w:lang w:val="en-US"/>
        </w:rPr>
        <w:t xml:space="preserve">the description of what happens to the infant when it is enclosed in a dark room, the newborn is aware of its own destruction in terms of its </w:t>
      </w:r>
      <w:r w:rsidRPr="00C85A8C">
        <w:rPr>
          <w:rFonts w:ascii="Times New Roman" w:hAnsi="Times New Roman" w:cs="Times New Roman"/>
          <w:i/>
          <w:lang w:val="en-US"/>
        </w:rPr>
        <w:t>physical</w:t>
      </w:r>
      <w:r w:rsidRPr="00C85A8C">
        <w:rPr>
          <w:rFonts w:ascii="Times New Roman" w:hAnsi="Times New Roman" w:cs="Times New Roman"/>
          <w:lang w:val="en-US"/>
        </w:rPr>
        <w:t xml:space="preserve"> individuality, but also of what such a destruction means in terms of its </w:t>
      </w:r>
      <w:r w:rsidRPr="00C85A8C">
        <w:rPr>
          <w:rFonts w:ascii="Times New Roman" w:hAnsi="Times New Roman" w:cs="Times New Roman"/>
          <w:i/>
          <w:lang w:val="en-US"/>
        </w:rPr>
        <w:t>psychological</w:t>
      </w:r>
      <w:r w:rsidRPr="00C85A8C">
        <w:rPr>
          <w:rFonts w:ascii="Times New Roman" w:hAnsi="Times New Roman" w:cs="Times New Roman"/>
          <w:lang w:val="en-US"/>
        </w:rPr>
        <w:t xml:space="preserve"> individuality. Following the Stoic orthodoxy, </w:t>
      </w:r>
      <w:proofErr w:type="spellStart"/>
      <w:r w:rsidRPr="00C85A8C">
        <w:rPr>
          <w:rFonts w:ascii="Times New Roman" w:hAnsi="Times New Roman" w:cs="Times New Roman"/>
          <w:lang w:val="en-US"/>
        </w:rPr>
        <w:t>Hierocles</w:t>
      </w:r>
      <w:proofErr w:type="spellEnd"/>
      <w:r w:rsidRPr="00C85A8C">
        <w:rPr>
          <w:rFonts w:ascii="Times New Roman" w:hAnsi="Times New Roman" w:cs="Times New Roman"/>
          <w:lang w:val="en-US"/>
        </w:rPr>
        <w:t xml:space="preserve"> indeed thinks that both physical and psychological “individuality” are bodily</w:t>
      </w:r>
      <w:r w:rsidR="00D874FC" w:rsidRPr="00C85A8C">
        <w:rPr>
          <w:rFonts w:ascii="Times New Roman" w:hAnsi="Times New Roman" w:cs="Times New Roman"/>
          <w:i/>
          <w:lang w:val="en-US"/>
        </w:rPr>
        <w:t xml:space="preserve"> </w:t>
      </w:r>
      <w:r w:rsidR="00D874FC" w:rsidRPr="00C85A8C">
        <w:rPr>
          <w:rFonts w:ascii="Times New Roman" w:hAnsi="Times New Roman" w:cs="Times New Roman"/>
          <w:iCs/>
          <w:lang w:val="en-US"/>
        </w:rPr>
        <w:t>(</w:t>
      </w:r>
      <w:r w:rsidR="00D874FC" w:rsidRPr="00C85A8C">
        <w:rPr>
          <w:rFonts w:ascii="Times New Roman" w:hAnsi="Times New Roman" w:cs="Times New Roman"/>
          <w:i/>
          <w:lang w:val="en-US"/>
        </w:rPr>
        <w:t>El. Eth</w:t>
      </w:r>
      <w:r w:rsidR="00D874FC" w:rsidRPr="00C85A8C">
        <w:rPr>
          <w:rFonts w:ascii="Times New Roman" w:hAnsi="Times New Roman" w:cs="Times New Roman"/>
          <w:lang w:val="en-US"/>
        </w:rPr>
        <w:t>. III 57-59),</w:t>
      </w:r>
      <w:r w:rsidRPr="00C85A8C">
        <w:rPr>
          <w:rFonts w:ascii="Times New Roman" w:hAnsi="Times New Roman" w:cs="Times New Roman"/>
          <w:lang w:val="en-US"/>
        </w:rPr>
        <w:t xml:space="preserve"> but they are different dimensions of the whole person. When the infant perceives that she has hands and what they are for, she is aware of her body and assents to </w:t>
      </w:r>
      <w:r w:rsidRPr="00C85A8C">
        <w:rPr>
          <w:rFonts w:ascii="Times New Roman" w:hAnsi="Times New Roman" w:cs="Times New Roman"/>
          <w:lang w:val="en-US"/>
        </w:rPr>
        <w:lastRenderedPageBreak/>
        <w:t>impressions</w:t>
      </w:r>
      <w:r w:rsidR="00D874FC" w:rsidRPr="00C85A8C">
        <w:rPr>
          <w:rFonts w:ascii="Times New Roman" w:hAnsi="Times New Roman" w:cs="Times New Roman"/>
          <w:lang w:val="en-US"/>
        </w:rPr>
        <w:t xml:space="preserve"> (presumably cognitive impressions)</w:t>
      </w:r>
      <w:r w:rsidRPr="00C85A8C">
        <w:rPr>
          <w:rFonts w:ascii="Times New Roman" w:hAnsi="Times New Roman" w:cs="Times New Roman"/>
          <w:lang w:val="en-US"/>
        </w:rPr>
        <w:t>, such as “</w:t>
      </w:r>
      <w:r w:rsidR="00D874FC" w:rsidRPr="00C85A8C">
        <w:rPr>
          <w:rFonts w:ascii="Times New Roman" w:hAnsi="Times New Roman" w:cs="Times New Roman"/>
          <w:lang w:val="en-US"/>
        </w:rPr>
        <w:t xml:space="preserve">this is </w:t>
      </w:r>
      <w:r w:rsidR="00D874FC" w:rsidRPr="00C85A8C">
        <w:rPr>
          <w:rFonts w:ascii="Times New Roman" w:hAnsi="Times New Roman" w:cs="Times New Roman"/>
          <w:i/>
          <w:lang w:val="en-US"/>
        </w:rPr>
        <w:t>my</w:t>
      </w:r>
      <w:r w:rsidR="00D874FC" w:rsidRPr="00C85A8C">
        <w:rPr>
          <w:rFonts w:ascii="Times New Roman" w:hAnsi="Times New Roman" w:cs="Times New Roman"/>
          <w:lang w:val="en-US"/>
        </w:rPr>
        <w:t xml:space="preserve"> hand</w:t>
      </w:r>
      <w:r w:rsidRPr="00C85A8C">
        <w:rPr>
          <w:rFonts w:ascii="Times New Roman" w:hAnsi="Times New Roman" w:cs="Times New Roman"/>
          <w:lang w:val="en-US"/>
        </w:rPr>
        <w:t>,” “</w:t>
      </w:r>
      <w:r w:rsidR="00D874FC" w:rsidRPr="00C85A8C">
        <w:rPr>
          <w:rFonts w:ascii="Times New Roman" w:hAnsi="Times New Roman" w:cs="Times New Roman"/>
          <w:lang w:val="en-US"/>
        </w:rPr>
        <w:t>it is a</w:t>
      </w:r>
      <w:r w:rsidRPr="00C85A8C">
        <w:rPr>
          <w:rFonts w:ascii="Times New Roman" w:hAnsi="Times New Roman" w:cs="Times New Roman"/>
          <w:lang w:val="en-US"/>
        </w:rPr>
        <w:t xml:space="preserve"> part of </w:t>
      </w:r>
      <w:r w:rsidRPr="00C85A8C">
        <w:rPr>
          <w:rFonts w:ascii="Times New Roman" w:hAnsi="Times New Roman" w:cs="Times New Roman"/>
          <w:i/>
          <w:lang w:val="en-US"/>
        </w:rPr>
        <w:t>my own</w:t>
      </w:r>
      <w:r w:rsidRPr="00C85A8C">
        <w:rPr>
          <w:rFonts w:ascii="Times New Roman" w:hAnsi="Times New Roman" w:cs="Times New Roman"/>
          <w:lang w:val="en-US"/>
        </w:rPr>
        <w:t xml:space="preserve"> body,” and so on; but when she finds it intolerable to be enclosed in a dark room and receives an impression of her own destruction, she is aware of her “vital” individuality, as it were, because she is aware of herself as a </w:t>
      </w:r>
      <w:proofErr w:type="spellStart"/>
      <w:r w:rsidRPr="00C85A8C">
        <w:rPr>
          <w:rFonts w:ascii="Times New Roman" w:hAnsi="Times New Roman" w:cs="Times New Roman"/>
        </w:rPr>
        <w:t>διάνοι</w:t>
      </w:r>
      <w:proofErr w:type="spellEnd"/>
      <w:r w:rsidRPr="00C85A8C">
        <w:rPr>
          <w:rFonts w:ascii="Times New Roman" w:hAnsi="Times New Roman" w:cs="Times New Roman"/>
        </w:rPr>
        <w:t>α</w:t>
      </w:r>
      <w:r w:rsidRPr="00C85A8C">
        <w:rPr>
          <w:rFonts w:ascii="Times New Roman" w:hAnsi="Times New Roman" w:cs="Times New Roman"/>
          <w:lang w:val="en-US"/>
        </w:rPr>
        <w:t xml:space="preserve">. This enables her to </w:t>
      </w:r>
      <w:proofErr w:type="gramStart"/>
      <w:r w:rsidRPr="00C85A8C">
        <w:rPr>
          <w:rFonts w:ascii="Times New Roman" w:hAnsi="Times New Roman" w:cs="Times New Roman"/>
          <w:lang w:val="en-US"/>
        </w:rPr>
        <w:t>enter into</w:t>
      </w:r>
      <w:proofErr w:type="gramEnd"/>
      <w:r w:rsidRPr="00C85A8C">
        <w:rPr>
          <w:rFonts w:ascii="Times New Roman" w:hAnsi="Times New Roman" w:cs="Times New Roman"/>
          <w:lang w:val="en-US"/>
        </w:rPr>
        <w:t xml:space="preserve"> the psychological dimension of her own existence (</w:t>
      </w:r>
      <w:r w:rsidR="0081175D" w:rsidRPr="00C85A8C">
        <w:rPr>
          <w:rFonts w:ascii="Times New Roman" w:hAnsi="Times New Roman" w:cs="Times New Roman"/>
          <w:lang w:val="en-US"/>
        </w:rPr>
        <w:t xml:space="preserve">recall that </w:t>
      </w:r>
      <w:r w:rsidRPr="00C85A8C">
        <w:rPr>
          <w:rFonts w:ascii="Times New Roman" w:hAnsi="Times New Roman" w:cs="Times New Roman"/>
          <w:lang w:val="en-US"/>
        </w:rPr>
        <w:t>according to the model of concentric circles, the first and closest circle is that which each p</w:t>
      </w:r>
      <w:r w:rsidR="0081175D" w:rsidRPr="00C85A8C">
        <w:rPr>
          <w:rFonts w:ascii="Times New Roman" w:hAnsi="Times New Roman" w:cs="Times New Roman"/>
          <w:lang w:val="en-US"/>
        </w:rPr>
        <w:t xml:space="preserve">erson draws around herself </w:t>
      </w:r>
      <w:r w:rsidRPr="00C85A8C">
        <w:rPr>
          <w:rFonts w:ascii="Times New Roman" w:hAnsi="Times New Roman" w:cs="Times New Roman"/>
          <w:lang w:val="en-US"/>
        </w:rPr>
        <w:t>as “the center”</w:t>
      </w:r>
      <w:r w:rsidR="0081175D" w:rsidRPr="00C85A8C">
        <w:rPr>
          <w:rFonts w:ascii="Times New Roman" w:hAnsi="Times New Roman" w:cs="Times New Roman"/>
          <w:lang w:val="en-US"/>
        </w:rPr>
        <w:t xml:space="preserve">; </w:t>
      </w:r>
      <w:proofErr w:type="spellStart"/>
      <w:r w:rsidR="00D874FC" w:rsidRPr="00C85A8C">
        <w:rPr>
          <w:rFonts w:ascii="Times New Roman" w:hAnsi="Times New Roman" w:cs="Times New Roman"/>
          <w:lang w:val="en-US"/>
        </w:rPr>
        <w:t>Stobaeus</w:t>
      </w:r>
      <w:proofErr w:type="spellEnd"/>
      <w:r w:rsidR="00D874FC" w:rsidRPr="00C85A8C">
        <w:rPr>
          <w:rFonts w:ascii="Times New Roman" w:hAnsi="Times New Roman" w:cs="Times New Roman"/>
          <w:lang w:val="en-US"/>
        </w:rPr>
        <w:t xml:space="preserve">, </w:t>
      </w:r>
      <w:proofErr w:type="spellStart"/>
      <w:r w:rsidR="00D04429" w:rsidRPr="00C85A8C">
        <w:rPr>
          <w:rFonts w:ascii="Times New Roman" w:hAnsi="Times New Roman" w:cs="Times New Roman"/>
          <w:i/>
          <w:lang w:val="en-US"/>
        </w:rPr>
        <w:t>Anth</w:t>
      </w:r>
      <w:proofErr w:type="spellEnd"/>
      <w:r w:rsidR="00D874FC" w:rsidRPr="00C85A8C">
        <w:rPr>
          <w:rFonts w:ascii="Times New Roman" w:hAnsi="Times New Roman" w:cs="Times New Roman"/>
          <w:lang w:val="en-US"/>
        </w:rPr>
        <w:t>. IV 671, 11-13</w:t>
      </w:r>
      <w:r w:rsidRPr="00C85A8C">
        <w:rPr>
          <w:rFonts w:ascii="Times New Roman" w:hAnsi="Times New Roman" w:cs="Times New Roman"/>
          <w:lang w:val="en-US"/>
        </w:rPr>
        <w:t>).</w:t>
      </w:r>
      <w:r w:rsidR="00734D66" w:rsidRPr="00C85A8C">
        <w:rPr>
          <w:rFonts w:ascii="Times New Roman" w:hAnsi="Times New Roman" w:cs="Times New Roman"/>
          <w:lang w:val="en-US"/>
        </w:rPr>
        <w:t xml:space="preserve"> </w:t>
      </w:r>
    </w:p>
    <w:p w14:paraId="3F696EC8" w14:textId="7F427C5D" w:rsidR="00D84B49" w:rsidRPr="00C85A8C" w:rsidRDefault="00E872C4" w:rsidP="00C85A8C">
      <w:pPr>
        <w:autoSpaceDE w:val="0"/>
        <w:autoSpaceDN w:val="0"/>
        <w:adjustRightInd w:val="0"/>
        <w:spacing w:after="0" w:line="240" w:lineRule="auto"/>
        <w:ind w:firstLine="397"/>
        <w:jc w:val="both"/>
        <w:rPr>
          <w:rFonts w:ascii="Times New Roman" w:hAnsi="Times New Roman" w:cs="Times New Roman"/>
          <w:highlight w:val="yellow"/>
          <w:lang w:val="en-US"/>
        </w:rPr>
      </w:pPr>
      <w:r w:rsidRPr="00C85A8C">
        <w:rPr>
          <w:rFonts w:ascii="Times New Roman" w:hAnsi="Times New Roman" w:cs="Times New Roman"/>
          <w:lang w:val="en-US"/>
        </w:rPr>
        <w:t xml:space="preserve">When the infant realizes that she is a </w:t>
      </w:r>
      <w:r w:rsidRPr="00C85A8C">
        <w:rPr>
          <w:rFonts w:ascii="Times New Roman" w:hAnsi="Times New Roman" w:cs="Times New Roman"/>
          <w:iCs/>
          <w:lang w:val="en-US"/>
        </w:rPr>
        <w:t>mind,</w:t>
      </w:r>
      <w:r w:rsidRPr="00C85A8C">
        <w:rPr>
          <w:rFonts w:ascii="Times New Roman" w:hAnsi="Times New Roman" w:cs="Times New Roman"/>
          <w:lang w:val="en-US"/>
        </w:rPr>
        <w:t xml:space="preserve"> she perceives and recognizes herself beyond her merely “instrumental” parts; i.e. she is aware that she can lose her arm, but that is not the same as losing her mind, which is what provides her identity. When the individual realizes how relevant her mind is, she also is aware that she, as a person, is more than the sum of her parts. However, when </w:t>
      </w:r>
      <w:proofErr w:type="spellStart"/>
      <w:r w:rsidRPr="00C85A8C">
        <w:rPr>
          <w:rFonts w:ascii="Times New Roman" w:hAnsi="Times New Roman" w:cs="Times New Roman"/>
          <w:lang w:val="en-US"/>
        </w:rPr>
        <w:t>Hierocles</w:t>
      </w:r>
      <w:proofErr w:type="spellEnd"/>
      <w:r w:rsidRPr="00C85A8C">
        <w:rPr>
          <w:rFonts w:ascii="Times New Roman" w:hAnsi="Times New Roman" w:cs="Times New Roman"/>
          <w:lang w:val="en-US"/>
        </w:rPr>
        <w:t xml:space="preserve"> introduces the issue of assent, a difficulty</w:t>
      </w:r>
      <w:r w:rsidR="00694465" w:rsidRPr="00C85A8C">
        <w:rPr>
          <w:rFonts w:ascii="Times New Roman" w:hAnsi="Times New Roman" w:cs="Times New Roman"/>
          <w:lang w:val="en-US"/>
        </w:rPr>
        <w:t xml:space="preserve"> arises</w:t>
      </w:r>
      <w:r w:rsidRPr="00C85A8C">
        <w:rPr>
          <w:rFonts w:ascii="Times New Roman" w:hAnsi="Times New Roman" w:cs="Times New Roman"/>
          <w:lang w:val="en-US"/>
        </w:rPr>
        <w:t xml:space="preserve">: when the </w:t>
      </w:r>
      <w:r w:rsidR="00BC118F" w:rsidRPr="00C85A8C">
        <w:rPr>
          <w:rFonts w:ascii="Times New Roman" w:hAnsi="Times New Roman" w:cs="Times New Roman"/>
          <w:lang w:val="en-US"/>
        </w:rPr>
        <w:t xml:space="preserve">newborn </w:t>
      </w:r>
      <w:r w:rsidRPr="00C85A8C">
        <w:rPr>
          <w:rFonts w:ascii="Times New Roman" w:hAnsi="Times New Roman" w:cs="Times New Roman"/>
          <w:lang w:val="en-US"/>
        </w:rPr>
        <w:t>infant</w:t>
      </w:r>
      <w:r w:rsidR="00BC118F" w:rsidRPr="00C85A8C">
        <w:rPr>
          <w:rFonts w:ascii="Times New Roman" w:hAnsi="Times New Roman" w:cs="Times New Roman"/>
          <w:lang w:val="en-US"/>
        </w:rPr>
        <w:t>s</w:t>
      </w:r>
      <w:r w:rsidRPr="00C85A8C">
        <w:rPr>
          <w:rFonts w:ascii="Times New Roman" w:hAnsi="Times New Roman" w:cs="Times New Roman"/>
          <w:lang w:val="en-US"/>
        </w:rPr>
        <w:t xml:space="preserve"> </w:t>
      </w:r>
      <w:r w:rsidR="00BC118F" w:rsidRPr="00C85A8C">
        <w:rPr>
          <w:rFonts w:ascii="Times New Roman" w:hAnsi="Times New Roman" w:cs="Times New Roman"/>
          <w:lang w:val="en-US"/>
        </w:rPr>
        <w:t>(</w:t>
      </w:r>
      <w:proofErr w:type="spellStart"/>
      <w:r w:rsidR="00BC118F" w:rsidRPr="00C85A8C">
        <w:rPr>
          <w:rFonts w:ascii="Times New Roman" w:hAnsi="Times New Roman" w:cs="Times New Roman"/>
        </w:rPr>
        <w:t>τὰ</w:t>
      </w:r>
      <w:proofErr w:type="spellEnd"/>
      <w:r w:rsidR="00BC118F" w:rsidRPr="00C85A8C">
        <w:rPr>
          <w:rFonts w:ascii="Times New Roman" w:hAnsi="Times New Roman" w:cs="Times New Roman"/>
          <w:lang w:val="en-US"/>
        </w:rPr>
        <w:t xml:space="preserve"> </w:t>
      </w:r>
      <w:proofErr w:type="spellStart"/>
      <w:r w:rsidR="00BC118F" w:rsidRPr="00C85A8C">
        <w:rPr>
          <w:rFonts w:ascii="Times New Roman" w:hAnsi="Times New Roman" w:cs="Times New Roman"/>
        </w:rPr>
        <w:t>νε</w:t>
      </w:r>
      <w:proofErr w:type="spellEnd"/>
      <w:r w:rsidR="00BC118F" w:rsidRPr="00C85A8C">
        <w:rPr>
          <w:rFonts w:ascii="Times New Roman" w:hAnsi="Times New Roman" w:cs="Times New Roman"/>
        </w:rPr>
        <w:t>αρὰ</w:t>
      </w:r>
      <w:r w:rsidR="00BC118F" w:rsidRPr="00C85A8C">
        <w:rPr>
          <w:rFonts w:ascii="Times New Roman" w:hAnsi="Times New Roman" w:cs="Times New Roman"/>
          <w:lang w:val="en-US"/>
        </w:rPr>
        <w:t xml:space="preserve"> </w:t>
      </w:r>
      <w:r w:rsidR="00BC118F" w:rsidRPr="00C85A8C">
        <w:rPr>
          <w:rFonts w:ascii="Times New Roman" w:hAnsi="Times New Roman" w:cs="Times New Roman"/>
        </w:rPr>
        <w:t>πα</w:t>
      </w:r>
      <w:proofErr w:type="spellStart"/>
      <w:r w:rsidR="00BC118F" w:rsidRPr="00C85A8C">
        <w:rPr>
          <w:rFonts w:ascii="Times New Roman" w:hAnsi="Times New Roman" w:cs="Times New Roman"/>
        </w:rPr>
        <w:t>ιδάρι</w:t>
      </w:r>
      <w:proofErr w:type="spellEnd"/>
      <w:r w:rsidR="00BC118F" w:rsidRPr="00C85A8C">
        <w:rPr>
          <w:rFonts w:ascii="Times New Roman" w:hAnsi="Times New Roman" w:cs="Times New Roman"/>
        </w:rPr>
        <w:t>α</w:t>
      </w:r>
      <w:r w:rsidR="00BC118F" w:rsidRPr="00C85A8C">
        <w:rPr>
          <w:rFonts w:ascii="Times New Roman" w:hAnsi="Times New Roman" w:cs="Times New Roman"/>
          <w:lang w:val="en-US"/>
        </w:rPr>
        <w:t xml:space="preserve">) </w:t>
      </w:r>
      <w:r w:rsidRPr="00C85A8C">
        <w:rPr>
          <w:rFonts w:ascii="Times New Roman" w:hAnsi="Times New Roman" w:cs="Times New Roman"/>
          <w:lang w:val="en-US"/>
        </w:rPr>
        <w:t xml:space="preserve">assent to the impression that death looms close because of being enclosed in a dark room, </w:t>
      </w:r>
      <w:r w:rsidR="000C4F2F" w:rsidRPr="00C85A8C">
        <w:rPr>
          <w:rFonts w:ascii="Times New Roman" w:hAnsi="Times New Roman" w:cs="Times New Roman"/>
          <w:lang w:val="en-US"/>
        </w:rPr>
        <w:t>their</w:t>
      </w:r>
      <w:r w:rsidR="00A404F1" w:rsidRPr="00C85A8C">
        <w:rPr>
          <w:rFonts w:ascii="Times New Roman" w:hAnsi="Times New Roman" w:cs="Times New Roman"/>
          <w:lang w:val="en-US"/>
        </w:rPr>
        <w:t xml:space="preserve"> soul must already be perverted; this is so because </w:t>
      </w:r>
      <w:r w:rsidRPr="00C85A8C">
        <w:rPr>
          <w:rFonts w:ascii="Times New Roman" w:hAnsi="Times New Roman" w:cs="Times New Roman"/>
          <w:lang w:val="en-US"/>
        </w:rPr>
        <w:t xml:space="preserve">the </w:t>
      </w:r>
      <w:r w:rsidR="00432CCD" w:rsidRPr="00C85A8C">
        <w:rPr>
          <w:rFonts w:ascii="Times New Roman" w:hAnsi="Times New Roman" w:cs="Times New Roman"/>
          <w:lang w:val="en-US"/>
        </w:rPr>
        <w:t>newborns’</w:t>
      </w:r>
      <w:r w:rsidRPr="00C85A8C">
        <w:rPr>
          <w:rFonts w:ascii="Times New Roman" w:hAnsi="Times New Roman" w:cs="Times New Roman"/>
          <w:lang w:val="en-US"/>
        </w:rPr>
        <w:t xml:space="preserve"> assent to such an impression has as a result </w:t>
      </w:r>
      <w:r w:rsidR="00FD172E" w:rsidRPr="00C85A8C">
        <w:rPr>
          <w:rFonts w:ascii="Times New Roman" w:hAnsi="Times New Roman" w:cs="Times New Roman"/>
          <w:lang w:val="en-US"/>
        </w:rPr>
        <w:t>an emotional state</w:t>
      </w:r>
      <w:r w:rsidR="00432CCD" w:rsidRPr="00C85A8C">
        <w:rPr>
          <w:rFonts w:ascii="Times New Roman" w:hAnsi="Times New Roman" w:cs="Times New Roman"/>
          <w:lang w:val="en-US"/>
        </w:rPr>
        <w:t>.</w:t>
      </w:r>
      <w:r w:rsidRPr="00C85A8C">
        <w:rPr>
          <w:rFonts w:ascii="Times New Roman" w:hAnsi="Times New Roman" w:cs="Times New Roman"/>
          <w:lang w:val="en-US"/>
        </w:rPr>
        <w:t xml:space="preserve"> </w:t>
      </w:r>
      <w:r w:rsidR="00432CCD" w:rsidRPr="00C85A8C">
        <w:rPr>
          <w:rFonts w:ascii="Times New Roman" w:hAnsi="Times New Roman" w:cs="Times New Roman"/>
          <w:lang w:val="en-US"/>
        </w:rPr>
        <w:t>B</w:t>
      </w:r>
      <w:r w:rsidRPr="00C85A8C">
        <w:rPr>
          <w:rFonts w:ascii="Times New Roman" w:hAnsi="Times New Roman" w:cs="Times New Roman"/>
          <w:lang w:val="en-US"/>
        </w:rPr>
        <w:t xml:space="preserve">ut a Stoic emotion is, according to one of the Stoic definitions of </w:t>
      </w:r>
      <w:r w:rsidRPr="00C85A8C">
        <w:rPr>
          <w:rFonts w:ascii="Times New Roman" w:hAnsi="Times New Roman" w:cs="Times New Roman"/>
        </w:rPr>
        <w:t>π</w:t>
      </w:r>
      <w:proofErr w:type="spellStart"/>
      <w:r w:rsidRPr="00C85A8C">
        <w:rPr>
          <w:rFonts w:ascii="Times New Roman" w:hAnsi="Times New Roman" w:cs="Times New Roman"/>
        </w:rPr>
        <w:t>άθος</w:t>
      </w:r>
      <w:proofErr w:type="spellEnd"/>
      <w:r w:rsidRPr="00C85A8C">
        <w:rPr>
          <w:rFonts w:ascii="Times New Roman" w:hAnsi="Times New Roman" w:cs="Times New Roman"/>
          <w:lang w:val="en-US"/>
        </w:rPr>
        <w:t>, a perverted reason</w:t>
      </w:r>
      <w:r w:rsidR="00494763" w:rsidRPr="00C85A8C">
        <w:rPr>
          <w:rFonts w:ascii="Times New Roman" w:hAnsi="Times New Roman" w:cs="Times New Roman"/>
          <w:lang w:val="en-US"/>
        </w:rPr>
        <w:t xml:space="preserve"> (</w:t>
      </w:r>
      <w:proofErr w:type="spellStart"/>
      <w:r w:rsidR="00494763" w:rsidRPr="00C85A8C">
        <w:rPr>
          <w:rFonts w:ascii="Times New Roman" w:eastAsia="Times New Roman" w:hAnsi="Times New Roman" w:cs="Times New Roman"/>
          <w:lang w:eastAsia="es-CL"/>
        </w:rPr>
        <w:t>λόγο</w:t>
      </w:r>
      <w:r w:rsidR="00494763" w:rsidRPr="00C85A8C">
        <w:rPr>
          <w:rFonts w:ascii="Times New Roman" w:hAnsi="Times New Roman" w:cs="Times New Roman"/>
        </w:rPr>
        <w:t>ς</w:t>
      </w:r>
      <w:proofErr w:type="spellEnd"/>
      <w:r w:rsidR="00494763" w:rsidRPr="00C85A8C">
        <w:rPr>
          <w:rFonts w:ascii="Times New Roman" w:eastAsia="Times New Roman" w:hAnsi="Times New Roman" w:cs="Times New Roman"/>
          <w:lang w:val="en-US" w:eastAsia="es-CL"/>
        </w:rPr>
        <w:t xml:space="preserve"> </w:t>
      </w:r>
      <w:r w:rsidR="00494763" w:rsidRPr="00C85A8C">
        <w:rPr>
          <w:rFonts w:ascii="Times New Roman" w:eastAsia="Times New Roman" w:hAnsi="Times New Roman" w:cs="Times New Roman"/>
          <w:lang w:eastAsia="es-CL"/>
        </w:rPr>
        <w:t>π</w:t>
      </w:r>
      <w:proofErr w:type="spellStart"/>
      <w:r w:rsidR="00494763" w:rsidRPr="00C85A8C">
        <w:rPr>
          <w:rFonts w:ascii="Times New Roman" w:eastAsia="Times New Roman" w:hAnsi="Times New Roman" w:cs="Times New Roman"/>
          <w:lang w:eastAsia="es-CL"/>
        </w:rPr>
        <w:t>ονηρό</w:t>
      </w:r>
      <w:r w:rsidR="00494763" w:rsidRPr="00C85A8C">
        <w:rPr>
          <w:rFonts w:ascii="Times New Roman" w:hAnsi="Times New Roman" w:cs="Times New Roman"/>
        </w:rPr>
        <w:t>ς</w:t>
      </w:r>
      <w:proofErr w:type="spellEnd"/>
      <w:r w:rsidR="00494763" w:rsidRPr="00C85A8C">
        <w:rPr>
          <w:rFonts w:ascii="Times New Roman" w:hAnsi="Times New Roman" w:cs="Times New Roman"/>
          <w:lang w:val="en-US"/>
        </w:rPr>
        <w:t xml:space="preserve">) that stems from a bad and erroneous judgement; (Galen, </w:t>
      </w:r>
      <w:r w:rsidR="00494763" w:rsidRPr="00C85A8C">
        <w:rPr>
          <w:rFonts w:ascii="Times New Roman" w:hAnsi="Times New Roman" w:cs="Times New Roman"/>
          <w:i/>
          <w:lang w:val="en-US"/>
        </w:rPr>
        <w:t>PHP</w:t>
      </w:r>
      <w:r w:rsidR="00494763" w:rsidRPr="00C85A8C">
        <w:rPr>
          <w:rFonts w:ascii="Times New Roman" w:hAnsi="Times New Roman" w:cs="Times New Roman"/>
          <w:lang w:val="en-US"/>
        </w:rPr>
        <w:t xml:space="preserve"> 254, 13-31; 256, 14; Plutarch, </w:t>
      </w:r>
      <w:r w:rsidR="00494763" w:rsidRPr="00C85A8C">
        <w:rPr>
          <w:rFonts w:ascii="Times New Roman" w:hAnsi="Times New Roman" w:cs="Times New Roman"/>
          <w:i/>
          <w:lang w:val="en-US"/>
        </w:rPr>
        <w:t xml:space="preserve">De </w:t>
      </w:r>
      <w:proofErr w:type="spellStart"/>
      <w:r w:rsidR="00494763" w:rsidRPr="00C85A8C">
        <w:rPr>
          <w:rFonts w:ascii="Times New Roman" w:hAnsi="Times New Roman" w:cs="Times New Roman"/>
          <w:i/>
          <w:lang w:val="en-US"/>
        </w:rPr>
        <w:t>virtute</w:t>
      </w:r>
      <w:proofErr w:type="spellEnd"/>
      <w:r w:rsidR="00494763" w:rsidRPr="00C85A8C">
        <w:rPr>
          <w:rFonts w:ascii="Times New Roman" w:hAnsi="Times New Roman" w:cs="Times New Roman"/>
          <w:i/>
          <w:lang w:val="en-US"/>
        </w:rPr>
        <w:t xml:space="preserve"> </w:t>
      </w:r>
      <w:proofErr w:type="spellStart"/>
      <w:r w:rsidR="00494763" w:rsidRPr="00C85A8C">
        <w:rPr>
          <w:rFonts w:ascii="Times New Roman" w:hAnsi="Times New Roman" w:cs="Times New Roman"/>
          <w:i/>
          <w:lang w:val="en-US"/>
        </w:rPr>
        <w:t>morali</w:t>
      </w:r>
      <w:proofErr w:type="spellEnd"/>
      <w:r w:rsidR="00494763" w:rsidRPr="00C85A8C">
        <w:rPr>
          <w:rFonts w:ascii="Times New Roman" w:hAnsi="Times New Roman" w:cs="Times New Roman"/>
          <w:lang w:val="en-US"/>
        </w:rPr>
        <w:t xml:space="preserve"> 441D; </w:t>
      </w:r>
      <w:r w:rsidR="00494763" w:rsidRPr="00C85A8C">
        <w:rPr>
          <w:rFonts w:ascii="Times New Roman" w:hAnsi="Times New Roman" w:cs="Times New Roman"/>
          <w:i/>
          <w:iCs/>
          <w:lang w:val="en-US"/>
        </w:rPr>
        <w:t>SVF</w:t>
      </w:r>
      <w:r w:rsidR="00494763" w:rsidRPr="00C85A8C">
        <w:rPr>
          <w:rFonts w:ascii="Times New Roman" w:hAnsi="Times New Roman" w:cs="Times New Roman"/>
          <w:lang w:val="en-US"/>
        </w:rPr>
        <w:t xml:space="preserve"> I 202).</w:t>
      </w:r>
      <w:r w:rsidR="00494763" w:rsidRPr="00C85A8C">
        <w:rPr>
          <w:rStyle w:val="Refdenotaalpie"/>
          <w:rFonts w:ascii="Times New Roman" w:hAnsi="Times New Roman" w:cs="Times New Roman"/>
          <w:lang w:val="en-US"/>
        </w:rPr>
        <w:footnoteReference w:id="37"/>
      </w:r>
      <w:r w:rsidR="00494763" w:rsidRPr="00C85A8C">
        <w:rPr>
          <w:rFonts w:ascii="Times New Roman" w:hAnsi="Times New Roman" w:cs="Times New Roman"/>
          <w:lang w:val="en-US"/>
        </w:rPr>
        <w:t xml:space="preserve"> </w:t>
      </w:r>
      <w:r w:rsidR="00B80D5C" w:rsidRPr="00C85A8C">
        <w:rPr>
          <w:rFonts w:ascii="Times New Roman" w:hAnsi="Times New Roman" w:cs="Times New Roman"/>
          <w:lang w:val="en-US"/>
        </w:rPr>
        <w:t>N</w:t>
      </w:r>
      <w:r w:rsidRPr="00C85A8C">
        <w:rPr>
          <w:rFonts w:ascii="Times New Roman" w:hAnsi="Times New Roman" w:cs="Times New Roman"/>
          <w:lang w:val="en-US"/>
        </w:rPr>
        <w:t xml:space="preserve">otwithstanding, if one thinks of </w:t>
      </w:r>
      <w:proofErr w:type="spellStart"/>
      <w:r w:rsidRPr="00C85A8C">
        <w:rPr>
          <w:rFonts w:ascii="Times New Roman" w:hAnsi="Times New Roman" w:cs="Times New Roman"/>
          <w:lang w:val="en-US"/>
        </w:rPr>
        <w:t>Hierocles</w:t>
      </w:r>
      <w:proofErr w:type="spellEnd"/>
      <w:r w:rsidRPr="00C85A8C">
        <w:rPr>
          <w:rFonts w:ascii="Times New Roman" w:hAnsi="Times New Roman" w:cs="Times New Roman"/>
          <w:lang w:val="en-US"/>
        </w:rPr>
        <w:t xml:space="preserve">’ example of the </w:t>
      </w:r>
      <w:r w:rsidR="00CA3D84" w:rsidRPr="00C85A8C">
        <w:rPr>
          <w:rFonts w:ascii="Times New Roman" w:hAnsi="Times New Roman" w:cs="Times New Roman"/>
          <w:lang w:val="en-US"/>
        </w:rPr>
        <w:t xml:space="preserve">newborns </w:t>
      </w:r>
      <w:r w:rsidRPr="00C85A8C">
        <w:rPr>
          <w:rFonts w:ascii="Times New Roman" w:hAnsi="Times New Roman" w:cs="Times New Roman"/>
          <w:lang w:val="en-US"/>
        </w:rPr>
        <w:t xml:space="preserve">enclosed in a dark room, and applies the standard Stoic definitions of emotion to </w:t>
      </w:r>
      <w:r w:rsidR="00CA3D84" w:rsidRPr="00C85A8C">
        <w:rPr>
          <w:rFonts w:ascii="Times New Roman" w:hAnsi="Times New Roman" w:cs="Times New Roman"/>
          <w:lang w:val="en-US"/>
        </w:rPr>
        <w:t>them</w:t>
      </w:r>
      <w:r w:rsidRPr="00C85A8C">
        <w:rPr>
          <w:rFonts w:ascii="Times New Roman" w:hAnsi="Times New Roman" w:cs="Times New Roman"/>
          <w:lang w:val="en-US"/>
        </w:rPr>
        <w:t xml:space="preserve">, one might wonder how it is possible that </w:t>
      </w:r>
      <w:r w:rsidR="00CA3D84" w:rsidRPr="00C85A8C">
        <w:rPr>
          <w:rFonts w:ascii="Times New Roman" w:hAnsi="Times New Roman" w:cs="Times New Roman"/>
          <w:lang w:val="en-US"/>
        </w:rPr>
        <w:t>their</w:t>
      </w:r>
      <w:r w:rsidRPr="00C85A8C">
        <w:rPr>
          <w:rFonts w:ascii="Times New Roman" w:hAnsi="Times New Roman" w:cs="Times New Roman"/>
          <w:lang w:val="en-US"/>
        </w:rPr>
        <w:t xml:space="preserve"> feeling of fear can be explained by saying that </w:t>
      </w:r>
      <w:r w:rsidR="00CA3D84" w:rsidRPr="00C85A8C">
        <w:rPr>
          <w:rFonts w:ascii="Times New Roman" w:hAnsi="Times New Roman" w:cs="Times New Roman"/>
          <w:lang w:val="en-US"/>
        </w:rPr>
        <w:t>their</w:t>
      </w:r>
      <w:r w:rsidRPr="00C85A8C">
        <w:rPr>
          <w:rFonts w:ascii="Times New Roman" w:hAnsi="Times New Roman" w:cs="Times New Roman"/>
          <w:lang w:val="en-US"/>
        </w:rPr>
        <w:t xml:space="preserve"> reason is perverse. </w:t>
      </w:r>
      <w:proofErr w:type="spellStart"/>
      <w:r w:rsidRPr="00C85A8C">
        <w:rPr>
          <w:rFonts w:ascii="Times New Roman" w:hAnsi="Times New Roman" w:cs="Times New Roman"/>
          <w:lang w:val="en-US"/>
        </w:rPr>
        <w:t>Hierocles</w:t>
      </w:r>
      <w:proofErr w:type="spellEnd"/>
      <w:r w:rsidRPr="00C85A8C">
        <w:rPr>
          <w:rFonts w:ascii="Times New Roman" w:hAnsi="Times New Roman" w:cs="Times New Roman"/>
          <w:lang w:val="en-US"/>
        </w:rPr>
        <w:t xml:space="preserve"> evokes the Stoic view that the sage person (i.e. a person whose soul certainly is not corrupted) is emotionless (DL VII 117), although in the passage in question, he simply recommends that if one pretends to behave rightly toward </w:t>
      </w:r>
      <w:r w:rsidR="000772D1" w:rsidRPr="00C85A8C">
        <w:rPr>
          <w:rFonts w:ascii="Times New Roman" w:hAnsi="Times New Roman" w:cs="Times New Roman"/>
          <w:lang w:val="en-US"/>
        </w:rPr>
        <w:t>his</w:t>
      </w:r>
      <w:r w:rsidRPr="00C85A8C">
        <w:rPr>
          <w:rFonts w:ascii="Times New Roman" w:hAnsi="Times New Roman" w:cs="Times New Roman"/>
          <w:lang w:val="en-US"/>
        </w:rPr>
        <w:t xml:space="preserve"> country, one “must rid himself of every passion and illness </w:t>
      </w:r>
      <w:r w:rsidR="008F3FCC" w:rsidRPr="00C85A8C">
        <w:rPr>
          <w:rFonts w:ascii="Times New Roman" w:hAnsi="Times New Roman" w:cs="Times New Roman"/>
          <w:lang w:val="en-US"/>
        </w:rPr>
        <w:t>(</w:t>
      </w:r>
      <w:proofErr w:type="spellStart"/>
      <w:r w:rsidR="008F3FCC" w:rsidRPr="00C85A8C">
        <w:rPr>
          <w:rFonts w:ascii="Times New Roman" w:hAnsi="Times New Roman" w:cs="Times New Roman"/>
        </w:rPr>
        <w:t>νόσημ</w:t>
      </w:r>
      <w:proofErr w:type="spellEnd"/>
      <w:r w:rsidR="008F3FCC" w:rsidRPr="00C85A8C">
        <w:rPr>
          <w:rFonts w:ascii="Times New Roman" w:hAnsi="Times New Roman" w:cs="Times New Roman"/>
        </w:rPr>
        <w:t>α</w:t>
      </w:r>
      <w:r w:rsidR="008F3FCC" w:rsidRPr="00C85A8C">
        <w:rPr>
          <w:rFonts w:ascii="Times New Roman" w:hAnsi="Times New Roman" w:cs="Times New Roman"/>
          <w:lang w:val="en-US"/>
        </w:rPr>
        <w:t xml:space="preserve">) </w:t>
      </w:r>
      <w:r w:rsidR="00F7540A" w:rsidRPr="00C85A8C">
        <w:rPr>
          <w:rFonts w:ascii="Times New Roman" w:hAnsi="Times New Roman" w:cs="Times New Roman"/>
          <w:lang w:val="en-US"/>
        </w:rPr>
        <w:t>of the soul</w:t>
      </w:r>
      <w:r w:rsidRPr="00C85A8C">
        <w:rPr>
          <w:rFonts w:ascii="Times New Roman" w:hAnsi="Times New Roman" w:cs="Times New Roman"/>
          <w:lang w:val="en-US"/>
        </w:rPr>
        <w:t>”</w:t>
      </w:r>
      <w:r w:rsidR="009F087D" w:rsidRPr="00C85A8C">
        <w:rPr>
          <w:rFonts w:ascii="Times New Roman" w:hAnsi="Times New Roman" w:cs="Times New Roman"/>
          <w:lang w:val="en-US"/>
        </w:rPr>
        <w:t xml:space="preserve"> (transl. </w:t>
      </w:r>
      <w:proofErr w:type="spellStart"/>
      <w:r w:rsidR="000772D1" w:rsidRPr="00C85A8C">
        <w:rPr>
          <w:rFonts w:ascii="Times New Roman" w:hAnsi="Times New Roman" w:cs="Times New Roman"/>
          <w:lang w:val="en-US"/>
        </w:rPr>
        <w:t>Konstan-</w:t>
      </w:r>
      <w:r w:rsidR="009F087D" w:rsidRPr="00C85A8C">
        <w:rPr>
          <w:rFonts w:ascii="Times New Roman" w:hAnsi="Times New Roman" w:cs="Times New Roman"/>
          <w:lang w:val="en-US"/>
        </w:rPr>
        <w:t>Ramelli</w:t>
      </w:r>
      <w:proofErr w:type="spellEnd"/>
      <w:r w:rsidR="009F087D" w:rsidRPr="00C85A8C">
        <w:rPr>
          <w:rFonts w:ascii="Times New Roman" w:hAnsi="Times New Roman" w:cs="Times New Roman"/>
          <w:lang w:val="en-US"/>
        </w:rPr>
        <w:t>).</w:t>
      </w:r>
      <w:r w:rsidR="009F087D" w:rsidRPr="00C85A8C">
        <w:rPr>
          <w:rStyle w:val="Refdenotaalpie"/>
          <w:rFonts w:ascii="Times New Roman" w:hAnsi="Times New Roman" w:cs="Times New Roman"/>
          <w:lang w:val="en-US"/>
        </w:rPr>
        <w:footnoteReference w:id="38"/>
      </w:r>
    </w:p>
    <w:p w14:paraId="52CC3AC1" w14:textId="64B03F1F" w:rsidR="00926200" w:rsidRPr="00C85A8C" w:rsidRDefault="00E872C4" w:rsidP="00C85A8C">
      <w:pPr>
        <w:spacing w:after="0" w:line="240" w:lineRule="auto"/>
        <w:ind w:firstLine="397"/>
        <w:jc w:val="both"/>
        <w:rPr>
          <w:rFonts w:ascii="Times New Roman" w:hAnsi="Times New Roman" w:cs="Times New Roman"/>
          <w:lang w:val="en-US"/>
        </w:rPr>
      </w:pPr>
      <w:r w:rsidRPr="00C85A8C">
        <w:rPr>
          <w:rFonts w:ascii="Times New Roman" w:hAnsi="Times New Roman" w:cs="Times New Roman"/>
          <w:lang w:val="en-US"/>
        </w:rPr>
        <w:lastRenderedPageBreak/>
        <w:t>The recognition of one’s psychological capacities opens a new dimension in the process of progressive insertion of the human animal into the world</w:t>
      </w:r>
      <w:r w:rsidR="006F1956" w:rsidRPr="00C85A8C">
        <w:rPr>
          <w:rFonts w:ascii="Times New Roman" w:hAnsi="Times New Roman" w:cs="Times New Roman"/>
          <w:lang w:val="en-US"/>
        </w:rPr>
        <w:t>; later,</w:t>
      </w:r>
      <w:r w:rsidRPr="00C85A8C">
        <w:rPr>
          <w:rFonts w:ascii="Times New Roman" w:hAnsi="Times New Roman" w:cs="Times New Roman"/>
          <w:lang w:val="en-US"/>
        </w:rPr>
        <w:t xml:space="preserve"> at the moment of “social” </w:t>
      </w:r>
      <w:r w:rsidRPr="00C85A8C">
        <w:rPr>
          <w:rFonts w:ascii="Times New Roman" w:hAnsi="Times New Roman" w:cs="Times New Roman"/>
          <w:iCs/>
          <w:lang w:val="en-US"/>
        </w:rPr>
        <w:t>familiarization</w:t>
      </w:r>
      <w:r w:rsidRPr="00C85A8C">
        <w:rPr>
          <w:rFonts w:ascii="Times New Roman" w:hAnsi="Times New Roman" w:cs="Times New Roman"/>
          <w:i/>
          <w:lang w:val="en-US"/>
        </w:rPr>
        <w:t xml:space="preserve"> </w:t>
      </w:r>
      <w:r w:rsidRPr="00C85A8C">
        <w:rPr>
          <w:rFonts w:ascii="Times New Roman" w:hAnsi="Times New Roman" w:cs="Times New Roman"/>
          <w:lang w:val="en-US"/>
        </w:rPr>
        <w:t xml:space="preserve">the human </w:t>
      </w:r>
      <w:r w:rsidR="007C408C" w:rsidRPr="00C85A8C">
        <w:rPr>
          <w:rFonts w:ascii="Times New Roman" w:hAnsi="Times New Roman" w:cs="Times New Roman"/>
          <w:lang w:val="en-US"/>
        </w:rPr>
        <w:t xml:space="preserve">being continues to think of </w:t>
      </w:r>
      <w:r w:rsidR="000772D1" w:rsidRPr="00C85A8C">
        <w:rPr>
          <w:rFonts w:ascii="Times New Roman" w:hAnsi="Times New Roman" w:cs="Times New Roman"/>
          <w:lang w:val="en-US"/>
        </w:rPr>
        <w:t>his</w:t>
      </w:r>
      <w:r w:rsidRPr="00C85A8C">
        <w:rPr>
          <w:rFonts w:ascii="Times New Roman" w:hAnsi="Times New Roman" w:cs="Times New Roman"/>
          <w:lang w:val="en-US"/>
        </w:rPr>
        <w:t xml:space="preserve"> self-interest, but this self-interest is (or can be) integrated with the interest in others.</w:t>
      </w:r>
      <w:r w:rsidR="00D84B49" w:rsidRPr="00C85A8C">
        <w:rPr>
          <w:rStyle w:val="Refdenotaalpie"/>
          <w:rFonts w:ascii="Times New Roman" w:hAnsi="Times New Roman" w:cs="Times New Roman"/>
        </w:rPr>
        <w:footnoteReference w:id="39"/>
      </w:r>
      <w:r w:rsidRPr="00C85A8C">
        <w:rPr>
          <w:rFonts w:ascii="Times New Roman" w:hAnsi="Times New Roman" w:cs="Times New Roman"/>
          <w:lang w:val="en-US"/>
        </w:rPr>
        <w:t xml:space="preserve"> A more emphatic version of this approach appears in the remarkable </w:t>
      </w:r>
      <w:proofErr w:type="spellStart"/>
      <w:r w:rsidR="00D85838" w:rsidRPr="00C85A8C">
        <w:rPr>
          <w:rFonts w:ascii="Times New Roman" w:hAnsi="Times New Roman" w:cs="Times New Roman"/>
          <w:lang w:val="en-US"/>
        </w:rPr>
        <w:t>Hierocles</w:t>
      </w:r>
      <w:proofErr w:type="spellEnd"/>
      <w:r w:rsidR="00D85838" w:rsidRPr="00C85A8C">
        <w:rPr>
          <w:rFonts w:ascii="Times New Roman" w:hAnsi="Times New Roman" w:cs="Times New Roman"/>
          <w:lang w:val="en-US"/>
        </w:rPr>
        <w:t xml:space="preserve"> </w:t>
      </w:r>
      <w:r w:rsidRPr="00C85A8C">
        <w:rPr>
          <w:rFonts w:ascii="Times New Roman" w:hAnsi="Times New Roman" w:cs="Times New Roman"/>
          <w:lang w:val="en-US"/>
        </w:rPr>
        <w:t xml:space="preserve">passage </w:t>
      </w:r>
      <w:r w:rsidR="00D85838" w:rsidRPr="00C85A8C">
        <w:rPr>
          <w:rFonts w:ascii="Times New Roman" w:hAnsi="Times New Roman" w:cs="Times New Roman"/>
          <w:lang w:val="en-US"/>
        </w:rPr>
        <w:t>where</w:t>
      </w:r>
      <w:r w:rsidRPr="00C85A8C">
        <w:rPr>
          <w:rFonts w:ascii="Times New Roman" w:hAnsi="Times New Roman" w:cs="Times New Roman"/>
          <w:lang w:val="en-US"/>
        </w:rPr>
        <w:t xml:space="preserve"> he emphasizes </w:t>
      </w:r>
      <w:r w:rsidR="00D85838" w:rsidRPr="00C85A8C">
        <w:rPr>
          <w:rFonts w:ascii="Times New Roman" w:hAnsi="Times New Roman" w:cs="Times New Roman"/>
          <w:lang w:val="en-US"/>
        </w:rPr>
        <w:t xml:space="preserve">that </w:t>
      </w:r>
      <w:r w:rsidRPr="00C85A8C">
        <w:rPr>
          <w:rFonts w:ascii="Times New Roman" w:hAnsi="Times New Roman" w:cs="Times New Roman"/>
          <w:lang w:val="en-US"/>
        </w:rPr>
        <w:t>reciprocal relationships occurring among the circles (</w:t>
      </w:r>
      <w:r w:rsidRPr="00C85A8C">
        <w:rPr>
          <w:rFonts w:ascii="Times New Roman" w:hAnsi="Times New Roman" w:cs="Times New Roman"/>
          <w:noProof/>
        </w:rPr>
        <w:t>κύκλοι</w:t>
      </w:r>
      <w:r w:rsidRPr="00C85A8C">
        <w:rPr>
          <w:rFonts w:ascii="Times New Roman" w:hAnsi="Times New Roman" w:cs="Times New Roman"/>
          <w:noProof/>
          <w:lang w:val="en-US"/>
        </w:rPr>
        <w:t xml:space="preserve">, </w:t>
      </w:r>
      <w:r w:rsidRPr="00C85A8C">
        <w:rPr>
          <w:rFonts w:ascii="Times New Roman" w:hAnsi="Times New Roman" w:cs="Times New Roman"/>
          <w:lang w:val="en-US"/>
        </w:rPr>
        <w:t>representing people and different type</w:t>
      </w:r>
      <w:r w:rsidR="00AF5E80" w:rsidRPr="00C85A8C">
        <w:rPr>
          <w:rFonts w:ascii="Times New Roman" w:hAnsi="Times New Roman" w:cs="Times New Roman"/>
          <w:lang w:val="en-US"/>
        </w:rPr>
        <w:t>s of relationships between them</w:t>
      </w:r>
      <w:r w:rsidRPr="00C85A8C">
        <w:rPr>
          <w:rFonts w:ascii="Times New Roman" w:hAnsi="Times New Roman" w:cs="Times New Roman"/>
          <w:lang w:val="en-US"/>
        </w:rPr>
        <w:t>) are different and unequal, no doubt referring to the closeness or remoteness that one experiences with others.</w:t>
      </w:r>
      <w:r w:rsidR="00D84B49" w:rsidRPr="00C85A8C">
        <w:rPr>
          <w:rStyle w:val="Refdenotaalpie"/>
          <w:rFonts w:ascii="Times New Roman" w:hAnsi="Times New Roman" w:cs="Times New Roman"/>
          <w:lang w:val="en-US"/>
        </w:rPr>
        <w:footnoteReference w:id="40"/>
      </w:r>
      <w:r w:rsidRPr="00C85A8C">
        <w:rPr>
          <w:rFonts w:ascii="Times New Roman" w:hAnsi="Times New Roman" w:cs="Times New Roman"/>
          <w:lang w:val="en-US"/>
        </w:rPr>
        <w:t xml:space="preserve"> At the center of the circles is one’s own mind</w:t>
      </w:r>
      <w:r w:rsidR="00926200" w:rsidRPr="00C85A8C">
        <w:rPr>
          <w:rFonts w:ascii="Times New Roman" w:hAnsi="Times New Roman" w:cs="Times New Roman"/>
          <w:lang w:val="en-US"/>
        </w:rPr>
        <w:t>, but now self-care is possible if it is integrated into the care of others</w:t>
      </w:r>
      <w:r w:rsidR="00470B37" w:rsidRPr="00C85A8C">
        <w:rPr>
          <w:rFonts w:ascii="Times New Roman" w:hAnsi="Times New Roman" w:cs="Times New Roman"/>
          <w:lang w:val="en-US"/>
        </w:rPr>
        <w:t xml:space="preserve"> (</w:t>
      </w:r>
      <w:proofErr w:type="spellStart"/>
      <w:r w:rsidR="00470B37" w:rsidRPr="00C85A8C">
        <w:rPr>
          <w:rFonts w:ascii="Times New Roman" w:hAnsi="Times New Roman" w:cs="Times New Roman"/>
          <w:lang w:val="en-US"/>
        </w:rPr>
        <w:t>Stobaeus</w:t>
      </w:r>
      <w:proofErr w:type="spellEnd"/>
      <w:r w:rsidR="00470B37" w:rsidRPr="00C85A8C">
        <w:rPr>
          <w:rFonts w:ascii="Times New Roman" w:hAnsi="Times New Roman" w:cs="Times New Roman"/>
          <w:lang w:val="en-US"/>
        </w:rPr>
        <w:t xml:space="preserve">, </w:t>
      </w:r>
      <w:proofErr w:type="spellStart"/>
      <w:r w:rsidR="00470B37" w:rsidRPr="00C85A8C">
        <w:rPr>
          <w:rFonts w:ascii="Times New Roman" w:hAnsi="Times New Roman" w:cs="Times New Roman"/>
          <w:i/>
          <w:iCs/>
          <w:lang w:val="en-US"/>
        </w:rPr>
        <w:t>Anthol</w:t>
      </w:r>
      <w:proofErr w:type="spellEnd"/>
      <w:r w:rsidR="00470B37" w:rsidRPr="00C85A8C">
        <w:rPr>
          <w:rFonts w:ascii="Times New Roman" w:hAnsi="Times New Roman" w:cs="Times New Roman"/>
          <w:i/>
          <w:iCs/>
          <w:lang w:val="en-US"/>
        </w:rPr>
        <w:t>.</w:t>
      </w:r>
      <w:r w:rsidR="00470B37" w:rsidRPr="00C85A8C">
        <w:rPr>
          <w:rFonts w:ascii="Times New Roman" w:hAnsi="Times New Roman" w:cs="Times New Roman"/>
          <w:lang w:val="en-US"/>
        </w:rPr>
        <w:t xml:space="preserve"> IV 672, 2-6)</w:t>
      </w:r>
      <w:r w:rsidRPr="00C85A8C">
        <w:rPr>
          <w:rFonts w:ascii="Times New Roman" w:hAnsi="Times New Roman" w:cs="Times New Roman"/>
          <w:lang w:val="en-US"/>
        </w:rPr>
        <w:t>.</w:t>
      </w:r>
      <w:r w:rsidR="00E712C6" w:rsidRPr="00C85A8C">
        <w:rPr>
          <w:rFonts w:ascii="Times New Roman" w:hAnsi="Times New Roman" w:cs="Times New Roman"/>
          <w:lang w:val="en-US"/>
        </w:rPr>
        <w:tab/>
      </w:r>
    </w:p>
    <w:p w14:paraId="0846D1DE" w14:textId="4EFFF992" w:rsidR="006B50DA" w:rsidRPr="00C85A8C" w:rsidRDefault="00C664B4" w:rsidP="00C85A8C">
      <w:pPr>
        <w:spacing w:after="0" w:line="240" w:lineRule="auto"/>
        <w:ind w:firstLine="397"/>
        <w:jc w:val="both"/>
        <w:rPr>
          <w:rFonts w:ascii="Times New Roman" w:hAnsi="Times New Roman" w:cs="Times New Roman"/>
          <w:lang w:val="en-US"/>
        </w:rPr>
      </w:pPr>
      <w:r w:rsidRPr="00C85A8C">
        <w:rPr>
          <w:rFonts w:ascii="Times New Roman" w:hAnsi="Times New Roman" w:cs="Times New Roman"/>
          <w:lang w:val="en-US"/>
        </w:rPr>
        <w:t>An indispensable</w:t>
      </w:r>
      <w:r w:rsidR="00105381" w:rsidRPr="00C85A8C">
        <w:rPr>
          <w:rFonts w:ascii="Times New Roman" w:hAnsi="Times New Roman" w:cs="Times New Roman"/>
          <w:lang w:val="en-US"/>
        </w:rPr>
        <w:t xml:space="preserve"> condition for </w:t>
      </w:r>
      <w:r w:rsidR="00926200" w:rsidRPr="00C85A8C">
        <w:rPr>
          <w:rFonts w:ascii="Times New Roman" w:hAnsi="Times New Roman" w:cs="Times New Roman"/>
          <w:lang w:val="en-US"/>
        </w:rPr>
        <w:t>this</w:t>
      </w:r>
      <w:r w:rsidRPr="00C85A8C">
        <w:rPr>
          <w:rFonts w:ascii="Times New Roman" w:hAnsi="Times New Roman" w:cs="Times New Roman"/>
          <w:lang w:val="en-US"/>
        </w:rPr>
        <w:t xml:space="preserve"> </w:t>
      </w:r>
      <w:r w:rsidR="00926200" w:rsidRPr="00C85A8C">
        <w:rPr>
          <w:rFonts w:ascii="Times New Roman" w:hAnsi="Times New Roman" w:cs="Times New Roman"/>
          <w:lang w:val="en-US"/>
        </w:rPr>
        <w:t>to occur</w:t>
      </w:r>
      <w:r w:rsidR="00105381" w:rsidRPr="00C85A8C">
        <w:rPr>
          <w:rFonts w:ascii="Times New Roman" w:hAnsi="Times New Roman" w:cs="Times New Roman"/>
          <w:lang w:val="en-US"/>
        </w:rPr>
        <w:t xml:space="preserve"> is that rationality emerge, and that such rationality be properly trained. This allows us to understand that the perception of oneself as being a mind facilitates extending what one takes to be good beyond the egoistic instinctive sphere; it also allows one to begin considering one’s own good integrated into the care of others. </w:t>
      </w:r>
      <w:r w:rsidR="00FE029C" w:rsidRPr="00C85A8C">
        <w:rPr>
          <w:rFonts w:ascii="Times New Roman" w:hAnsi="Times New Roman" w:cs="Times New Roman"/>
          <w:lang w:val="en-US"/>
        </w:rPr>
        <w:t>T</w:t>
      </w:r>
      <w:r w:rsidR="00105381" w:rsidRPr="00C85A8C">
        <w:rPr>
          <w:rFonts w:ascii="Times New Roman" w:hAnsi="Times New Roman" w:cs="Times New Roman"/>
          <w:lang w:val="en-US"/>
        </w:rPr>
        <w:t>his process</w:t>
      </w:r>
      <w:r w:rsidR="00FE029C" w:rsidRPr="00C85A8C">
        <w:rPr>
          <w:rFonts w:ascii="Times New Roman" w:hAnsi="Times New Roman" w:cs="Times New Roman"/>
          <w:lang w:val="en-US"/>
        </w:rPr>
        <w:t>, though,</w:t>
      </w:r>
      <w:r w:rsidR="00105381" w:rsidRPr="00C85A8C">
        <w:rPr>
          <w:rFonts w:ascii="Times New Roman" w:hAnsi="Times New Roman" w:cs="Times New Roman"/>
          <w:lang w:val="en-US"/>
        </w:rPr>
        <w:t xml:space="preserve"> can only take place when one’s reason has been rightly developed</w:t>
      </w:r>
      <w:r w:rsidR="00470B37" w:rsidRPr="00C85A8C">
        <w:rPr>
          <w:rFonts w:ascii="Times New Roman" w:hAnsi="Times New Roman" w:cs="Times New Roman"/>
          <w:lang w:val="en-US"/>
        </w:rPr>
        <w:t xml:space="preserve"> </w:t>
      </w:r>
      <w:r w:rsidR="00FE029C" w:rsidRPr="00C85A8C">
        <w:rPr>
          <w:rFonts w:ascii="Times New Roman" w:hAnsi="Times New Roman" w:cs="Times New Roman"/>
          <w:lang w:val="en-US"/>
        </w:rPr>
        <w:t>and extends to the wider circle (</w:t>
      </w:r>
      <w:r w:rsidR="002360E1" w:rsidRPr="00C85A8C">
        <w:rPr>
          <w:rFonts w:ascii="Times New Roman" w:hAnsi="Times New Roman" w:cs="Times New Roman"/>
          <w:lang w:val="en-US"/>
        </w:rPr>
        <w:t>the whole human race</w:t>
      </w:r>
      <w:r w:rsidR="00FE029C" w:rsidRPr="00C85A8C">
        <w:rPr>
          <w:rFonts w:ascii="Times New Roman" w:hAnsi="Times New Roman" w:cs="Times New Roman"/>
          <w:lang w:val="en-US"/>
        </w:rPr>
        <w:t>).</w:t>
      </w:r>
      <w:r w:rsidR="00105381" w:rsidRPr="00C85A8C">
        <w:rPr>
          <w:rFonts w:ascii="Times New Roman" w:hAnsi="Times New Roman" w:cs="Times New Roman"/>
          <w:lang w:val="en-US"/>
        </w:rPr>
        <w:t xml:space="preserve"> </w:t>
      </w:r>
      <w:proofErr w:type="spellStart"/>
      <w:r w:rsidR="00105381" w:rsidRPr="00C85A8C">
        <w:rPr>
          <w:rFonts w:ascii="Times New Roman" w:hAnsi="Times New Roman" w:cs="Times New Roman"/>
          <w:lang w:val="en-US"/>
        </w:rPr>
        <w:t>Hierocles</w:t>
      </w:r>
      <w:proofErr w:type="spellEnd"/>
      <w:r w:rsidR="00105381" w:rsidRPr="00C85A8C">
        <w:rPr>
          <w:rFonts w:ascii="Times New Roman" w:hAnsi="Times New Roman" w:cs="Times New Roman"/>
          <w:lang w:val="en-US"/>
        </w:rPr>
        <w:t xml:space="preserve">’ idea seems to be that just as one’s </w:t>
      </w:r>
      <w:proofErr w:type="spellStart"/>
      <w:r w:rsidR="00105381" w:rsidRPr="00C85A8C">
        <w:rPr>
          <w:rFonts w:ascii="Times New Roman" w:hAnsi="Times New Roman" w:cs="Times New Roman"/>
        </w:rPr>
        <w:t>διάνοι</w:t>
      </w:r>
      <w:proofErr w:type="spellEnd"/>
      <w:r w:rsidR="00105381" w:rsidRPr="00C85A8C">
        <w:rPr>
          <w:rFonts w:ascii="Times New Roman" w:hAnsi="Times New Roman" w:cs="Times New Roman"/>
        </w:rPr>
        <w:t>α</w:t>
      </w:r>
      <w:r w:rsidR="00105381" w:rsidRPr="00C85A8C">
        <w:rPr>
          <w:rFonts w:ascii="Times New Roman" w:hAnsi="Times New Roman" w:cs="Times New Roman"/>
          <w:i/>
          <w:lang w:val="en-US"/>
        </w:rPr>
        <w:t xml:space="preserve"> </w:t>
      </w:r>
      <w:r w:rsidR="00105381" w:rsidRPr="00C85A8C">
        <w:rPr>
          <w:rFonts w:ascii="Times New Roman" w:hAnsi="Times New Roman" w:cs="Times New Roman"/>
          <w:lang w:val="en-US"/>
        </w:rPr>
        <w:t xml:space="preserve">extends its affection with the </w:t>
      </w:r>
      <w:proofErr w:type="spellStart"/>
      <w:r w:rsidR="00105381" w:rsidRPr="00C85A8C">
        <w:rPr>
          <w:rFonts w:ascii="Times New Roman" w:hAnsi="Times New Roman" w:cs="Times New Roman"/>
        </w:rPr>
        <w:t>διάνοι</w:t>
      </w:r>
      <w:proofErr w:type="spellEnd"/>
      <w:r w:rsidR="00105381" w:rsidRPr="00C85A8C">
        <w:rPr>
          <w:rFonts w:ascii="Times New Roman" w:hAnsi="Times New Roman" w:cs="Times New Roman"/>
        </w:rPr>
        <w:t>αι</w:t>
      </w:r>
      <w:r w:rsidR="00105381" w:rsidRPr="00C85A8C">
        <w:rPr>
          <w:rFonts w:ascii="Times New Roman" w:hAnsi="Times New Roman" w:cs="Times New Roman"/>
          <w:lang w:val="en-US"/>
        </w:rPr>
        <w:t xml:space="preserve"> of those who are in other circles, so too the other circles must make that same extension </w:t>
      </w:r>
      <w:r w:rsidR="00470B37" w:rsidRPr="00C85A8C">
        <w:rPr>
          <w:rFonts w:ascii="Times New Roman" w:hAnsi="Times New Roman" w:cs="Times New Roman"/>
          <w:lang w:val="en-US"/>
        </w:rPr>
        <w:t xml:space="preserve">regarding </w:t>
      </w:r>
      <w:r w:rsidR="00105381" w:rsidRPr="00C85A8C">
        <w:rPr>
          <w:rFonts w:ascii="Times New Roman" w:hAnsi="Times New Roman" w:cs="Times New Roman"/>
          <w:lang w:val="en-US"/>
        </w:rPr>
        <w:t xml:space="preserve">oneself. </w:t>
      </w:r>
      <w:r w:rsidR="00F47F1A" w:rsidRPr="00C85A8C">
        <w:rPr>
          <w:rFonts w:ascii="Times New Roman" w:hAnsi="Times New Roman" w:cs="Times New Roman"/>
          <w:lang w:val="en-US"/>
        </w:rPr>
        <w:t>After all,</w:t>
      </w:r>
      <w:r w:rsidR="00105381" w:rsidRPr="00C85A8C">
        <w:rPr>
          <w:rFonts w:ascii="Times New Roman" w:hAnsi="Times New Roman" w:cs="Times New Roman"/>
          <w:lang w:val="en-US"/>
        </w:rPr>
        <w:t xml:space="preserve"> we all have the same rational nature</w:t>
      </w:r>
      <w:r w:rsidR="00FE029C" w:rsidRPr="00C85A8C">
        <w:rPr>
          <w:rFonts w:ascii="Times New Roman" w:hAnsi="Times New Roman" w:cs="Times New Roman"/>
          <w:lang w:val="en-US"/>
        </w:rPr>
        <w:t>,</w:t>
      </w:r>
      <w:r w:rsidR="00105381" w:rsidRPr="00C85A8C">
        <w:rPr>
          <w:rFonts w:ascii="Times New Roman" w:hAnsi="Times New Roman" w:cs="Times New Roman"/>
          <w:lang w:val="en-US"/>
        </w:rPr>
        <w:t xml:space="preserve"> and </w:t>
      </w:r>
      <w:r w:rsidR="00470B37" w:rsidRPr="00C85A8C">
        <w:rPr>
          <w:rFonts w:ascii="Times New Roman" w:hAnsi="Times New Roman" w:cs="Times New Roman"/>
          <w:lang w:val="en-US"/>
        </w:rPr>
        <w:t xml:space="preserve">since the just </w:t>
      </w:r>
      <w:r w:rsidR="00105381" w:rsidRPr="00C85A8C">
        <w:rPr>
          <w:rFonts w:ascii="Times New Roman" w:hAnsi="Times New Roman" w:cs="Times New Roman"/>
          <w:lang w:val="en-US"/>
        </w:rPr>
        <w:t>is by nature (not by convention</w:t>
      </w:r>
      <w:r w:rsidR="00470B37" w:rsidRPr="00C85A8C">
        <w:rPr>
          <w:rFonts w:ascii="Times New Roman" w:hAnsi="Times New Roman" w:cs="Times New Roman"/>
          <w:lang w:val="en-US"/>
        </w:rPr>
        <w:t xml:space="preserve">; </w:t>
      </w:r>
      <w:proofErr w:type="spellStart"/>
      <w:r w:rsidR="00470B37" w:rsidRPr="00C85A8C">
        <w:rPr>
          <w:rFonts w:ascii="Times New Roman" w:hAnsi="Times New Roman" w:cs="Times New Roman"/>
          <w:bCs/>
          <w:lang w:val="en-US"/>
        </w:rPr>
        <w:t>Stobaeus</w:t>
      </w:r>
      <w:proofErr w:type="spellEnd"/>
      <w:r w:rsidR="00470B37" w:rsidRPr="00C85A8C">
        <w:rPr>
          <w:rFonts w:ascii="Times New Roman" w:hAnsi="Times New Roman" w:cs="Times New Roman"/>
          <w:bCs/>
          <w:lang w:val="en-US"/>
        </w:rPr>
        <w:t xml:space="preserve">, </w:t>
      </w:r>
      <w:proofErr w:type="spellStart"/>
      <w:r w:rsidR="00470B37" w:rsidRPr="00C85A8C">
        <w:rPr>
          <w:rFonts w:ascii="Times New Roman" w:hAnsi="Times New Roman" w:cs="Times New Roman"/>
          <w:bCs/>
          <w:i/>
          <w:iCs/>
          <w:lang w:val="en-US"/>
        </w:rPr>
        <w:t>Ecl</w:t>
      </w:r>
      <w:proofErr w:type="spellEnd"/>
      <w:r w:rsidR="00470B37" w:rsidRPr="00C85A8C">
        <w:rPr>
          <w:rFonts w:ascii="Times New Roman" w:hAnsi="Times New Roman" w:cs="Times New Roman"/>
          <w:bCs/>
          <w:lang w:val="en-US"/>
        </w:rPr>
        <w:t>. II 93, 19-94, 20</w:t>
      </w:r>
      <w:r w:rsidR="00FE029C" w:rsidRPr="00C85A8C">
        <w:rPr>
          <w:rFonts w:ascii="Times New Roman" w:hAnsi="Times New Roman" w:cs="Times New Roman"/>
          <w:lang w:val="en-US"/>
        </w:rPr>
        <w:t>) and</w:t>
      </w:r>
      <w:r w:rsidR="00105381" w:rsidRPr="00C85A8C">
        <w:rPr>
          <w:rFonts w:ascii="Times New Roman" w:hAnsi="Times New Roman" w:cs="Times New Roman"/>
          <w:lang w:val="en-US"/>
        </w:rPr>
        <w:t xml:space="preserve"> </w:t>
      </w:r>
      <w:r w:rsidR="00470B37" w:rsidRPr="00C85A8C">
        <w:rPr>
          <w:rFonts w:ascii="Times New Roman" w:hAnsi="Times New Roman" w:cs="Times New Roman"/>
          <w:lang w:val="en-US"/>
        </w:rPr>
        <w:t>familiarization is the principle of justice (</w:t>
      </w:r>
      <w:r w:rsidR="00470B37" w:rsidRPr="00704AAA">
        <w:rPr>
          <w:rFonts w:ascii="Times New Roman" w:hAnsi="Times New Roman" w:cs="Times New Roman"/>
          <w:iCs/>
          <w:spacing w:val="-3"/>
          <w:lang w:val="en-US"/>
        </w:rPr>
        <w:t>Porphyry,</w:t>
      </w:r>
      <w:r w:rsidR="00470B37" w:rsidRPr="00704AAA">
        <w:rPr>
          <w:rFonts w:ascii="Times New Roman" w:hAnsi="Times New Roman" w:cs="Times New Roman"/>
          <w:i/>
          <w:spacing w:val="-3"/>
          <w:lang w:val="en-US"/>
        </w:rPr>
        <w:t xml:space="preserve"> De abs.</w:t>
      </w:r>
      <w:r w:rsidR="00470B37" w:rsidRPr="00704AAA">
        <w:rPr>
          <w:rFonts w:ascii="Times New Roman" w:hAnsi="Times New Roman" w:cs="Times New Roman"/>
          <w:spacing w:val="-3"/>
          <w:lang w:val="en-US"/>
        </w:rPr>
        <w:t xml:space="preserve"> III 19-20; </w:t>
      </w:r>
      <w:r w:rsidR="00470B37" w:rsidRPr="00704AAA">
        <w:rPr>
          <w:rFonts w:ascii="Times New Roman" w:hAnsi="Times New Roman" w:cs="Times New Roman"/>
          <w:i/>
          <w:spacing w:val="-3"/>
          <w:lang w:val="en-US"/>
        </w:rPr>
        <w:t>SVF</w:t>
      </w:r>
      <w:r w:rsidR="00470B37" w:rsidRPr="00704AAA">
        <w:rPr>
          <w:rFonts w:ascii="Times New Roman" w:hAnsi="Times New Roman" w:cs="Times New Roman"/>
          <w:spacing w:val="-3"/>
          <w:lang w:val="en-US"/>
        </w:rPr>
        <w:t xml:space="preserve"> I 197)</w:t>
      </w:r>
      <w:r w:rsidR="00470B37" w:rsidRPr="00C85A8C">
        <w:rPr>
          <w:rFonts w:ascii="Times New Roman" w:hAnsi="Times New Roman" w:cs="Times New Roman"/>
          <w:lang w:val="en-US"/>
        </w:rPr>
        <w:t>,</w:t>
      </w:r>
      <w:r w:rsidR="00105381" w:rsidRPr="00C85A8C">
        <w:rPr>
          <w:rFonts w:ascii="Times New Roman" w:hAnsi="Times New Roman" w:cs="Times New Roman"/>
          <w:lang w:val="en-US"/>
        </w:rPr>
        <w:t xml:space="preserve"> it follows that there is nothing outrageous about thinking not only that I, as the center of the concentric circles model, should </w:t>
      </w:r>
      <w:r w:rsidR="00105381" w:rsidRPr="00C85A8C">
        <w:rPr>
          <w:rFonts w:ascii="Times New Roman" w:hAnsi="Times New Roman" w:cs="Times New Roman"/>
          <w:lang w:val="en-US"/>
        </w:rPr>
        <w:lastRenderedPageBreak/>
        <w:t>extend my own interest toward the interest of others, but that others, in their own self-care movement, turn to me with the same interest with which they turn to themselves.</w:t>
      </w:r>
    </w:p>
    <w:p w14:paraId="73DD031B" w14:textId="77777777" w:rsidR="00F105B5" w:rsidRPr="00C85A8C" w:rsidRDefault="00F105B5" w:rsidP="00C85A8C">
      <w:pPr>
        <w:spacing w:after="0" w:line="240" w:lineRule="auto"/>
        <w:ind w:firstLine="397"/>
        <w:jc w:val="both"/>
        <w:rPr>
          <w:rFonts w:ascii="Times New Roman" w:hAnsi="Times New Roman" w:cs="Times New Roman"/>
          <w:lang w:val="en-US"/>
        </w:rPr>
      </w:pPr>
    </w:p>
    <w:p w14:paraId="045B8053" w14:textId="593D2E71" w:rsidR="00B12B5C" w:rsidRPr="00C85A8C" w:rsidRDefault="00DA4ABE" w:rsidP="00714BC1">
      <w:pPr>
        <w:spacing w:after="0" w:line="240" w:lineRule="auto"/>
        <w:jc w:val="both"/>
        <w:rPr>
          <w:rFonts w:ascii="Times New Roman" w:hAnsi="Times New Roman" w:cs="Times New Roman"/>
          <w:b/>
          <w:bCs/>
          <w:lang w:val="en-US"/>
        </w:rPr>
      </w:pPr>
      <w:r w:rsidRPr="00C85A8C">
        <w:rPr>
          <w:rFonts w:ascii="Times New Roman" w:hAnsi="Times New Roman" w:cs="Times New Roman"/>
          <w:b/>
          <w:bCs/>
          <w:lang w:val="en-US"/>
        </w:rPr>
        <w:t>§</w:t>
      </w:r>
      <w:r w:rsidR="00596DBD" w:rsidRPr="00C85A8C">
        <w:rPr>
          <w:rFonts w:ascii="Times New Roman" w:hAnsi="Times New Roman" w:cs="Times New Roman"/>
          <w:b/>
          <w:bCs/>
          <w:lang w:val="en-US"/>
        </w:rPr>
        <w:t>5</w:t>
      </w:r>
      <w:r w:rsidR="00596DBD" w:rsidRPr="00C85A8C">
        <w:rPr>
          <w:rFonts w:ascii="Times New Roman" w:hAnsi="Times New Roman" w:cs="Times New Roman"/>
          <w:lang w:val="en-US"/>
        </w:rPr>
        <w:t xml:space="preserve"> </w:t>
      </w:r>
      <w:bookmarkStart w:id="1" w:name="_Hlk16255665"/>
      <w:r w:rsidR="00C6703F" w:rsidRPr="00C85A8C">
        <w:rPr>
          <w:rFonts w:ascii="Times New Roman" w:hAnsi="Times New Roman" w:cs="Times New Roman"/>
          <w:b/>
          <w:bCs/>
          <w:lang w:val="en-US"/>
        </w:rPr>
        <w:t>T</w:t>
      </w:r>
      <w:r w:rsidRPr="00C85A8C">
        <w:rPr>
          <w:rFonts w:ascii="Times New Roman" w:hAnsi="Times New Roman" w:cs="Times New Roman"/>
          <w:b/>
          <w:bCs/>
          <w:lang w:val="en-US"/>
        </w:rPr>
        <w:t xml:space="preserve">he </w:t>
      </w:r>
      <w:r w:rsidR="001174C8" w:rsidRPr="00C85A8C">
        <w:rPr>
          <w:rFonts w:ascii="Times New Roman" w:hAnsi="Times New Roman" w:cs="Times New Roman"/>
          <w:b/>
          <w:bCs/>
          <w:lang w:val="en-US"/>
        </w:rPr>
        <w:t>orientation</w:t>
      </w:r>
      <w:r w:rsidRPr="00C85A8C">
        <w:rPr>
          <w:rFonts w:ascii="Times New Roman" w:hAnsi="Times New Roman" w:cs="Times New Roman"/>
          <w:b/>
          <w:bCs/>
          <w:lang w:val="en-US"/>
        </w:rPr>
        <w:t xml:space="preserve"> towards what is good and the persuasiv</w:t>
      </w:r>
      <w:r w:rsidR="00C6703F" w:rsidRPr="00C85A8C">
        <w:rPr>
          <w:rFonts w:ascii="Times New Roman" w:hAnsi="Times New Roman" w:cs="Times New Roman"/>
          <w:b/>
          <w:bCs/>
          <w:lang w:val="en-US"/>
        </w:rPr>
        <w:t>e</w:t>
      </w:r>
      <w:r w:rsidRPr="00C85A8C">
        <w:rPr>
          <w:rFonts w:ascii="Times New Roman" w:hAnsi="Times New Roman" w:cs="Times New Roman"/>
          <w:b/>
          <w:bCs/>
          <w:lang w:val="en-US"/>
        </w:rPr>
        <w:t>ness of impressions</w:t>
      </w:r>
      <w:r w:rsidR="00C6703F" w:rsidRPr="00C85A8C">
        <w:rPr>
          <w:rFonts w:ascii="Times New Roman" w:hAnsi="Times New Roman" w:cs="Times New Roman"/>
          <w:b/>
          <w:bCs/>
          <w:lang w:val="en-US"/>
        </w:rPr>
        <w:t>. Concluding Remarks</w:t>
      </w:r>
    </w:p>
    <w:p w14:paraId="67B85BA6" w14:textId="77777777" w:rsidR="00F84C81" w:rsidRPr="00C85A8C" w:rsidRDefault="00F84C81" w:rsidP="00714BC1">
      <w:pPr>
        <w:spacing w:after="0" w:line="240" w:lineRule="auto"/>
        <w:jc w:val="both"/>
        <w:rPr>
          <w:rFonts w:ascii="Times New Roman" w:hAnsi="Times New Roman" w:cs="Times New Roman"/>
          <w:lang w:val="en-US"/>
        </w:rPr>
      </w:pPr>
    </w:p>
    <w:p w14:paraId="720147ED" w14:textId="2ABB13F7" w:rsidR="00355871" w:rsidRPr="00C85A8C" w:rsidRDefault="0096584A" w:rsidP="00C85A8C">
      <w:pPr>
        <w:spacing w:after="0" w:line="240" w:lineRule="auto"/>
        <w:jc w:val="both"/>
        <w:rPr>
          <w:rFonts w:ascii="Times New Roman" w:hAnsi="Times New Roman" w:cs="Times New Roman"/>
          <w:lang w:val="en-US"/>
        </w:rPr>
      </w:pPr>
      <w:r w:rsidRPr="00C85A8C">
        <w:rPr>
          <w:rFonts w:ascii="Times New Roman" w:hAnsi="Times New Roman" w:cs="Times New Roman"/>
          <w:lang w:val="en-US"/>
        </w:rPr>
        <w:t xml:space="preserve">So far, I have argued that, against what Galen assumes, </w:t>
      </w:r>
      <w:r w:rsidR="00E65ED2" w:rsidRPr="00C85A8C">
        <w:rPr>
          <w:rFonts w:ascii="Times New Roman" w:hAnsi="Times New Roman" w:cs="Times New Roman"/>
          <w:lang w:val="en-US"/>
        </w:rPr>
        <w:t xml:space="preserve">when </w:t>
      </w:r>
      <w:r w:rsidRPr="00C85A8C">
        <w:rPr>
          <w:rFonts w:ascii="Times New Roman" w:hAnsi="Times New Roman" w:cs="Times New Roman"/>
          <w:lang w:val="en-US"/>
        </w:rPr>
        <w:t xml:space="preserve">asserting that infants have a natural orientation towards good, the Stoics are not </w:t>
      </w:r>
      <w:r w:rsidR="00E65ED2" w:rsidRPr="00C85A8C">
        <w:rPr>
          <w:rFonts w:ascii="Times New Roman" w:hAnsi="Times New Roman" w:cs="Times New Roman"/>
          <w:lang w:val="en-US"/>
        </w:rPr>
        <w:t>stating</w:t>
      </w:r>
      <w:r w:rsidRPr="00C85A8C">
        <w:rPr>
          <w:rFonts w:ascii="Times New Roman" w:hAnsi="Times New Roman" w:cs="Times New Roman"/>
          <w:lang w:val="en-US"/>
        </w:rPr>
        <w:t xml:space="preserve"> that young children already have a </w:t>
      </w:r>
      <w:r w:rsidRPr="00C85A8C">
        <w:rPr>
          <w:rFonts w:ascii="Times New Roman" w:hAnsi="Times New Roman" w:cs="Times New Roman"/>
          <w:i/>
          <w:iCs/>
          <w:lang w:val="en-US"/>
        </w:rPr>
        <w:t>notion</w:t>
      </w:r>
      <w:r w:rsidRPr="00C85A8C">
        <w:rPr>
          <w:rFonts w:ascii="Times New Roman" w:hAnsi="Times New Roman" w:cs="Times New Roman"/>
          <w:lang w:val="en-US"/>
        </w:rPr>
        <w:t xml:space="preserve"> of what is virtuous. Galen is right in pointing out that,</w:t>
      </w:r>
      <w:r w:rsidRPr="00C85A8C">
        <w:rPr>
          <w:rFonts w:ascii="Times New Roman" w:hAnsi="Times New Roman" w:cs="Times New Roman"/>
          <w:i/>
          <w:iCs/>
          <w:lang w:val="en-US"/>
        </w:rPr>
        <w:t xml:space="preserve"> </w:t>
      </w:r>
      <w:r w:rsidRPr="00C85A8C">
        <w:rPr>
          <w:rFonts w:ascii="Times New Roman" w:hAnsi="Times New Roman" w:cs="Times New Roman"/>
          <w:lang w:val="en-US"/>
        </w:rPr>
        <w:t>as children grow older,</w:t>
      </w:r>
      <w:r w:rsidRPr="00C85A8C">
        <w:rPr>
          <w:rFonts w:ascii="Times New Roman" w:hAnsi="Times New Roman" w:cs="Times New Roman"/>
          <w:i/>
          <w:iCs/>
          <w:lang w:val="en-US"/>
        </w:rPr>
        <w:t xml:space="preserve"> </w:t>
      </w:r>
      <w:r w:rsidRPr="00C85A8C">
        <w:rPr>
          <w:rFonts w:ascii="Times New Roman" w:hAnsi="Times New Roman" w:cs="Times New Roman"/>
          <w:lang w:val="en-US"/>
        </w:rPr>
        <w:t>they can carry out virtuous actions following their</w:t>
      </w:r>
      <w:r w:rsidRPr="00C85A8C">
        <w:rPr>
          <w:rFonts w:ascii="Times New Roman" w:hAnsi="Times New Roman" w:cs="Times New Roman"/>
          <w:i/>
          <w:iCs/>
          <w:lang w:val="en-US"/>
        </w:rPr>
        <w:t xml:space="preserve"> concepts</w:t>
      </w:r>
      <w:r w:rsidRPr="00C85A8C">
        <w:rPr>
          <w:rFonts w:ascii="Times New Roman" w:hAnsi="Times New Roman" w:cs="Times New Roman"/>
          <w:lang w:val="en-US"/>
        </w:rPr>
        <w:t xml:space="preserve"> of those virtues.</w:t>
      </w:r>
      <w:r w:rsidR="00DA1B91" w:rsidRPr="00C85A8C">
        <w:rPr>
          <w:rFonts w:ascii="Times New Roman" w:hAnsi="Times New Roman" w:cs="Times New Roman"/>
          <w:lang w:val="en-US"/>
        </w:rPr>
        <w:t xml:space="preserve"> </w:t>
      </w:r>
      <w:r w:rsidRPr="00C85A8C">
        <w:rPr>
          <w:rFonts w:ascii="Times New Roman" w:hAnsi="Times New Roman" w:cs="Times New Roman"/>
          <w:lang w:val="en-US"/>
        </w:rPr>
        <w:t>Nevertheless, the Stoics do not imply that a newborn is able to do that when they claim that the natural orientation is toward good. By their nature, young children only have the innate capacity to develop a right reason which will allow them (at some point during their development) to correctly determine what is good. However, according to the Stoics, all humans</w:t>
      </w:r>
      <w:r w:rsidR="00D75CE9" w:rsidRPr="00C85A8C">
        <w:rPr>
          <w:rFonts w:ascii="Times New Roman" w:hAnsi="Times New Roman" w:cs="Times New Roman"/>
          <w:lang w:val="en-US"/>
        </w:rPr>
        <w:t xml:space="preserve"> </w:t>
      </w:r>
      <w:r w:rsidRPr="00C85A8C">
        <w:rPr>
          <w:rFonts w:ascii="Times New Roman" w:hAnsi="Times New Roman" w:cs="Times New Roman"/>
          <w:lang w:val="en-US"/>
        </w:rPr>
        <w:t>share a common rational background</w:t>
      </w:r>
      <w:r w:rsidR="00642168" w:rsidRPr="00C85A8C">
        <w:rPr>
          <w:rFonts w:ascii="Times New Roman" w:hAnsi="Times New Roman" w:cs="Times New Roman"/>
          <w:lang w:val="en-US"/>
        </w:rPr>
        <w:t>; i</w:t>
      </w:r>
      <w:r w:rsidRPr="00C85A8C">
        <w:rPr>
          <w:rFonts w:ascii="Times New Roman" w:hAnsi="Times New Roman" w:cs="Times New Roman"/>
          <w:lang w:val="en-US"/>
        </w:rPr>
        <w:t xml:space="preserve">f this is so, one could wonder how evaluative concepts could mean different things to different people. </w:t>
      </w:r>
      <w:r w:rsidR="00A158C4" w:rsidRPr="00C85A8C">
        <w:rPr>
          <w:rFonts w:ascii="Times New Roman" w:hAnsi="Times New Roman" w:cs="Times New Roman"/>
          <w:lang w:val="en-US"/>
        </w:rPr>
        <w:t xml:space="preserve">Epictetus’ account can be helpful here: </w:t>
      </w:r>
      <w:r w:rsidRPr="00C85A8C">
        <w:rPr>
          <w:rFonts w:ascii="Times New Roman" w:hAnsi="Times New Roman" w:cs="Times New Roman"/>
          <w:lang w:val="en-US"/>
        </w:rPr>
        <w:t xml:space="preserve">people need an education, not in order to teach us what is good and bad, but to teach us </w:t>
      </w:r>
      <w:r w:rsidRPr="00C85A8C">
        <w:rPr>
          <w:rFonts w:ascii="Times New Roman" w:hAnsi="Times New Roman" w:cs="Times New Roman"/>
          <w:i/>
          <w:iCs/>
          <w:lang w:val="en-US"/>
        </w:rPr>
        <w:t>to apply</w:t>
      </w:r>
      <w:r w:rsidRPr="00C85A8C">
        <w:rPr>
          <w:rFonts w:ascii="Times New Roman" w:hAnsi="Times New Roman" w:cs="Times New Roman"/>
          <w:lang w:val="en-US"/>
        </w:rPr>
        <w:t xml:space="preserve"> our preconceptions of rational and irrational (and presumably of what is good and bad) to particular cases according to nature (</w:t>
      </w:r>
      <w:proofErr w:type="spellStart"/>
      <w:r w:rsidRPr="00C85A8C">
        <w:rPr>
          <w:rFonts w:ascii="Times New Roman" w:hAnsi="Times New Roman" w:cs="Times New Roman"/>
          <w:i/>
          <w:iCs/>
          <w:lang w:val="en-US"/>
        </w:rPr>
        <w:t>Diss</w:t>
      </w:r>
      <w:r w:rsidR="00A054E9" w:rsidRPr="00C85A8C">
        <w:rPr>
          <w:rFonts w:ascii="Times New Roman" w:hAnsi="Times New Roman" w:cs="Times New Roman"/>
          <w:i/>
          <w:iCs/>
          <w:lang w:val="en-US"/>
        </w:rPr>
        <w:t>ertationes</w:t>
      </w:r>
      <w:proofErr w:type="spellEnd"/>
      <w:r w:rsidR="00A054E9" w:rsidRPr="00C85A8C">
        <w:rPr>
          <w:rFonts w:ascii="Times New Roman" w:hAnsi="Times New Roman" w:cs="Times New Roman"/>
          <w:i/>
          <w:iCs/>
          <w:lang w:val="en-US"/>
        </w:rPr>
        <w:t xml:space="preserve"> </w:t>
      </w:r>
      <w:r w:rsidR="00A054E9" w:rsidRPr="00C85A8C">
        <w:rPr>
          <w:rFonts w:ascii="Times New Roman" w:hAnsi="Times New Roman" w:cs="Times New Roman"/>
          <w:lang w:val="en-US"/>
        </w:rPr>
        <w:t>[</w:t>
      </w:r>
      <w:r w:rsidR="00A054E9" w:rsidRPr="00C85A8C">
        <w:rPr>
          <w:rFonts w:ascii="Times New Roman" w:hAnsi="Times New Roman" w:cs="Times New Roman"/>
          <w:i/>
          <w:iCs/>
          <w:lang w:val="en-US"/>
        </w:rPr>
        <w:t>Diss.</w:t>
      </w:r>
      <w:r w:rsidR="00A054E9" w:rsidRPr="00C85A8C">
        <w:rPr>
          <w:rFonts w:ascii="Times New Roman" w:hAnsi="Times New Roman" w:cs="Times New Roman"/>
          <w:lang w:val="en-US"/>
        </w:rPr>
        <w:t>]</w:t>
      </w:r>
      <w:r w:rsidRPr="00C85A8C">
        <w:rPr>
          <w:rFonts w:ascii="Times New Roman" w:hAnsi="Times New Roman" w:cs="Times New Roman"/>
          <w:lang w:val="en-US"/>
        </w:rPr>
        <w:t xml:space="preserve"> I</w:t>
      </w:r>
      <w:r w:rsidR="00A054E9" w:rsidRPr="00C85A8C">
        <w:rPr>
          <w:rFonts w:ascii="Times New Roman" w:hAnsi="Times New Roman" w:cs="Times New Roman"/>
          <w:lang w:val="en-US"/>
        </w:rPr>
        <w:t xml:space="preserve"> </w:t>
      </w:r>
      <w:r w:rsidRPr="00C85A8C">
        <w:rPr>
          <w:rFonts w:ascii="Times New Roman" w:hAnsi="Times New Roman" w:cs="Times New Roman"/>
          <w:lang w:val="en-US"/>
        </w:rPr>
        <w:t xml:space="preserve">2, 5; II 11, 1-11). Such </w:t>
      </w:r>
      <w:r w:rsidR="00B35EEC" w:rsidRPr="00C85A8C">
        <w:rPr>
          <w:rFonts w:ascii="Times New Roman" w:hAnsi="Times New Roman" w:cs="Times New Roman"/>
          <w:lang w:val="en-US"/>
        </w:rPr>
        <w:t>a</w:t>
      </w:r>
      <w:r w:rsidRPr="00C85A8C">
        <w:rPr>
          <w:rFonts w:ascii="Times New Roman" w:hAnsi="Times New Roman" w:cs="Times New Roman"/>
          <w:lang w:val="en-US"/>
        </w:rPr>
        <w:t xml:space="preserve"> process to learn to rightly apply (i.e. “according to nature”) one’s preconception of what is good proves</w:t>
      </w:r>
      <w:r w:rsidR="003D4655" w:rsidRPr="00C85A8C">
        <w:rPr>
          <w:rFonts w:ascii="Times New Roman" w:hAnsi="Times New Roman" w:cs="Times New Roman"/>
          <w:lang w:val="en-US"/>
        </w:rPr>
        <w:t xml:space="preserve"> </w:t>
      </w:r>
      <w:r w:rsidRPr="00C85A8C">
        <w:rPr>
          <w:rFonts w:ascii="Times New Roman" w:hAnsi="Times New Roman" w:cs="Times New Roman"/>
          <w:lang w:val="en-US"/>
        </w:rPr>
        <w:t>that one’s natural orientation toward good is explained by the possession of an innate preconception of what is right.</w:t>
      </w:r>
      <w:r w:rsidRPr="00C85A8C">
        <w:rPr>
          <w:rStyle w:val="Refdenotaalpie"/>
          <w:rFonts w:ascii="Times New Roman" w:hAnsi="Times New Roman" w:cs="Times New Roman"/>
          <w:lang w:val="en-US"/>
        </w:rPr>
        <w:footnoteReference w:id="41"/>
      </w:r>
      <w:r w:rsidRPr="00C85A8C">
        <w:rPr>
          <w:rFonts w:ascii="Times New Roman" w:hAnsi="Times New Roman" w:cs="Times New Roman"/>
          <w:lang w:val="en-US"/>
        </w:rPr>
        <w:t xml:space="preserve"> Thus, what the Stoics mean is not that newborns have a real understanding of moral issues, but that until the </w:t>
      </w:r>
      <w:r w:rsidRPr="00C85A8C">
        <w:rPr>
          <w:rFonts w:ascii="Times New Roman" w:hAnsi="Times New Roman" w:cs="Times New Roman"/>
          <w:lang w:val="en-US"/>
        </w:rPr>
        <w:lastRenderedPageBreak/>
        <w:t xml:space="preserve">person has refined his or her cognitive abilities, such a person will not be able to </w:t>
      </w:r>
      <w:r w:rsidRPr="00C85A8C">
        <w:rPr>
          <w:rFonts w:ascii="Times New Roman" w:hAnsi="Times New Roman" w:cs="Times New Roman"/>
          <w:i/>
          <w:lang w:val="en-US"/>
        </w:rPr>
        <w:t>conceptually</w:t>
      </w:r>
      <w:r w:rsidRPr="00C85A8C">
        <w:rPr>
          <w:rFonts w:ascii="Times New Roman" w:hAnsi="Times New Roman" w:cs="Times New Roman"/>
          <w:lang w:val="en-US"/>
        </w:rPr>
        <w:t xml:space="preserve"> recognize what is truly good and eventually practice it. </w:t>
      </w:r>
    </w:p>
    <w:p w14:paraId="70D0F302" w14:textId="1E0A762A" w:rsidR="002140AC" w:rsidRPr="00C85A8C" w:rsidRDefault="002140AC" w:rsidP="00C85A8C">
      <w:pPr>
        <w:spacing w:after="0" w:line="240" w:lineRule="auto"/>
        <w:ind w:firstLine="708"/>
        <w:jc w:val="both"/>
        <w:rPr>
          <w:rFonts w:ascii="Times New Roman" w:hAnsi="Times New Roman" w:cs="Times New Roman"/>
          <w:lang w:val="en-US"/>
        </w:rPr>
      </w:pPr>
      <w:r w:rsidRPr="00C85A8C">
        <w:rPr>
          <w:rFonts w:ascii="Times New Roman" w:hAnsi="Times New Roman" w:cs="Times New Roman"/>
          <w:lang w:val="en-US"/>
        </w:rPr>
        <w:t xml:space="preserve">At the outset of this paper, drawing on what Graver suggests, I have pointed out that </w:t>
      </w:r>
      <w:r w:rsidRPr="00C85A8C">
        <w:rPr>
          <w:rFonts w:ascii="Times New Roman" w:eastAsia="EhrhardtMTPro" w:hAnsi="Times New Roman" w:cs="Times New Roman"/>
          <w:lang w:val="en-US"/>
        </w:rPr>
        <w:t>the kind of innatism related to natural human inclinations toward good should be understood as a dispositional innateness.</w:t>
      </w:r>
      <w:r w:rsidRPr="00C85A8C">
        <w:rPr>
          <w:rFonts w:ascii="Times New Roman" w:hAnsi="Times New Roman" w:cs="Times New Roman"/>
          <w:lang w:val="en-US"/>
        </w:rPr>
        <w:t xml:space="preserve"> </w:t>
      </w:r>
      <w:r w:rsidR="00B52255" w:rsidRPr="00C85A8C">
        <w:rPr>
          <w:rFonts w:ascii="Times New Roman" w:hAnsi="Times New Roman" w:cs="Times New Roman"/>
          <w:lang w:val="en-US"/>
        </w:rPr>
        <w:t>S</w:t>
      </w:r>
      <w:r w:rsidRPr="00C85A8C">
        <w:rPr>
          <w:rFonts w:ascii="Times New Roman" w:hAnsi="Times New Roman" w:cs="Times New Roman"/>
          <w:lang w:val="en-US"/>
        </w:rPr>
        <w:t xml:space="preserve">everal </w:t>
      </w:r>
      <w:r w:rsidR="00B52255" w:rsidRPr="00C85A8C">
        <w:rPr>
          <w:rFonts w:ascii="Times New Roman" w:hAnsi="Times New Roman" w:cs="Times New Roman"/>
          <w:lang w:val="en-US"/>
        </w:rPr>
        <w:t>sources</w:t>
      </w:r>
      <w:r w:rsidRPr="00C85A8C">
        <w:rPr>
          <w:rFonts w:ascii="Times New Roman" w:hAnsi="Times New Roman" w:cs="Times New Roman"/>
          <w:lang w:val="en-US"/>
        </w:rPr>
        <w:t xml:space="preserve"> describe the way </w:t>
      </w:r>
      <w:r w:rsidR="00B52255" w:rsidRPr="00C85A8C">
        <w:rPr>
          <w:rFonts w:ascii="Times New Roman" w:hAnsi="Times New Roman" w:cs="Times New Roman"/>
          <w:lang w:val="en-US"/>
        </w:rPr>
        <w:t xml:space="preserve">in which </w:t>
      </w:r>
      <w:r w:rsidRPr="00C85A8C">
        <w:rPr>
          <w:rFonts w:ascii="Times New Roman" w:hAnsi="Times New Roman" w:cs="Times New Roman"/>
          <w:lang w:val="en-US"/>
        </w:rPr>
        <w:t xml:space="preserve">the Stoics </w:t>
      </w:r>
      <w:r w:rsidR="00B52255" w:rsidRPr="00C85A8C">
        <w:rPr>
          <w:rFonts w:ascii="Times New Roman" w:hAnsi="Times New Roman" w:cs="Times New Roman"/>
          <w:lang w:val="en-US"/>
        </w:rPr>
        <w:t>explain</w:t>
      </w:r>
      <w:r w:rsidRPr="00C85A8C">
        <w:rPr>
          <w:rFonts w:ascii="Times New Roman" w:hAnsi="Times New Roman" w:cs="Times New Roman"/>
          <w:lang w:val="en-US"/>
        </w:rPr>
        <w:t xml:space="preserve"> how a moral concept arises; DL VII 53</w:t>
      </w:r>
      <w:r w:rsidR="00B52255" w:rsidRPr="00C85A8C">
        <w:rPr>
          <w:rFonts w:ascii="Times New Roman" w:hAnsi="Times New Roman" w:cs="Times New Roman"/>
          <w:lang w:val="en-US"/>
        </w:rPr>
        <w:t xml:space="preserve"> maintains</w:t>
      </w:r>
      <w:r w:rsidRPr="00C85A8C">
        <w:rPr>
          <w:rFonts w:ascii="Times New Roman" w:hAnsi="Times New Roman" w:cs="Times New Roman"/>
          <w:lang w:val="en-US"/>
        </w:rPr>
        <w:t xml:space="preserve"> that something which is taken to be just and good is conceived (</w:t>
      </w:r>
      <w:proofErr w:type="spellStart"/>
      <w:r w:rsidRPr="00C85A8C">
        <w:rPr>
          <w:rFonts w:ascii="Times New Roman" w:hAnsi="Times New Roman" w:cs="Times New Roman"/>
        </w:rPr>
        <w:t>νοεῖτ</w:t>
      </w:r>
      <w:proofErr w:type="spellEnd"/>
      <w:r w:rsidRPr="00C85A8C">
        <w:rPr>
          <w:rFonts w:ascii="Times New Roman" w:hAnsi="Times New Roman" w:cs="Times New Roman"/>
        </w:rPr>
        <w:t>αι</w:t>
      </w:r>
      <w:r w:rsidRPr="00C85A8C">
        <w:rPr>
          <w:rFonts w:ascii="Times New Roman" w:hAnsi="Times New Roman" w:cs="Times New Roman"/>
          <w:lang w:val="en-US"/>
        </w:rPr>
        <w:t>) “</w:t>
      </w:r>
      <w:r w:rsidR="00094651" w:rsidRPr="00C85A8C">
        <w:rPr>
          <w:rFonts w:ascii="Times New Roman" w:hAnsi="Times New Roman" w:cs="Times New Roman"/>
          <w:lang w:val="en-US"/>
        </w:rPr>
        <w:t>naturally</w:t>
      </w:r>
      <w:r w:rsidRPr="00C85A8C">
        <w:rPr>
          <w:rFonts w:ascii="Times New Roman" w:hAnsi="Times New Roman" w:cs="Times New Roman"/>
          <w:lang w:val="en-US"/>
        </w:rPr>
        <w:t>” (</w:t>
      </w:r>
      <w:proofErr w:type="spellStart"/>
      <w:r w:rsidRPr="00C85A8C">
        <w:rPr>
          <w:rFonts w:ascii="Times New Roman" w:hAnsi="Times New Roman" w:cs="Times New Roman"/>
        </w:rPr>
        <w:t>φυσικῶς</w:t>
      </w:r>
      <w:proofErr w:type="spellEnd"/>
      <w:r w:rsidRPr="00C85A8C">
        <w:rPr>
          <w:rFonts w:ascii="Times New Roman" w:hAnsi="Times New Roman" w:cs="Times New Roman"/>
          <w:lang w:val="en-US"/>
        </w:rPr>
        <w:t xml:space="preserve">). The text is very brief and rather cryptic, so it is not simple to know what the expression </w:t>
      </w:r>
      <w:proofErr w:type="spellStart"/>
      <w:r w:rsidR="00F17DE7" w:rsidRPr="00C85A8C">
        <w:rPr>
          <w:rFonts w:ascii="Times New Roman" w:hAnsi="Times New Roman" w:cs="Times New Roman"/>
        </w:rPr>
        <w:t>φυσικῶς</w:t>
      </w:r>
      <w:proofErr w:type="spellEnd"/>
      <w:r w:rsidRPr="00C85A8C">
        <w:rPr>
          <w:rFonts w:ascii="Times New Roman" w:hAnsi="Times New Roman" w:cs="Times New Roman"/>
          <w:lang w:val="en-US"/>
        </w:rPr>
        <w:t xml:space="preserve"> means here. Perhaps it merely</w:t>
      </w:r>
      <w:r w:rsidRPr="00C85A8C" w:rsidDel="005C6B72">
        <w:rPr>
          <w:rFonts w:ascii="Times New Roman" w:hAnsi="Times New Roman" w:cs="Times New Roman"/>
          <w:lang w:val="en-US"/>
        </w:rPr>
        <w:t xml:space="preserve"> </w:t>
      </w:r>
      <w:r w:rsidRPr="00C85A8C">
        <w:rPr>
          <w:rFonts w:ascii="Times New Roman" w:hAnsi="Times New Roman" w:cs="Times New Roman"/>
          <w:lang w:val="en-US"/>
        </w:rPr>
        <w:t>refers to the way in which we naturally acquire concepts:</w:t>
      </w:r>
      <w:r w:rsidR="006748F3" w:rsidRPr="00C85A8C">
        <w:rPr>
          <w:rFonts w:ascii="Times New Roman" w:hAnsi="Times New Roman" w:cs="Times New Roman"/>
          <w:lang w:val="en-US"/>
        </w:rPr>
        <w:t xml:space="preserve"> </w:t>
      </w:r>
      <w:r w:rsidR="00115C89" w:rsidRPr="00C85A8C">
        <w:rPr>
          <w:rFonts w:ascii="Times New Roman" w:hAnsi="Times New Roman" w:cs="Times New Roman"/>
          <w:lang w:val="en-US"/>
        </w:rPr>
        <w:t>through</w:t>
      </w:r>
      <w:r w:rsidRPr="00C85A8C">
        <w:rPr>
          <w:rFonts w:ascii="Times New Roman" w:hAnsi="Times New Roman" w:cs="Times New Roman"/>
          <w:lang w:val="en-US"/>
        </w:rPr>
        <w:t xml:space="preserve"> </w:t>
      </w:r>
      <w:r w:rsidR="006748F3" w:rsidRPr="00C85A8C">
        <w:rPr>
          <w:rFonts w:ascii="Times New Roman" w:hAnsi="Times New Roman" w:cs="Times New Roman"/>
          <w:lang w:val="en-US"/>
        </w:rPr>
        <w:t xml:space="preserve">sense </w:t>
      </w:r>
      <w:r w:rsidRPr="00C85A8C">
        <w:rPr>
          <w:rFonts w:ascii="Times New Roman" w:hAnsi="Times New Roman" w:cs="Times New Roman"/>
          <w:lang w:val="en-US"/>
        </w:rPr>
        <w:t>perception (α</w:t>
      </w:r>
      <w:proofErr w:type="spellStart"/>
      <w:r w:rsidRPr="00C85A8C">
        <w:rPr>
          <w:rFonts w:ascii="Times New Roman" w:hAnsi="Times New Roman" w:cs="Times New Roman"/>
          <w:lang w:val="en-US"/>
        </w:rPr>
        <w:t>ἴσθησις</w:t>
      </w:r>
      <w:proofErr w:type="spellEnd"/>
      <w:r w:rsidRPr="00C85A8C">
        <w:rPr>
          <w:rFonts w:ascii="Times New Roman" w:hAnsi="Times New Roman" w:cs="Times New Roman"/>
          <w:lang w:val="en-US"/>
        </w:rPr>
        <w:t>).</w:t>
      </w:r>
      <w:r w:rsidR="00115C89" w:rsidRPr="00C85A8C">
        <w:rPr>
          <w:rStyle w:val="Refdenotaalpie"/>
          <w:rFonts w:ascii="Times New Roman" w:hAnsi="Times New Roman" w:cs="Times New Roman"/>
          <w:lang w:val="en-US"/>
        </w:rPr>
        <w:footnoteReference w:id="42"/>
      </w:r>
      <w:r w:rsidRPr="00C85A8C">
        <w:rPr>
          <w:rFonts w:ascii="Times New Roman" w:hAnsi="Times New Roman" w:cs="Times New Roman"/>
          <w:spacing w:val="-3"/>
          <w:lang w:val="en-US"/>
        </w:rPr>
        <w:t xml:space="preserve"> </w:t>
      </w:r>
      <w:r w:rsidRPr="00C85A8C">
        <w:rPr>
          <w:rFonts w:ascii="Times New Roman" w:hAnsi="Times New Roman" w:cs="Times New Roman"/>
          <w:lang w:val="en-US"/>
        </w:rPr>
        <w:t xml:space="preserve">On the other hand, </w:t>
      </w:r>
      <w:proofErr w:type="spellStart"/>
      <w:r w:rsidRPr="00C85A8C">
        <w:rPr>
          <w:rFonts w:ascii="Times New Roman" w:hAnsi="Times New Roman" w:cs="Times New Roman"/>
        </w:rPr>
        <w:t>φυσικῶς</w:t>
      </w:r>
      <w:proofErr w:type="spellEnd"/>
      <w:r w:rsidRPr="00C85A8C">
        <w:rPr>
          <w:rFonts w:ascii="Times New Roman" w:hAnsi="Times New Roman" w:cs="Times New Roman"/>
          <w:lang w:val="en-US"/>
        </w:rPr>
        <w:t xml:space="preserve"> could also indicate the peculiar nature of the person who forms concepts, because between good and the way in which we conceive it lies a natural affinity.</w:t>
      </w:r>
      <w:r w:rsidRPr="00C85A8C">
        <w:rPr>
          <w:rFonts w:ascii="Times New Roman" w:hAnsi="Times New Roman" w:cs="Times New Roman"/>
          <w:vertAlign w:val="superscript"/>
          <w:lang w:val="es-ES_tradnl"/>
        </w:rPr>
        <w:footnoteReference w:id="43"/>
      </w:r>
      <w:r w:rsidRPr="00C85A8C">
        <w:rPr>
          <w:rFonts w:ascii="Times New Roman" w:hAnsi="Times New Roman" w:cs="Times New Roman"/>
          <w:lang w:val="en-US"/>
        </w:rPr>
        <w:t xml:space="preserve"> Cicero also reports </w:t>
      </w:r>
      <w:r w:rsidR="00094651" w:rsidRPr="00C85A8C">
        <w:rPr>
          <w:rFonts w:ascii="Times New Roman" w:hAnsi="Times New Roman" w:cs="Times New Roman"/>
          <w:lang w:val="en-US"/>
        </w:rPr>
        <w:t xml:space="preserve">the </w:t>
      </w:r>
      <w:r w:rsidRPr="00C85A8C">
        <w:rPr>
          <w:rFonts w:ascii="Times New Roman" w:hAnsi="Times New Roman" w:cs="Times New Roman"/>
          <w:lang w:val="en-US"/>
        </w:rPr>
        <w:t xml:space="preserve">Stoic </w:t>
      </w:r>
      <w:r w:rsidR="00094651" w:rsidRPr="00C85A8C">
        <w:rPr>
          <w:rFonts w:ascii="Times New Roman" w:hAnsi="Times New Roman" w:cs="Times New Roman"/>
          <w:lang w:val="en-US"/>
        </w:rPr>
        <w:t>account about concept formation</w:t>
      </w:r>
      <w:r w:rsidRPr="00C85A8C">
        <w:rPr>
          <w:rFonts w:ascii="Times New Roman" w:hAnsi="Times New Roman" w:cs="Times New Roman"/>
          <w:lang w:val="en-US"/>
        </w:rPr>
        <w:t xml:space="preserve"> (</w:t>
      </w:r>
      <w:r w:rsidRPr="00C85A8C">
        <w:rPr>
          <w:rFonts w:ascii="Times New Roman" w:hAnsi="Times New Roman" w:cs="Times New Roman"/>
          <w:i/>
          <w:lang w:val="en-US"/>
        </w:rPr>
        <w:t>Fin</w:t>
      </w:r>
      <w:r w:rsidRPr="00C85A8C">
        <w:rPr>
          <w:rFonts w:ascii="Times New Roman" w:hAnsi="Times New Roman" w:cs="Times New Roman"/>
          <w:lang w:val="en-US"/>
        </w:rPr>
        <w:t>. III 33-34).</w:t>
      </w:r>
      <w:r w:rsidR="00095236" w:rsidRPr="00C85A8C">
        <w:rPr>
          <w:rFonts w:ascii="Times New Roman" w:hAnsi="Times New Roman" w:cs="Times New Roman"/>
          <w:lang w:val="en-US"/>
        </w:rPr>
        <w:t xml:space="preserve"> </w:t>
      </w:r>
      <w:r w:rsidR="000731B0" w:rsidRPr="00C85A8C">
        <w:rPr>
          <w:rFonts w:ascii="Times New Roman" w:hAnsi="Times New Roman" w:cs="Times New Roman"/>
          <w:lang w:val="en-US"/>
        </w:rPr>
        <w:t xml:space="preserve">His </w:t>
      </w:r>
      <w:r w:rsidRPr="00C85A8C">
        <w:rPr>
          <w:rFonts w:ascii="Times New Roman" w:hAnsi="Times New Roman" w:cs="Times New Roman"/>
          <w:lang w:val="en-US"/>
        </w:rPr>
        <w:t xml:space="preserve">version of concept formation </w:t>
      </w:r>
      <w:r w:rsidR="00095236" w:rsidRPr="00C85A8C">
        <w:rPr>
          <w:rFonts w:ascii="Times New Roman" w:hAnsi="Times New Roman" w:cs="Times New Roman"/>
          <w:lang w:val="en-US"/>
        </w:rPr>
        <w:t>has</w:t>
      </w:r>
      <w:r w:rsidRPr="00C85A8C">
        <w:rPr>
          <w:rFonts w:ascii="Times New Roman" w:hAnsi="Times New Roman" w:cs="Times New Roman"/>
          <w:lang w:val="en-US"/>
        </w:rPr>
        <w:t xml:space="preserve"> a strongly empiricist character (which is not at all peculiar in an empiricist epistemology such as the Stoic one);</w:t>
      </w:r>
      <w:r w:rsidRPr="00C85A8C">
        <w:rPr>
          <w:rStyle w:val="Refdenotaalpie"/>
          <w:rFonts w:ascii="Times New Roman" w:hAnsi="Times New Roman" w:cs="Times New Roman"/>
          <w:lang w:val="en-US"/>
        </w:rPr>
        <w:footnoteReference w:id="44"/>
      </w:r>
      <w:r w:rsidRPr="00C85A8C">
        <w:rPr>
          <w:rFonts w:ascii="Times New Roman" w:hAnsi="Times New Roman" w:cs="Times New Roman"/>
          <w:lang w:val="en-US"/>
        </w:rPr>
        <w:t xml:space="preserve"> but </w:t>
      </w:r>
      <w:r w:rsidR="00095236" w:rsidRPr="00C85A8C">
        <w:rPr>
          <w:rFonts w:ascii="Times New Roman" w:hAnsi="Times New Roman" w:cs="Times New Roman"/>
          <w:lang w:val="en-US"/>
        </w:rPr>
        <w:t>he</w:t>
      </w:r>
      <w:r w:rsidRPr="00C85A8C">
        <w:rPr>
          <w:rFonts w:ascii="Times New Roman" w:hAnsi="Times New Roman" w:cs="Times New Roman"/>
          <w:lang w:val="en-US"/>
        </w:rPr>
        <w:t xml:space="preserve"> immediately adds that we perceive real good and call it good not as the result of addition, increase or comparison with other things, but on account of its own power (</w:t>
      </w:r>
      <w:r w:rsidRPr="00C85A8C">
        <w:rPr>
          <w:rFonts w:ascii="Times New Roman" w:hAnsi="Times New Roman" w:cs="Times New Roman"/>
          <w:i/>
          <w:lang w:val="en-US"/>
        </w:rPr>
        <w:t>vis</w:t>
      </w:r>
      <w:r w:rsidRPr="00C85A8C">
        <w:rPr>
          <w:rFonts w:ascii="Times New Roman" w:hAnsi="Times New Roman" w:cs="Times New Roman"/>
          <w:lang w:val="en-US"/>
        </w:rPr>
        <w:t>). Our concept of good arises by rational inference, as it is because of this rational process that our mind “ascends” from the things according to nature to the notion of good (</w:t>
      </w:r>
      <w:r w:rsidRPr="00C85A8C">
        <w:rPr>
          <w:rFonts w:ascii="Times New Roman" w:hAnsi="Times New Roman" w:cs="Times New Roman"/>
          <w:i/>
          <w:color w:val="000000"/>
          <w:lang w:val="en-US"/>
        </w:rPr>
        <w:t xml:space="preserve">ad </w:t>
      </w:r>
      <w:proofErr w:type="spellStart"/>
      <w:r w:rsidRPr="00C85A8C">
        <w:rPr>
          <w:rFonts w:ascii="Times New Roman" w:hAnsi="Times New Roman" w:cs="Times New Roman"/>
          <w:i/>
          <w:color w:val="000000"/>
          <w:lang w:val="en-US"/>
        </w:rPr>
        <w:t>notionem</w:t>
      </w:r>
      <w:proofErr w:type="spellEnd"/>
      <w:r w:rsidRPr="00C85A8C">
        <w:rPr>
          <w:rFonts w:ascii="Times New Roman" w:hAnsi="Times New Roman" w:cs="Times New Roman"/>
          <w:i/>
          <w:color w:val="000000"/>
          <w:lang w:val="en-US"/>
        </w:rPr>
        <w:t xml:space="preserve"> </w:t>
      </w:r>
      <w:proofErr w:type="spellStart"/>
      <w:r w:rsidRPr="00C85A8C">
        <w:rPr>
          <w:rFonts w:ascii="Times New Roman" w:hAnsi="Times New Roman" w:cs="Times New Roman"/>
          <w:i/>
          <w:color w:val="000000"/>
          <w:lang w:val="en-US"/>
        </w:rPr>
        <w:t>boni</w:t>
      </w:r>
      <w:proofErr w:type="spellEnd"/>
      <w:r w:rsidRPr="00C85A8C">
        <w:rPr>
          <w:rFonts w:ascii="Times New Roman" w:hAnsi="Times New Roman" w:cs="Times New Roman"/>
          <w:lang w:val="en-US"/>
        </w:rPr>
        <w:t>). Cicero’s point (probably evoking the Stoic account) is that we perceive (</w:t>
      </w:r>
      <w:r w:rsidR="00095236" w:rsidRPr="00C85A8C">
        <w:rPr>
          <w:rFonts w:ascii="Times New Roman" w:hAnsi="Times New Roman" w:cs="Times New Roman"/>
          <w:lang w:val="en-US"/>
        </w:rPr>
        <w:t>i.e</w:t>
      </w:r>
      <w:r w:rsidR="00B00567" w:rsidRPr="00C85A8C">
        <w:rPr>
          <w:rFonts w:ascii="Times New Roman" w:hAnsi="Times New Roman" w:cs="Times New Roman"/>
          <w:lang w:val="en-US"/>
        </w:rPr>
        <w:t>.,</w:t>
      </w:r>
      <w:r w:rsidRPr="00C85A8C">
        <w:rPr>
          <w:rFonts w:ascii="Times New Roman" w:hAnsi="Times New Roman" w:cs="Times New Roman"/>
          <w:lang w:val="en-US"/>
        </w:rPr>
        <w:t xml:space="preserve"> “we are aware of”</w:t>
      </w:r>
      <w:r w:rsidR="00095236" w:rsidRPr="00C85A8C">
        <w:rPr>
          <w:rFonts w:ascii="Times New Roman" w:hAnsi="Times New Roman" w:cs="Times New Roman"/>
          <w:lang w:val="en-US"/>
        </w:rPr>
        <w:t>:</w:t>
      </w:r>
      <w:r w:rsidRPr="00C85A8C">
        <w:rPr>
          <w:rFonts w:ascii="Times New Roman" w:hAnsi="Times New Roman" w:cs="Times New Roman"/>
          <w:lang w:val="en-US"/>
        </w:rPr>
        <w:t xml:space="preserve"> </w:t>
      </w:r>
      <w:proofErr w:type="spellStart"/>
      <w:r w:rsidRPr="00C85A8C">
        <w:rPr>
          <w:rFonts w:ascii="Times New Roman" w:hAnsi="Times New Roman" w:cs="Times New Roman"/>
          <w:i/>
          <w:color w:val="000000"/>
          <w:lang w:val="en-US"/>
        </w:rPr>
        <w:t>sentimus</w:t>
      </w:r>
      <w:proofErr w:type="spellEnd"/>
      <w:r w:rsidRPr="00C85A8C">
        <w:rPr>
          <w:rFonts w:ascii="Times New Roman" w:hAnsi="Times New Roman" w:cs="Times New Roman"/>
          <w:lang w:val="en-US"/>
        </w:rPr>
        <w:t xml:space="preserve">) such good because of its own strength. Just as honey (the sweetest thing) is perceived as sweet through its own specific kind of flavor (not through comparison with other things), so too good is </w:t>
      </w:r>
      <w:r w:rsidRPr="00C85A8C">
        <w:rPr>
          <w:rFonts w:ascii="Times New Roman" w:hAnsi="Times New Roman" w:cs="Times New Roman"/>
          <w:lang w:val="en-US"/>
        </w:rPr>
        <w:lastRenderedPageBreak/>
        <w:t>supremely valuable, but that value is specific to itself; it does not depend on its magnitude (</w:t>
      </w:r>
      <w:r w:rsidR="00B00567" w:rsidRPr="00C85A8C">
        <w:rPr>
          <w:rFonts w:ascii="Times New Roman" w:hAnsi="Times New Roman" w:cs="Times New Roman"/>
          <w:lang w:val="en-US"/>
        </w:rPr>
        <w:t xml:space="preserve">it’s </w:t>
      </w:r>
      <w:r w:rsidRPr="00C85A8C">
        <w:rPr>
          <w:rFonts w:ascii="Times New Roman" w:hAnsi="Times New Roman" w:cs="Times New Roman"/>
          <w:lang w:val="en-US"/>
        </w:rPr>
        <w:t>a matter of quality, not of quantity).</w:t>
      </w:r>
    </w:p>
    <w:p w14:paraId="1C79286D" w14:textId="1471FF7E" w:rsidR="009D0D80" w:rsidRPr="00C85A8C" w:rsidRDefault="002140AC" w:rsidP="00C85A8C">
      <w:pPr>
        <w:spacing w:after="0" w:line="240" w:lineRule="auto"/>
        <w:jc w:val="both"/>
        <w:rPr>
          <w:rFonts w:ascii="Times New Roman" w:hAnsi="Times New Roman" w:cs="Times New Roman"/>
          <w:lang w:val="en-US"/>
        </w:rPr>
      </w:pPr>
      <w:r w:rsidRPr="00C85A8C">
        <w:rPr>
          <w:rFonts w:ascii="Times New Roman" w:hAnsi="Times New Roman" w:cs="Times New Roman"/>
          <w:lang w:val="en-US"/>
        </w:rPr>
        <w:tab/>
      </w:r>
      <w:r w:rsidR="00095236" w:rsidRPr="00C85A8C">
        <w:rPr>
          <w:rFonts w:ascii="Times New Roman" w:hAnsi="Times New Roman" w:cs="Times New Roman"/>
          <w:lang w:val="en-US"/>
        </w:rPr>
        <w:t>Now</w:t>
      </w:r>
      <w:r w:rsidRPr="00C85A8C">
        <w:rPr>
          <w:rFonts w:ascii="Times New Roman" w:hAnsi="Times New Roman" w:cs="Times New Roman"/>
          <w:lang w:val="en-US"/>
        </w:rPr>
        <w:t xml:space="preserve"> </w:t>
      </w:r>
      <w:r w:rsidR="000B078A" w:rsidRPr="00C85A8C">
        <w:rPr>
          <w:rFonts w:ascii="Times New Roman" w:hAnsi="Times New Roman" w:cs="Times New Roman"/>
          <w:lang w:val="en-US"/>
        </w:rPr>
        <w:t xml:space="preserve">if </w:t>
      </w:r>
      <w:r w:rsidRPr="00C85A8C">
        <w:rPr>
          <w:rFonts w:ascii="Times New Roman" w:hAnsi="Times New Roman" w:cs="Times New Roman"/>
          <w:lang w:val="en-US"/>
        </w:rPr>
        <w:t xml:space="preserve">in order to reach </w:t>
      </w:r>
      <w:r w:rsidR="00095236" w:rsidRPr="00C85A8C">
        <w:rPr>
          <w:rFonts w:ascii="Times New Roman" w:hAnsi="Times New Roman" w:cs="Times New Roman"/>
          <w:lang w:val="en-US"/>
        </w:rPr>
        <w:t>the</w:t>
      </w:r>
      <w:r w:rsidRPr="00C85A8C">
        <w:rPr>
          <w:rFonts w:ascii="Times New Roman" w:hAnsi="Times New Roman" w:cs="Times New Roman"/>
          <w:lang w:val="en-US"/>
        </w:rPr>
        <w:t xml:space="preserve"> notion of good, we need a rational inference</w:t>
      </w:r>
      <w:r w:rsidR="000B078A" w:rsidRPr="00C85A8C">
        <w:rPr>
          <w:rFonts w:ascii="Times New Roman" w:hAnsi="Times New Roman" w:cs="Times New Roman"/>
          <w:lang w:val="en-US"/>
        </w:rPr>
        <w:t xml:space="preserve">, </w:t>
      </w:r>
      <w:r w:rsidRPr="00C85A8C">
        <w:rPr>
          <w:rFonts w:ascii="Times New Roman" w:hAnsi="Times New Roman" w:cs="Times New Roman"/>
          <w:lang w:val="en-US"/>
        </w:rPr>
        <w:t xml:space="preserve">the awareness of the concept of good </w:t>
      </w:r>
      <w:r w:rsidR="007640CB" w:rsidRPr="00C85A8C">
        <w:rPr>
          <w:rFonts w:ascii="Times New Roman" w:hAnsi="Times New Roman" w:cs="Times New Roman"/>
          <w:lang w:val="en-US"/>
        </w:rPr>
        <w:t>should be</w:t>
      </w:r>
      <w:r w:rsidRPr="00C85A8C">
        <w:rPr>
          <w:rFonts w:ascii="Times New Roman" w:hAnsi="Times New Roman" w:cs="Times New Roman"/>
          <w:lang w:val="en-US"/>
        </w:rPr>
        <w:t xml:space="preserve"> posterior in the human animal’s development, but that does not prevent the person from (</w:t>
      </w:r>
      <w:proofErr w:type="spellStart"/>
      <w:r w:rsidRPr="00C85A8C">
        <w:rPr>
          <w:rFonts w:ascii="Times New Roman" w:hAnsi="Times New Roman" w:cs="Times New Roman"/>
          <w:lang w:val="en-US"/>
        </w:rPr>
        <w:t>i</w:t>
      </w:r>
      <w:proofErr w:type="spellEnd"/>
      <w:r w:rsidRPr="00C85A8C">
        <w:rPr>
          <w:rFonts w:ascii="Times New Roman" w:hAnsi="Times New Roman" w:cs="Times New Roman"/>
          <w:lang w:val="en-US"/>
        </w:rPr>
        <w:t xml:space="preserve">) having an inclination to the first appropriate thing (self-preservation, which can be taken to be a certain “good” as well) and (ii) having such inclination somehow due to the preconception of good, which is a notion implanted in the person by nature. Hence, at the initial state of life, one does not need to perform actions following one’s </w:t>
      </w:r>
      <w:r w:rsidRPr="00C85A8C">
        <w:rPr>
          <w:rFonts w:ascii="Times New Roman" w:hAnsi="Times New Roman" w:cs="Times New Roman"/>
          <w:i/>
          <w:lang w:val="en-US"/>
        </w:rPr>
        <w:t xml:space="preserve">concept </w:t>
      </w:r>
      <w:r w:rsidRPr="00C85A8C">
        <w:rPr>
          <w:rFonts w:ascii="Times New Roman" w:hAnsi="Times New Roman" w:cs="Times New Roman"/>
          <w:lang w:val="en-US"/>
        </w:rPr>
        <w:t>of what is good</w:t>
      </w:r>
      <w:r w:rsidR="00EE387C" w:rsidRPr="00C85A8C">
        <w:rPr>
          <w:rFonts w:ascii="Times New Roman" w:hAnsi="Times New Roman" w:cs="Times New Roman"/>
          <w:lang w:val="en-US"/>
        </w:rPr>
        <w:t xml:space="preserve"> (f</w:t>
      </w:r>
      <w:r w:rsidRPr="00C85A8C">
        <w:rPr>
          <w:rFonts w:ascii="Times New Roman" w:hAnsi="Times New Roman" w:cs="Times New Roman"/>
          <w:lang w:val="en-US"/>
        </w:rPr>
        <w:t>urther, the Stoics do not think that newborns “perform actions” in the strict sense: insofar as their reason is not developed yet, their condition is not different from irrational animals, where the</w:t>
      </w:r>
      <w:r w:rsidR="00320D80" w:rsidRPr="00C85A8C">
        <w:rPr>
          <w:rFonts w:ascii="Times New Roman" w:hAnsi="Times New Roman" w:cs="Times New Roman"/>
          <w:lang w:val="en-US"/>
        </w:rPr>
        <w:t>re is no</w:t>
      </w:r>
      <w:r w:rsidRPr="00C85A8C">
        <w:rPr>
          <w:rFonts w:ascii="Times New Roman" w:hAnsi="Times New Roman" w:cs="Times New Roman"/>
          <w:lang w:val="en-US"/>
        </w:rPr>
        <w:t xml:space="preserve"> distinction between good and bad </w:t>
      </w:r>
      <w:r w:rsidR="00320D80" w:rsidRPr="00C85A8C">
        <w:rPr>
          <w:rFonts w:ascii="Times New Roman" w:hAnsi="Times New Roman" w:cs="Times New Roman"/>
          <w:lang w:val="en-US"/>
        </w:rPr>
        <w:t>yet</w:t>
      </w:r>
      <w:r w:rsidR="00EE387C" w:rsidRPr="00C85A8C">
        <w:rPr>
          <w:rFonts w:ascii="Times New Roman" w:hAnsi="Times New Roman" w:cs="Times New Roman"/>
          <w:lang w:val="en-US"/>
        </w:rPr>
        <w:t>)</w:t>
      </w:r>
      <w:r w:rsidRPr="00C85A8C">
        <w:rPr>
          <w:rFonts w:ascii="Times New Roman" w:hAnsi="Times New Roman" w:cs="Times New Roman"/>
          <w:lang w:val="en-US"/>
        </w:rPr>
        <w:t>. An implicit assumption of the whole discussion is that human beings are constitutively “attracted” to good (this attraction probably being implicit in human nature), which does not mean that every human being will be a good person from the beginning (or even after the person has achieved complete rational development).</w:t>
      </w:r>
      <w:r w:rsidRPr="00C85A8C">
        <w:rPr>
          <w:rStyle w:val="Refdenotaalpie"/>
          <w:rFonts w:ascii="Times New Roman" w:hAnsi="Times New Roman" w:cs="Times New Roman"/>
          <w:lang w:val="en-US"/>
        </w:rPr>
        <w:footnoteReference w:id="45"/>
      </w:r>
      <w:r w:rsidRPr="00C85A8C">
        <w:rPr>
          <w:rFonts w:ascii="Times New Roman" w:hAnsi="Times New Roman" w:cs="Times New Roman"/>
          <w:lang w:val="en-US"/>
        </w:rPr>
        <w:t xml:space="preserve"> Thus, the fact that one is constitutively attracted to the good does not mean that one will carry out good actions immediately after one is born; human beings, by the mere fact of being humans, have the </w:t>
      </w:r>
      <w:r w:rsidRPr="00C85A8C">
        <w:rPr>
          <w:rFonts w:ascii="Times New Roman" w:hAnsi="Times New Roman" w:cs="Times New Roman"/>
          <w:i/>
          <w:iCs/>
          <w:lang w:val="en-US"/>
        </w:rPr>
        <w:t>capacity</w:t>
      </w:r>
      <w:r w:rsidRPr="00C85A8C">
        <w:rPr>
          <w:rFonts w:ascii="Times New Roman" w:hAnsi="Times New Roman" w:cs="Times New Roman"/>
          <w:lang w:val="en-US"/>
        </w:rPr>
        <w:t xml:space="preserve"> to theoretically identify what is good (when their rationality is mature), to distinguish it from evil, and eventually to apply what the agent takes to be good to action</w:t>
      </w:r>
      <w:r w:rsidR="000F2C3C" w:rsidRPr="00C85A8C">
        <w:rPr>
          <w:rFonts w:ascii="Times New Roman" w:hAnsi="Times New Roman" w:cs="Times New Roman"/>
          <w:lang w:val="en-US"/>
        </w:rPr>
        <w:t>.</w:t>
      </w:r>
      <w:r w:rsidR="00E322B3" w:rsidRPr="00C85A8C">
        <w:rPr>
          <w:rStyle w:val="Refdenotaalpie"/>
          <w:rFonts w:ascii="Times New Roman" w:hAnsi="Times New Roman" w:cs="Times New Roman"/>
          <w:lang w:val="en-US"/>
        </w:rPr>
        <w:footnoteReference w:id="46"/>
      </w:r>
      <w:r w:rsidR="000F2C3C" w:rsidRPr="00C85A8C">
        <w:rPr>
          <w:rFonts w:ascii="Times New Roman" w:hAnsi="Times New Roman" w:cs="Times New Roman"/>
          <w:lang w:val="en-US"/>
        </w:rPr>
        <w:t xml:space="preserve"> </w:t>
      </w:r>
    </w:p>
    <w:p w14:paraId="50FC1EEC" w14:textId="62C5DAF9" w:rsidR="00824513" w:rsidRPr="00C85A8C" w:rsidRDefault="009D0D80" w:rsidP="00C85A8C">
      <w:pPr>
        <w:spacing w:after="0" w:line="240" w:lineRule="auto"/>
        <w:ind w:firstLine="397"/>
        <w:jc w:val="both"/>
        <w:rPr>
          <w:rFonts w:ascii="Times New Roman" w:hAnsi="Times New Roman" w:cs="Times New Roman"/>
          <w:lang w:val="en-US"/>
        </w:rPr>
      </w:pPr>
      <w:r w:rsidRPr="00C85A8C">
        <w:rPr>
          <w:rFonts w:ascii="Times New Roman" w:hAnsi="Times New Roman" w:cs="Times New Roman"/>
          <w:lang w:val="en-US"/>
        </w:rPr>
        <w:t xml:space="preserve">My final point focuses on “the persuasiveness of impressions”, the second cause of perversion of one’s nature according to </w:t>
      </w:r>
      <w:proofErr w:type="spellStart"/>
      <w:r w:rsidRPr="00C85A8C">
        <w:rPr>
          <w:rFonts w:ascii="Times New Roman" w:hAnsi="Times New Roman" w:cs="Times New Roman"/>
          <w:lang w:val="en-US"/>
        </w:rPr>
        <w:t>Chrysippus</w:t>
      </w:r>
      <w:proofErr w:type="spellEnd"/>
      <w:r w:rsidRPr="00C85A8C">
        <w:rPr>
          <w:rFonts w:ascii="Times New Roman" w:hAnsi="Times New Roman" w:cs="Times New Roman"/>
          <w:lang w:val="en-US"/>
        </w:rPr>
        <w:t>. I propose to explain the expression by resorting to Epictetus, who cites it (</w:t>
      </w:r>
      <w:r w:rsidRPr="00C85A8C">
        <w:rPr>
          <w:rFonts w:ascii="Times New Roman" w:hAnsi="Times New Roman" w:cs="Times New Roman"/>
          <w:i/>
          <w:lang w:val="en-US"/>
        </w:rPr>
        <w:t>Di</w:t>
      </w:r>
      <w:r w:rsidR="00BD15EA" w:rsidRPr="00C85A8C">
        <w:rPr>
          <w:rFonts w:ascii="Times New Roman" w:hAnsi="Times New Roman" w:cs="Times New Roman"/>
          <w:i/>
          <w:lang w:val="en-US"/>
        </w:rPr>
        <w:t>s</w:t>
      </w:r>
      <w:r w:rsidRPr="00C85A8C">
        <w:rPr>
          <w:rFonts w:ascii="Times New Roman" w:hAnsi="Times New Roman" w:cs="Times New Roman"/>
          <w:i/>
          <w:lang w:val="en-US"/>
        </w:rPr>
        <w:t>s</w:t>
      </w:r>
      <w:r w:rsidRPr="00C85A8C">
        <w:rPr>
          <w:rFonts w:ascii="Times New Roman" w:hAnsi="Times New Roman" w:cs="Times New Roman"/>
          <w:lang w:val="en-US"/>
        </w:rPr>
        <w:t xml:space="preserve">. II 22, 6: </w:t>
      </w:r>
      <w:r w:rsidRPr="00C85A8C">
        <w:rPr>
          <w:rFonts w:ascii="Times New Roman" w:hAnsi="Times New Roman" w:cs="Times New Roman"/>
        </w:rPr>
        <w:t>τα</w:t>
      </w:r>
      <w:proofErr w:type="spellStart"/>
      <w:r w:rsidRPr="00C85A8C">
        <w:rPr>
          <w:rFonts w:ascii="Times New Roman" w:hAnsi="Times New Roman" w:cs="Times New Roman"/>
        </w:rPr>
        <w:t>ράττῃ</w:t>
      </w:r>
      <w:proofErr w:type="spellEnd"/>
      <w:r w:rsidRPr="00C85A8C">
        <w:rPr>
          <w:rFonts w:ascii="Times New Roman" w:hAnsi="Times New Roman" w:cs="Times New Roman"/>
          <w:lang w:val="en-US"/>
        </w:rPr>
        <w:t xml:space="preserve"> </w:t>
      </w:r>
      <w:r w:rsidR="00A054E9" w:rsidRPr="00C85A8C">
        <w:rPr>
          <w:rFonts w:ascii="Times New Roman" w:hAnsi="Times New Roman" w:cs="Times New Roman"/>
          <w:lang w:val="en-US"/>
        </w:rPr>
        <w:t>…</w:t>
      </w:r>
      <w:r w:rsidRPr="00C85A8C">
        <w:rPr>
          <w:rFonts w:ascii="Times New Roman" w:hAnsi="Times New Roman" w:cs="Times New Roman"/>
          <w:lang w:val="en-US"/>
        </w:rPr>
        <w:t xml:space="preserve"> </w:t>
      </w:r>
      <w:r w:rsidRPr="00C85A8C">
        <w:rPr>
          <w:rFonts w:ascii="Times New Roman" w:hAnsi="Times New Roman" w:cs="Times New Roman"/>
        </w:rPr>
        <w:t>αἱ</w:t>
      </w:r>
      <w:r w:rsidRPr="00C85A8C">
        <w:rPr>
          <w:rFonts w:ascii="Times New Roman" w:hAnsi="Times New Roman" w:cs="Times New Roman"/>
          <w:lang w:val="en-US"/>
        </w:rPr>
        <w:t xml:space="preserve"> </w:t>
      </w:r>
      <w:r w:rsidRPr="00C85A8C">
        <w:rPr>
          <w:rFonts w:ascii="Times New Roman" w:hAnsi="Times New Roman" w:cs="Times New Roman"/>
        </w:rPr>
        <w:t>π</w:t>
      </w:r>
      <w:proofErr w:type="spellStart"/>
      <w:r w:rsidRPr="00C85A8C">
        <w:rPr>
          <w:rFonts w:ascii="Times New Roman" w:hAnsi="Times New Roman" w:cs="Times New Roman"/>
        </w:rPr>
        <w:t>ιθ</w:t>
      </w:r>
      <w:proofErr w:type="spellEnd"/>
      <w:r w:rsidRPr="00C85A8C">
        <w:rPr>
          <w:rFonts w:ascii="Times New Roman" w:hAnsi="Times New Roman" w:cs="Times New Roman"/>
        </w:rPr>
        <w:t>ανότητες</w:t>
      </w:r>
      <w:r w:rsidRPr="00C85A8C">
        <w:rPr>
          <w:rFonts w:ascii="Times New Roman" w:hAnsi="Times New Roman" w:cs="Times New Roman"/>
          <w:lang w:val="en-US"/>
        </w:rPr>
        <w:t xml:space="preserve"> </w:t>
      </w:r>
      <w:r w:rsidRPr="00C85A8C">
        <w:rPr>
          <w:rFonts w:ascii="Times New Roman" w:hAnsi="Times New Roman" w:cs="Times New Roman"/>
        </w:rPr>
        <w:t>α</w:t>
      </w:r>
      <w:proofErr w:type="spellStart"/>
      <w:r w:rsidRPr="00C85A8C">
        <w:rPr>
          <w:rFonts w:ascii="Times New Roman" w:hAnsi="Times New Roman" w:cs="Times New Roman"/>
        </w:rPr>
        <w:t>ὐτῶν</w:t>
      </w:r>
      <w:proofErr w:type="spellEnd"/>
      <w:r w:rsidRPr="00C85A8C">
        <w:rPr>
          <w:rFonts w:ascii="Times New Roman" w:hAnsi="Times New Roman" w:cs="Times New Roman"/>
          <w:lang w:val="en-US"/>
        </w:rPr>
        <w:t xml:space="preserve">) probably </w:t>
      </w:r>
      <w:r w:rsidR="00DA0A8B" w:rsidRPr="00C85A8C">
        <w:rPr>
          <w:rFonts w:ascii="Times New Roman" w:hAnsi="Times New Roman" w:cs="Times New Roman"/>
          <w:lang w:val="en-US"/>
        </w:rPr>
        <w:t>bearing</w:t>
      </w:r>
      <w:r w:rsidRPr="00C85A8C">
        <w:rPr>
          <w:rFonts w:ascii="Times New Roman" w:hAnsi="Times New Roman" w:cs="Times New Roman"/>
          <w:lang w:val="en-US"/>
        </w:rPr>
        <w:t xml:space="preserve"> </w:t>
      </w:r>
      <w:proofErr w:type="spellStart"/>
      <w:r w:rsidRPr="00C85A8C">
        <w:rPr>
          <w:rFonts w:ascii="Times New Roman" w:hAnsi="Times New Roman" w:cs="Times New Roman"/>
          <w:lang w:val="en-US"/>
        </w:rPr>
        <w:t>Chrysippus</w:t>
      </w:r>
      <w:proofErr w:type="spellEnd"/>
      <w:r w:rsidRPr="00C85A8C">
        <w:rPr>
          <w:rFonts w:ascii="Times New Roman" w:hAnsi="Times New Roman" w:cs="Times New Roman"/>
          <w:lang w:val="en-US"/>
        </w:rPr>
        <w:t xml:space="preserve"> in mind. </w:t>
      </w:r>
      <w:r w:rsidR="00DA0A8B" w:rsidRPr="00C85A8C">
        <w:rPr>
          <w:rFonts w:ascii="Times New Roman" w:hAnsi="Times New Roman" w:cs="Times New Roman"/>
          <w:lang w:val="en-US"/>
        </w:rPr>
        <w:t xml:space="preserve">According to </w:t>
      </w:r>
      <w:r w:rsidRPr="00C85A8C">
        <w:rPr>
          <w:rFonts w:ascii="Times New Roman" w:hAnsi="Times New Roman" w:cs="Times New Roman"/>
          <w:lang w:val="en-US"/>
        </w:rPr>
        <w:t>Epictetus</w:t>
      </w:r>
      <w:r w:rsidR="00DA0A8B" w:rsidRPr="00C85A8C">
        <w:rPr>
          <w:rFonts w:ascii="Times New Roman" w:hAnsi="Times New Roman" w:cs="Times New Roman"/>
          <w:lang w:val="en-US"/>
        </w:rPr>
        <w:t>,</w:t>
      </w:r>
      <w:r w:rsidRPr="00C85A8C">
        <w:rPr>
          <w:rFonts w:ascii="Times New Roman" w:hAnsi="Times New Roman" w:cs="Times New Roman"/>
          <w:lang w:val="en-US"/>
        </w:rPr>
        <w:t xml:space="preserve"> the third topic philosophy deals with concerns assent (</w:t>
      </w:r>
      <w:r w:rsidRPr="00C85A8C">
        <w:rPr>
          <w:rFonts w:ascii="Times New Roman" w:hAnsi="Times New Roman" w:cs="Times New Roman"/>
          <w:i/>
          <w:iCs/>
          <w:lang w:val="en-US"/>
        </w:rPr>
        <w:t>Di</w:t>
      </w:r>
      <w:r w:rsidR="00BD15EA" w:rsidRPr="00C85A8C">
        <w:rPr>
          <w:rFonts w:ascii="Times New Roman" w:hAnsi="Times New Roman" w:cs="Times New Roman"/>
          <w:i/>
          <w:iCs/>
          <w:lang w:val="en-US"/>
        </w:rPr>
        <w:t>s</w:t>
      </w:r>
      <w:r w:rsidRPr="00C85A8C">
        <w:rPr>
          <w:rFonts w:ascii="Times New Roman" w:hAnsi="Times New Roman" w:cs="Times New Roman"/>
          <w:i/>
          <w:iCs/>
          <w:lang w:val="en-US"/>
        </w:rPr>
        <w:t>s</w:t>
      </w:r>
      <w:r w:rsidRPr="00C85A8C">
        <w:rPr>
          <w:rFonts w:ascii="Times New Roman" w:hAnsi="Times New Roman" w:cs="Times New Roman"/>
          <w:lang w:val="en-US"/>
        </w:rPr>
        <w:t xml:space="preserve">. III 2, 2), and while stating that we ought not to accept an impression (which is related to the things which are persuasive and </w:t>
      </w:r>
      <w:r w:rsidRPr="00C85A8C">
        <w:rPr>
          <w:rFonts w:ascii="Times New Roman" w:hAnsi="Times New Roman" w:cs="Times New Roman"/>
          <w:lang w:val="en-US"/>
        </w:rPr>
        <w:lastRenderedPageBreak/>
        <w:t xml:space="preserve">attractive: </w:t>
      </w:r>
      <w:proofErr w:type="spellStart"/>
      <w:r w:rsidRPr="00C85A8C">
        <w:rPr>
          <w:rFonts w:ascii="Times New Roman" w:hAnsi="Times New Roman" w:cs="Times New Roman"/>
        </w:rPr>
        <w:t>τὰ</w:t>
      </w:r>
      <w:proofErr w:type="spellEnd"/>
      <w:r w:rsidRPr="00C85A8C">
        <w:rPr>
          <w:rFonts w:ascii="Times New Roman" w:hAnsi="Times New Roman" w:cs="Times New Roman"/>
          <w:lang w:val="en-US"/>
        </w:rPr>
        <w:t xml:space="preserve"> </w:t>
      </w:r>
      <w:r w:rsidRPr="00C85A8C">
        <w:rPr>
          <w:rFonts w:ascii="Times New Roman" w:hAnsi="Times New Roman" w:cs="Times New Roman"/>
        </w:rPr>
        <w:t>π</w:t>
      </w:r>
      <w:proofErr w:type="spellStart"/>
      <w:r w:rsidRPr="00C85A8C">
        <w:rPr>
          <w:rFonts w:ascii="Times New Roman" w:hAnsi="Times New Roman" w:cs="Times New Roman"/>
        </w:rPr>
        <w:t>ιθ</w:t>
      </w:r>
      <w:proofErr w:type="spellEnd"/>
      <w:r w:rsidRPr="00C85A8C">
        <w:rPr>
          <w:rFonts w:ascii="Times New Roman" w:hAnsi="Times New Roman" w:cs="Times New Roman"/>
        </w:rPr>
        <w:t>ανὰ</w:t>
      </w:r>
      <w:r w:rsidRPr="00C85A8C">
        <w:rPr>
          <w:rFonts w:ascii="Times New Roman" w:hAnsi="Times New Roman" w:cs="Times New Roman"/>
          <w:lang w:val="en-US"/>
        </w:rPr>
        <w:t xml:space="preserve"> </w:t>
      </w:r>
      <w:r w:rsidRPr="00C85A8C">
        <w:rPr>
          <w:rFonts w:ascii="Times New Roman" w:hAnsi="Times New Roman" w:cs="Times New Roman"/>
        </w:rPr>
        <w:t>καὶ</w:t>
      </w:r>
      <w:r w:rsidRPr="00C85A8C">
        <w:rPr>
          <w:rFonts w:ascii="Times New Roman" w:hAnsi="Times New Roman" w:cs="Times New Roman"/>
          <w:lang w:val="en-US"/>
        </w:rPr>
        <w:t xml:space="preserve"> </w:t>
      </w:r>
      <w:proofErr w:type="spellStart"/>
      <w:r w:rsidRPr="00C85A8C">
        <w:rPr>
          <w:rFonts w:ascii="Times New Roman" w:hAnsi="Times New Roman" w:cs="Times New Roman"/>
        </w:rPr>
        <w:t>ἑλκυστικά</w:t>
      </w:r>
      <w:proofErr w:type="spellEnd"/>
      <w:r w:rsidRPr="00C85A8C">
        <w:rPr>
          <w:rFonts w:ascii="Times New Roman" w:hAnsi="Times New Roman" w:cs="Times New Roman"/>
          <w:lang w:val="en-US"/>
        </w:rPr>
        <w:t>; III 12, 14) without examination, he evokes the psychology of action, according to which the assent to a certain kind of impression (impulsive impression) produces an impulse which culminates in action.</w:t>
      </w:r>
      <w:r w:rsidRPr="00C85A8C">
        <w:rPr>
          <w:rStyle w:val="Refdenotaalpie"/>
          <w:rFonts w:ascii="Times New Roman" w:hAnsi="Times New Roman" w:cs="Times New Roman"/>
          <w:lang w:val="en-US"/>
        </w:rPr>
        <w:footnoteReference w:id="47"/>
      </w:r>
      <w:r w:rsidRPr="00C85A8C">
        <w:rPr>
          <w:rFonts w:ascii="Times New Roman" w:hAnsi="Times New Roman" w:cs="Times New Roman"/>
          <w:lang w:val="en-US"/>
        </w:rPr>
        <w:t xml:space="preserve"> What Epictetus recommends is that one should avoid precipitancy while giving assent. However, the fool is incapable of distinguishing between good and evil, since by </w:t>
      </w:r>
      <w:r w:rsidR="000D5D13" w:rsidRPr="00C85A8C">
        <w:rPr>
          <w:rFonts w:ascii="Times New Roman" w:hAnsi="Times New Roman" w:cs="Times New Roman"/>
          <w:lang w:val="en-US"/>
        </w:rPr>
        <w:t>in</w:t>
      </w:r>
      <w:r w:rsidRPr="00C85A8C">
        <w:rPr>
          <w:rFonts w:ascii="Times New Roman" w:hAnsi="Times New Roman" w:cs="Times New Roman"/>
          <w:lang w:val="en-US"/>
        </w:rPr>
        <w:t xml:space="preserve">correctly using his impressions and </w:t>
      </w:r>
      <w:r w:rsidR="000D5D13" w:rsidRPr="00C85A8C">
        <w:rPr>
          <w:rFonts w:ascii="Times New Roman" w:hAnsi="Times New Roman" w:cs="Times New Roman"/>
          <w:lang w:val="en-US"/>
        </w:rPr>
        <w:t>in</w:t>
      </w:r>
      <w:r w:rsidRPr="00C85A8C">
        <w:rPr>
          <w:rFonts w:ascii="Times New Roman" w:hAnsi="Times New Roman" w:cs="Times New Roman"/>
          <w:lang w:val="en-US"/>
        </w:rPr>
        <w:t xml:space="preserve">correctly distinguishing between them, </w:t>
      </w:r>
      <w:r w:rsidR="000F5449" w:rsidRPr="00C85A8C">
        <w:rPr>
          <w:rFonts w:ascii="Times New Roman" w:hAnsi="Times New Roman" w:cs="Times New Roman"/>
          <w:lang w:val="en-US"/>
        </w:rPr>
        <w:t>he</w:t>
      </w:r>
      <w:r w:rsidRPr="00C85A8C">
        <w:rPr>
          <w:rFonts w:ascii="Times New Roman" w:hAnsi="Times New Roman" w:cs="Times New Roman"/>
          <w:lang w:val="en-US"/>
        </w:rPr>
        <w:t xml:space="preserve"> is disturbed and surpassed by false impressions and by their persuasiveness. The immediate effect is that the agent first believes that </w:t>
      </w:r>
      <w:r w:rsidRPr="00C85A8C">
        <w:rPr>
          <w:rFonts w:ascii="Times New Roman" w:hAnsi="Times New Roman" w:cs="Times New Roman"/>
          <w:i/>
          <w:lang w:val="en-US"/>
        </w:rPr>
        <w:t>x</w:t>
      </w:r>
      <w:r w:rsidRPr="00C85A8C">
        <w:rPr>
          <w:rFonts w:ascii="Times New Roman" w:hAnsi="Times New Roman" w:cs="Times New Roman"/>
          <w:lang w:val="en-US"/>
        </w:rPr>
        <w:t xml:space="preserve"> is good, then that the same </w:t>
      </w:r>
      <w:r w:rsidRPr="00C85A8C">
        <w:rPr>
          <w:rFonts w:ascii="Times New Roman" w:hAnsi="Times New Roman" w:cs="Times New Roman"/>
          <w:i/>
          <w:lang w:val="en-US"/>
        </w:rPr>
        <w:t>x</w:t>
      </w:r>
      <w:r w:rsidRPr="00C85A8C">
        <w:rPr>
          <w:rFonts w:ascii="Times New Roman" w:hAnsi="Times New Roman" w:cs="Times New Roman"/>
          <w:lang w:val="en-US"/>
        </w:rPr>
        <w:t xml:space="preserve"> is bad, and later that it is neither the one nor the other. (</w:t>
      </w:r>
      <w:r w:rsidR="00BD15EA" w:rsidRPr="00C85A8C">
        <w:rPr>
          <w:rFonts w:ascii="Times New Roman" w:hAnsi="Times New Roman" w:cs="Times New Roman"/>
          <w:i/>
          <w:lang w:val="en-US"/>
        </w:rPr>
        <w:t>Diss.</w:t>
      </w:r>
      <w:r w:rsidRPr="00C85A8C">
        <w:rPr>
          <w:rFonts w:ascii="Times New Roman" w:hAnsi="Times New Roman" w:cs="Times New Roman"/>
          <w:lang w:val="en-US"/>
        </w:rPr>
        <w:t xml:space="preserve"> II 22, 6; 25).</w:t>
      </w:r>
      <w:r w:rsidR="000D5D13" w:rsidRPr="00C85A8C">
        <w:rPr>
          <w:rStyle w:val="Refdenotaalpie"/>
          <w:rFonts w:ascii="Times New Roman" w:hAnsi="Times New Roman" w:cs="Times New Roman"/>
        </w:rPr>
        <w:footnoteReference w:id="48"/>
      </w:r>
      <w:r w:rsidRPr="00C85A8C">
        <w:rPr>
          <w:rFonts w:ascii="Times New Roman" w:hAnsi="Times New Roman" w:cs="Times New Roman"/>
          <w:lang w:val="en-US"/>
        </w:rPr>
        <w:t xml:space="preserve"> Whoever has his cognitive abilities properly trained, on the other hand, will have his character well-disposed and will notice that good is his own choice </w:t>
      </w:r>
      <w:r w:rsidR="006F1FFA" w:rsidRPr="00C85A8C">
        <w:rPr>
          <w:rFonts w:ascii="Times New Roman" w:hAnsi="Times New Roman" w:cs="Times New Roman"/>
          <w:lang w:val="en-US"/>
        </w:rPr>
        <w:t>(</w:t>
      </w:r>
      <w:r w:rsidRPr="00C85A8C">
        <w:rPr>
          <w:rFonts w:ascii="Times New Roman" w:hAnsi="Times New Roman" w:cs="Times New Roman"/>
          <w:lang w:val="en-US"/>
        </w:rPr>
        <w:t xml:space="preserve">or </w:t>
      </w:r>
      <w:r w:rsidR="006F1FFA" w:rsidRPr="00C85A8C">
        <w:rPr>
          <w:rFonts w:ascii="Times New Roman" w:hAnsi="Times New Roman" w:cs="Times New Roman"/>
          <w:lang w:val="en-US"/>
        </w:rPr>
        <w:t>“</w:t>
      </w:r>
      <w:r w:rsidRPr="00C85A8C">
        <w:rPr>
          <w:rFonts w:ascii="Times New Roman" w:hAnsi="Times New Roman" w:cs="Times New Roman"/>
          <w:lang w:val="en-US"/>
        </w:rPr>
        <w:t>volition</w:t>
      </w:r>
      <w:r w:rsidR="006F1FFA" w:rsidRPr="00C85A8C">
        <w:rPr>
          <w:rFonts w:ascii="Times New Roman" w:hAnsi="Times New Roman" w:cs="Times New Roman"/>
          <w:lang w:val="en-US"/>
        </w:rPr>
        <w:t xml:space="preserve">”; </w:t>
      </w:r>
      <w:r w:rsidRPr="00C85A8C">
        <w:rPr>
          <w:rFonts w:ascii="Times New Roman" w:hAnsi="Times New Roman" w:cs="Times New Roman"/>
          <w:lang w:val="en-US"/>
        </w:rPr>
        <w:t>π</w:t>
      </w:r>
      <w:proofErr w:type="spellStart"/>
      <w:r w:rsidRPr="00C85A8C">
        <w:rPr>
          <w:rFonts w:ascii="Times New Roman" w:hAnsi="Times New Roman" w:cs="Times New Roman"/>
          <w:lang w:val="en-US"/>
        </w:rPr>
        <w:t>ρο</w:t>
      </w:r>
      <w:proofErr w:type="spellEnd"/>
      <w:r w:rsidRPr="00C85A8C">
        <w:rPr>
          <w:rFonts w:ascii="Times New Roman" w:hAnsi="Times New Roman" w:cs="Times New Roman"/>
          <w:lang w:val="en-US"/>
        </w:rPr>
        <w:t>αίρεσις) correctly disposed (</w:t>
      </w:r>
      <w:r w:rsidRPr="00C85A8C">
        <w:rPr>
          <w:rFonts w:ascii="Times New Roman" w:hAnsi="Times New Roman" w:cs="Times New Roman"/>
          <w:i/>
          <w:lang w:val="en-US"/>
        </w:rPr>
        <w:t>Di</w:t>
      </w:r>
      <w:r w:rsidR="0083547E" w:rsidRPr="00C85A8C">
        <w:rPr>
          <w:rFonts w:ascii="Times New Roman" w:hAnsi="Times New Roman" w:cs="Times New Roman"/>
          <w:i/>
          <w:lang w:val="en-US"/>
        </w:rPr>
        <w:t>s</w:t>
      </w:r>
      <w:r w:rsidRPr="00C85A8C">
        <w:rPr>
          <w:rFonts w:ascii="Times New Roman" w:hAnsi="Times New Roman" w:cs="Times New Roman"/>
          <w:i/>
          <w:lang w:val="en-US"/>
        </w:rPr>
        <w:t>s</w:t>
      </w:r>
      <w:r w:rsidRPr="00C85A8C">
        <w:rPr>
          <w:rFonts w:ascii="Times New Roman" w:hAnsi="Times New Roman" w:cs="Times New Roman"/>
          <w:lang w:val="en-US"/>
        </w:rPr>
        <w:t xml:space="preserve">. I 8, 16; I 29, 1). </w:t>
      </w:r>
      <w:r w:rsidR="00824513" w:rsidRPr="00C85A8C">
        <w:rPr>
          <w:rFonts w:ascii="Times New Roman" w:hAnsi="Times New Roman" w:cs="Times New Roman"/>
          <w:lang w:val="en-US"/>
        </w:rPr>
        <w:t>One will have a good life only if one makes correct use of his impressions (a theme on which Epictetus frequently insists),</w:t>
      </w:r>
      <w:r w:rsidR="00FF6BE7" w:rsidRPr="00C85A8C">
        <w:rPr>
          <w:rStyle w:val="Refdenotaalpie"/>
          <w:rFonts w:ascii="Times New Roman" w:hAnsi="Times New Roman" w:cs="Times New Roman"/>
        </w:rPr>
        <w:footnoteReference w:id="49"/>
      </w:r>
      <w:r w:rsidR="00797F04" w:rsidRPr="00C85A8C">
        <w:rPr>
          <w:rFonts w:ascii="Times New Roman" w:hAnsi="Times New Roman" w:cs="Times New Roman"/>
          <w:lang w:val="en-US"/>
        </w:rPr>
        <w:t xml:space="preserve"> </w:t>
      </w:r>
      <w:r w:rsidR="00824513" w:rsidRPr="00C85A8C">
        <w:rPr>
          <w:rFonts w:ascii="Times New Roman" w:hAnsi="Times New Roman" w:cs="Times New Roman"/>
          <w:lang w:val="en-US"/>
        </w:rPr>
        <w:t>which is dependent on the agent. Humans cannot remove impressions (φα</w:t>
      </w:r>
      <w:proofErr w:type="spellStart"/>
      <w:r w:rsidR="00824513" w:rsidRPr="00C85A8C">
        <w:rPr>
          <w:rFonts w:ascii="Times New Roman" w:hAnsi="Times New Roman" w:cs="Times New Roman"/>
          <w:lang w:val="en-US"/>
        </w:rPr>
        <w:t>ντ</w:t>
      </w:r>
      <w:proofErr w:type="spellEnd"/>
      <w:r w:rsidR="00824513" w:rsidRPr="00C85A8C">
        <w:rPr>
          <w:rFonts w:ascii="Times New Roman" w:hAnsi="Times New Roman" w:cs="Times New Roman"/>
          <w:lang w:val="en-US"/>
        </w:rPr>
        <w:t xml:space="preserve">ασίαι), but adult human beings can critically examine them, </w:t>
      </w:r>
      <w:proofErr w:type="gramStart"/>
      <w:r w:rsidR="00824513" w:rsidRPr="00C85A8C">
        <w:rPr>
          <w:rFonts w:ascii="Times New Roman" w:hAnsi="Times New Roman" w:cs="Times New Roman"/>
          <w:lang w:val="en-US"/>
        </w:rPr>
        <w:t>so as to</w:t>
      </w:r>
      <w:proofErr w:type="gramEnd"/>
      <w:r w:rsidR="00824513" w:rsidRPr="00C85A8C">
        <w:rPr>
          <w:rFonts w:ascii="Times New Roman" w:hAnsi="Times New Roman" w:cs="Times New Roman"/>
          <w:lang w:val="en-US"/>
        </w:rPr>
        <w:t xml:space="preserve"> reject those that have not passed the examination of (right) reason. Epictetus</w:t>
      </w:r>
      <w:r w:rsidR="0021471C" w:rsidRPr="00C85A8C">
        <w:rPr>
          <w:rFonts w:ascii="Times New Roman" w:hAnsi="Times New Roman" w:cs="Times New Roman"/>
          <w:lang w:val="en-US"/>
        </w:rPr>
        <w:t xml:space="preserve"> insists that</w:t>
      </w:r>
      <w:r w:rsidR="00824513" w:rsidRPr="00C85A8C">
        <w:rPr>
          <w:rFonts w:ascii="Times New Roman" w:hAnsi="Times New Roman" w:cs="Times New Roman"/>
          <w:lang w:val="en-US"/>
        </w:rPr>
        <w:t xml:space="preserve"> nature has endowed us with reason to correctly use our impressions, which is nothing more than to examine and distinguish between them, and not accept any that has not been examined (</w:t>
      </w:r>
      <w:r w:rsidR="00BD15EA" w:rsidRPr="00C85A8C">
        <w:rPr>
          <w:rFonts w:ascii="Times New Roman" w:hAnsi="Times New Roman" w:cs="Times New Roman"/>
          <w:i/>
          <w:lang w:val="en-US"/>
        </w:rPr>
        <w:t>Diss.</w:t>
      </w:r>
      <w:r w:rsidR="00824513" w:rsidRPr="00C85A8C">
        <w:rPr>
          <w:rFonts w:ascii="Times New Roman" w:hAnsi="Times New Roman" w:cs="Times New Roman"/>
          <w:lang w:val="en-US"/>
        </w:rPr>
        <w:t xml:space="preserve"> I 20 5-8). External things </w:t>
      </w:r>
      <w:r w:rsidR="0083547E" w:rsidRPr="00C85A8C">
        <w:rPr>
          <w:rFonts w:ascii="Times New Roman" w:hAnsi="Times New Roman" w:cs="Times New Roman"/>
          <w:lang w:val="en-US"/>
        </w:rPr>
        <w:t>(</w:t>
      </w:r>
      <w:proofErr w:type="spellStart"/>
      <w:r w:rsidR="0083547E" w:rsidRPr="00C85A8C">
        <w:rPr>
          <w:rFonts w:ascii="Times New Roman" w:hAnsi="Times New Roman" w:cs="Times New Roman"/>
          <w:lang w:val="en-US"/>
        </w:rPr>
        <w:t>τὰ</w:t>
      </w:r>
      <w:proofErr w:type="spellEnd"/>
      <w:r w:rsidR="0083547E" w:rsidRPr="00C85A8C">
        <w:rPr>
          <w:rFonts w:ascii="Times New Roman" w:hAnsi="Times New Roman" w:cs="Times New Roman"/>
          <w:lang w:val="en-US"/>
        </w:rPr>
        <w:t xml:space="preserve"> </w:t>
      </w:r>
      <w:proofErr w:type="spellStart"/>
      <w:r w:rsidR="0083547E" w:rsidRPr="00C85A8C">
        <w:rPr>
          <w:rFonts w:ascii="Times New Roman" w:hAnsi="Times New Roman" w:cs="Times New Roman"/>
          <w:lang w:val="en-US"/>
        </w:rPr>
        <w:t>ἐκτός</w:t>
      </w:r>
      <w:proofErr w:type="spellEnd"/>
      <w:r w:rsidR="0083547E" w:rsidRPr="00C85A8C">
        <w:rPr>
          <w:rFonts w:ascii="Times New Roman" w:hAnsi="Times New Roman" w:cs="Times New Roman"/>
          <w:lang w:val="en-US"/>
        </w:rPr>
        <w:t xml:space="preserve">) </w:t>
      </w:r>
      <w:r w:rsidR="00824513" w:rsidRPr="00C85A8C">
        <w:rPr>
          <w:rFonts w:ascii="Times New Roman" w:hAnsi="Times New Roman" w:cs="Times New Roman"/>
          <w:lang w:val="en-US"/>
        </w:rPr>
        <w:t>are the materials of our choice, and the only way by which the choice will attain proper good is not to have a special consideration for such materials: if one’s own beliefs (</w:t>
      </w:r>
      <w:proofErr w:type="spellStart"/>
      <w:r w:rsidR="00824513" w:rsidRPr="00C85A8C">
        <w:rPr>
          <w:rFonts w:ascii="Times New Roman" w:hAnsi="Times New Roman" w:cs="Times New Roman"/>
          <w:lang w:val="en-US"/>
        </w:rPr>
        <w:t>δόγμ</w:t>
      </w:r>
      <w:proofErr w:type="spellEnd"/>
      <w:r w:rsidR="00824513" w:rsidRPr="00C85A8C">
        <w:rPr>
          <w:rFonts w:ascii="Times New Roman" w:hAnsi="Times New Roman" w:cs="Times New Roman"/>
          <w:lang w:val="en-US"/>
        </w:rPr>
        <w:t>ατα) regarding them are correct, they will make our choice good; if perverse or distorted, they will make it evil (</w:t>
      </w:r>
      <w:r w:rsidR="00824513" w:rsidRPr="00C85A8C">
        <w:rPr>
          <w:rFonts w:ascii="Times New Roman" w:hAnsi="Times New Roman" w:cs="Times New Roman"/>
          <w:i/>
          <w:lang w:val="en-US"/>
        </w:rPr>
        <w:t>Di</w:t>
      </w:r>
      <w:r w:rsidR="0083547E" w:rsidRPr="00C85A8C">
        <w:rPr>
          <w:rFonts w:ascii="Times New Roman" w:hAnsi="Times New Roman" w:cs="Times New Roman"/>
          <w:i/>
          <w:lang w:val="en-US"/>
        </w:rPr>
        <w:t>s</w:t>
      </w:r>
      <w:r w:rsidR="00824513" w:rsidRPr="00C85A8C">
        <w:rPr>
          <w:rFonts w:ascii="Times New Roman" w:hAnsi="Times New Roman" w:cs="Times New Roman"/>
          <w:i/>
          <w:lang w:val="en-US"/>
        </w:rPr>
        <w:t>s</w:t>
      </w:r>
      <w:r w:rsidR="00824513" w:rsidRPr="00C85A8C">
        <w:rPr>
          <w:rFonts w:ascii="Times New Roman" w:hAnsi="Times New Roman" w:cs="Times New Roman"/>
          <w:lang w:val="en-US"/>
        </w:rPr>
        <w:t xml:space="preserve">. I 29, 2-4). Ultimately, </w:t>
      </w:r>
      <w:r w:rsidR="00824513" w:rsidRPr="00C85A8C">
        <w:rPr>
          <w:rFonts w:ascii="Times New Roman" w:hAnsi="Times New Roman" w:cs="Times New Roman"/>
          <w:lang w:val="en-US"/>
        </w:rPr>
        <w:lastRenderedPageBreak/>
        <w:t xml:space="preserve">individual responsibility lies not in impressions, but in the correct use each of us makes of them. </w:t>
      </w:r>
    </w:p>
    <w:p w14:paraId="733B176D" w14:textId="4D97F231" w:rsidR="00824513" w:rsidRPr="00C85A8C" w:rsidRDefault="00824513" w:rsidP="00C85A8C">
      <w:pPr>
        <w:spacing w:after="0" w:line="240" w:lineRule="auto"/>
        <w:ind w:firstLine="397"/>
        <w:jc w:val="both"/>
        <w:rPr>
          <w:rFonts w:ascii="Times New Roman" w:hAnsi="Times New Roman" w:cs="Times New Roman"/>
          <w:lang w:val="en-US"/>
        </w:rPr>
      </w:pPr>
      <w:r w:rsidRPr="00C85A8C">
        <w:rPr>
          <w:rFonts w:ascii="Times New Roman" w:hAnsi="Times New Roman" w:cs="Times New Roman"/>
          <w:lang w:val="en-US"/>
        </w:rPr>
        <w:t xml:space="preserve">Finally, if a fool is ignorant, what can be done to be aware of, and eventually reverse, that ignorance? If the peculiar task of the good person is to deal properly with his/her impressions (i.e. to do what is “according to nature”; </w:t>
      </w:r>
      <w:r w:rsidR="00BD15EA" w:rsidRPr="00C85A8C">
        <w:rPr>
          <w:rFonts w:ascii="Times New Roman" w:hAnsi="Times New Roman" w:cs="Times New Roman"/>
          <w:i/>
          <w:lang w:val="en-US"/>
        </w:rPr>
        <w:t>Diss.</w:t>
      </w:r>
      <w:r w:rsidRPr="00C85A8C">
        <w:rPr>
          <w:rFonts w:ascii="Times New Roman" w:hAnsi="Times New Roman" w:cs="Times New Roman"/>
          <w:lang w:val="en-US"/>
        </w:rPr>
        <w:t xml:space="preserve"> III 3, 1) and if one chooses the correct course of action when doing so, whoever makes correct use of his/her impressions must already be wise. If this is not the case, one should think that the agent’s own evaluation of an impression would necessarily be incorrect. However, when good appears to a person, said good immediately activates the soul toward it, while when evil appears, the soul moves away from it, because “a soul will never reject a clear impression of good” (</w:t>
      </w:r>
      <w:r w:rsidR="00BD15EA" w:rsidRPr="00C85A8C">
        <w:rPr>
          <w:rFonts w:ascii="Times New Roman" w:hAnsi="Times New Roman" w:cs="Times New Roman"/>
          <w:i/>
          <w:lang w:val="en-US"/>
        </w:rPr>
        <w:t>Diss.</w:t>
      </w:r>
      <w:r w:rsidRPr="00C85A8C">
        <w:rPr>
          <w:rFonts w:ascii="Times New Roman" w:hAnsi="Times New Roman" w:cs="Times New Roman"/>
          <w:lang w:val="en-US"/>
        </w:rPr>
        <w:t xml:space="preserve"> III 3, 4; transl. R. Hard). But, whose soul? If Epictetus is thinking of the wise person, there is no problem; but if he thinks that this also occurs in the fool’s soul, the account seems implausible. No doubt, one needs to have true beliefs in order to be able not to reject a clear impression of good. Perhaps Epictetus is only pointing out the natural disposition that rational beings have toward good insofar as all rational beings are born with </w:t>
      </w:r>
      <w:r w:rsidR="009478B6" w:rsidRPr="00C85A8C">
        <w:rPr>
          <w:rFonts w:ascii="Times New Roman" w:hAnsi="Times New Roman" w:cs="Times New Roman"/>
          <w:lang w:val="en-US"/>
        </w:rPr>
        <w:t>an</w:t>
      </w:r>
      <w:r w:rsidRPr="00C85A8C">
        <w:rPr>
          <w:rFonts w:ascii="Times New Roman" w:hAnsi="Times New Roman" w:cs="Times New Roman"/>
          <w:lang w:val="en-US"/>
        </w:rPr>
        <w:t xml:space="preserve"> “implanted”</w:t>
      </w:r>
      <w:r w:rsidR="009478B6" w:rsidRPr="00C85A8C">
        <w:rPr>
          <w:rFonts w:ascii="Times New Roman" w:hAnsi="Times New Roman" w:cs="Times New Roman"/>
          <w:lang w:val="en-US"/>
        </w:rPr>
        <w:t xml:space="preserve"> </w:t>
      </w:r>
      <w:r w:rsidRPr="00C85A8C">
        <w:rPr>
          <w:rFonts w:ascii="Times New Roman" w:hAnsi="Times New Roman" w:cs="Times New Roman"/>
          <w:lang w:val="en-US"/>
        </w:rPr>
        <w:t>conception of good and evil (</w:t>
      </w:r>
      <w:r w:rsidR="00BD15EA" w:rsidRPr="00C85A8C">
        <w:rPr>
          <w:rFonts w:ascii="Times New Roman" w:hAnsi="Times New Roman" w:cs="Times New Roman"/>
          <w:i/>
          <w:lang w:val="en-US"/>
        </w:rPr>
        <w:t>Diss.</w:t>
      </w:r>
      <w:r w:rsidRPr="00C85A8C">
        <w:rPr>
          <w:rFonts w:ascii="Times New Roman" w:hAnsi="Times New Roman" w:cs="Times New Roman"/>
          <w:lang w:val="en-US"/>
        </w:rPr>
        <w:t xml:space="preserve"> II 11, 3-4), hence the agent will be completely rational when she is able to recognize what is good, at the theoretical level, and to act well at the practical one. Thus, there is an essential relationship between good as an object of impulse and good as an object of knowledge; but the impression of real good, not of apparent good, is the only one capable of setting the correct impulse (that the agent translates into a virtuous action) in motion. That is why in the virtuous agent good and right reason coincide.</w:t>
      </w:r>
    </w:p>
    <w:p w14:paraId="3CFEACAE" w14:textId="77777777" w:rsidR="00824513" w:rsidRPr="00C85A8C" w:rsidRDefault="00824513" w:rsidP="00C85A8C">
      <w:pPr>
        <w:spacing w:after="0" w:line="240" w:lineRule="auto"/>
        <w:ind w:firstLine="397"/>
        <w:jc w:val="both"/>
        <w:rPr>
          <w:rFonts w:ascii="Times New Roman" w:hAnsi="Times New Roman" w:cs="Times New Roman"/>
          <w:lang w:val="en-US"/>
        </w:rPr>
      </w:pPr>
      <w:r w:rsidRPr="00C85A8C">
        <w:rPr>
          <w:rFonts w:ascii="Times New Roman" w:hAnsi="Times New Roman" w:cs="Times New Roman"/>
          <w:lang w:val="en-US"/>
        </w:rPr>
        <w:t xml:space="preserve">To Galen’s question as to why “pleasure projects a persuasive impression as if it were good, and pain a persuasive impression as if it were an evil,” </w:t>
      </w:r>
      <w:proofErr w:type="spellStart"/>
      <w:r w:rsidRPr="00C85A8C">
        <w:rPr>
          <w:rFonts w:ascii="Times New Roman" w:hAnsi="Times New Roman" w:cs="Times New Roman"/>
          <w:lang w:val="en-US"/>
        </w:rPr>
        <w:t>Chrysippus</w:t>
      </w:r>
      <w:proofErr w:type="spellEnd"/>
      <w:r w:rsidRPr="00C85A8C">
        <w:rPr>
          <w:rFonts w:ascii="Times New Roman" w:hAnsi="Times New Roman" w:cs="Times New Roman"/>
          <w:lang w:val="en-US"/>
        </w:rPr>
        <w:t xml:space="preserve"> </w:t>
      </w:r>
      <w:bookmarkStart w:id="2" w:name="_Hlk16343875"/>
      <w:r w:rsidRPr="00C85A8C">
        <w:rPr>
          <w:rFonts w:ascii="Times New Roman" w:hAnsi="Times New Roman" w:cs="Times New Roman"/>
          <w:lang w:val="en-US"/>
        </w:rPr>
        <w:t>could reply that, although pleasure appears to be good, the soul of the virtuous agent will never find such an appearance persuasive enough as to give assent.</w:t>
      </w:r>
      <w:bookmarkEnd w:id="2"/>
    </w:p>
    <w:p w14:paraId="6881A74D" w14:textId="77777777" w:rsidR="00824513" w:rsidRPr="00C85A8C" w:rsidRDefault="00824513" w:rsidP="00C85A8C">
      <w:pPr>
        <w:spacing w:after="0" w:line="240" w:lineRule="auto"/>
        <w:ind w:firstLine="397"/>
        <w:jc w:val="both"/>
        <w:rPr>
          <w:rFonts w:ascii="Times New Roman" w:hAnsi="Times New Roman" w:cs="Times New Roman"/>
          <w:lang w:val="en-US"/>
        </w:rPr>
      </w:pPr>
    </w:p>
    <w:bookmarkEnd w:id="1"/>
    <w:p w14:paraId="39C0EDED" w14:textId="3974754A" w:rsidR="00255148" w:rsidRPr="00C85A8C" w:rsidRDefault="00255148" w:rsidP="00C85A8C">
      <w:pPr>
        <w:spacing w:after="0" w:line="240" w:lineRule="auto"/>
        <w:ind w:firstLine="397"/>
        <w:jc w:val="both"/>
        <w:rPr>
          <w:rFonts w:ascii="Times New Roman" w:hAnsi="Times New Roman" w:cs="Times New Roman"/>
          <w:lang w:val="en-US"/>
        </w:rPr>
      </w:pPr>
    </w:p>
    <w:p w14:paraId="43C469B4" w14:textId="41FBB5B6" w:rsidR="00255148" w:rsidRPr="00C85A8C" w:rsidRDefault="00255148" w:rsidP="00714BC1">
      <w:pPr>
        <w:spacing w:after="0" w:line="240" w:lineRule="auto"/>
        <w:ind w:firstLine="397"/>
        <w:jc w:val="center"/>
        <w:rPr>
          <w:rFonts w:ascii="Times New Roman" w:hAnsi="Times New Roman" w:cs="Times New Roman"/>
          <w:b/>
          <w:bCs/>
          <w:lang w:val="it-IT"/>
        </w:rPr>
      </w:pPr>
      <w:r w:rsidRPr="00C85A8C">
        <w:rPr>
          <w:rFonts w:ascii="Times New Roman" w:hAnsi="Times New Roman" w:cs="Times New Roman"/>
          <w:b/>
          <w:bCs/>
          <w:lang w:val="it-IT"/>
        </w:rPr>
        <w:t>CITED BIBLIOGRAPHY</w:t>
      </w:r>
    </w:p>
    <w:p w14:paraId="7076E407" w14:textId="1C16C360" w:rsidR="00255148" w:rsidRPr="00C85A8C" w:rsidRDefault="00255148" w:rsidP="00C85A8C">
      <w:pPr>
        <w:spacing w:after="0" w:line="240" w:lineRule="auto"/>
        <w:ind w:firstLine="397"/>
        <w:jc w:val="both"/>
        <w:rPr>
          <w:rFonts w:ascii="Times New Roman" w:hAnsi="Times New Roman" w:cs="Times New Roman"/>
          <w:lang w:val="it-IT"/>
        </w:rPr>
      </w:pPr>
    </w:p>
    <w:p w14:paraId="2C804C60" w14:textId="51D66D46" w:rsidR="000173D3" w:rsidRPr="00C85A8C" w:rsidRDefault="000173D3" w:rsidP="00C85A8C">
      <w:pPr>
        <w:numPr>
          <w:ilvl w:val="12"/>
          <w:numId w:val="0"/>
        </w:numPr>
        <w:spacing w:after="20" w:line="240" w:lineRule="auto"/>
        <w:jc w:val="both"/>
        <w:rPr>
          <w:rFonts w:ascii="Times New Roman" w:hAnsi="Times New Roman" w:cs="Times New Roman"/>
          <w:lang w:val="it-IT"/>
        </w:rPr>
      </w:pPr>
      <w:r w:rsidRPr="00C85A8C">
        <w:rPr>
          <w:rFonts w:ascii="Times New Roman" w:hAnsi="Times New Roman" w:cs="Times New Roman"/>
          <w:color w:val="000000"/>
          <w:lang w:val="it-IT"/>
        </w:rPr>
        <w:t>A</w:t>
      </w:r>
      <w:r w:rsidR="00A26F5F" w:rsidRPr="00C85A8C">
        <w:rPr>
          <w:rFonts w:ascii="Times New Roman" w:hAnsi="Times New Roman" w:cs="Times New Roman"/>
          <w:color w:val="000000"/>
          <w:lang w:val="it-IT"/>
        </w:rPr>
        <w:t>lesse</w:t>
      </w:r>
      <w:r w:rsidRPr="00C85A8C">
        <w:rPr>
          <w:rFonts w:ascii="Times New Roman" w:hAnsi="Times New Roman" w:cs="Times New Roman"/>
          <w:color w:val="000000"/>
          <w:lang w:val="it-IT"/>
        </w:rPr>
        <w:t xml:space="preserve">, F. </w:t>
      </w:r>
      <w:r w:rsidRPr="00C85A8C">
        <w:rPr>
          <w:rFonts w:ascii="Times New Roman" w:hAnsi="Times New Roman" w:cs="Times New Roman"/>
          <w:lang w:val="it-IT"/>
        </w:rPr>
        <w:t xml:space="preserve">1997. </w:t>
      </w:r>
      <w:r w:rsidRPr="00C85A8C">
        <w:rPr>
          <w:rStyle w:val="Textoennegrita"/>
          <w:rFonts w:ascii="Times New Roman" w:hAnsi="Times New Roman" w:cs="Times New Roman"/>
          <w:b w:val="0"/>
          <w:bCs w:val="0"/>
          <w:i/>
          <w:iCs/>
          <w:lang w:val="it-IT"/>
        </w:rPr>
        <w:t>Panezio di Rodi. Testimonianze.</w:t>
      </w:r>
      <w:r w:rsidRPr="00C85A8C">
        <w:rPr>
          <w:rFonts w:ascii="Times New Roman" w:hAnsi="Times New Roman" w:cs="Times New Roman"/>
          <w:lang w:val="it-IT"/>
        </w:rPr>
        <w:t xml:space="preserve"> Napoli: Bibliopolis.</w:t>
      </w:r>
    </w:p>
    <w:p w14:paraId="6EF679BC" w14:textId="44BE7781" w:rsidR="00255148" w:rsidRPr="00C85A8C" w:rsidRDefault="00A26F5F" w:rsidP="00C85A8C">
      <w:pPr>
        <w:spacing w:after="0" w:line="240" w:lineRule="auto"/>
        <w:jc w:val="both"/>
        <w:rPr>
          <w:rFonts w:ascii="Times New Roman" w:hAnsi="Times New Roman" w:cs="Times New Roman"/>
          <w:color w:val="000000"/>
          <w:lang w:val="it-IT"/>
        </w:rPr>
      </w:pPr>
      <w:r w:rsidRPr="00C85A8C">
        <w:rPr>
          <w:rFonts w:ascii="Times New Roman" w:hAnsi="Times New Roman" w:cs="Times New Roman"/>
          <w:color w:val="000000"/>
          <w:lang w:val="it-IT"/>
        </w:rPr>
        <w:t>Alesse,</w:t>
      </w:r>
      <w:r w:rsidR="00255148" w:rsidRPr="00C85A8C">
        <w:rPr>
          <w:rFonts w:ascii="Times New Roman" w:hAnsi="Times New Roman" w:cs="Times New Roman"/>
          <w:color w:val="000000"/>
          <w:lang w:val="it-IT"/>
        </w:rPr>
        <w:t xml:space="preserve"> F. 2008. “</w:t>
      </w:r>
      <w:r w:rsidR="00255148" w:rsidRPr="00C85A8C">
        <w:rPr>
          <w:rFonts w:ascii="Times New Roman" w:hAnsi="Times New Roman" w:cs="Times New Roman"/>
          <w:iCs/>
          <w:color w:val="000000"/>
          <w:lang w:val="it-IT"/>
        </w:rPr>
        <w:t>La teoria delle forme di appropriazione nello Stoico Ierocle</w:t>
      </w:r>
      <w:r w:rsidR="00255148" w:rsidRPr="00C85A8C">
        <w:rPr>
          <w:rFonts w:ascii="Times New Roman" w:hAnsi="Times New Roman" w:cs="Times New Roman"/>
          <w:color w:val="000000"/>
          <w:lang w:val="it-IT"/>
        </w:rPr>
        <w:t xml:space="preserve">”, </w:t>
      </w:r>
      <w:r w:rsidR="00FB63A1" w:rsidRPr="00C85A8C">
        <w:rPr>
          <w:rFonts w:ascii="Times New Roman" w:hAnsi="Times New Roman" w:cs="Times New Roman"/>
          <w:color w:val="000000"/>
          <w:lang w:val="it-IT"/>
        </w:rPr>
        <w:t>i</w:t>
      </w:r>
      <w:r w:rsidR="00255148" w:rsidRPr="00C85A8C">
        <w:rPr>
          <w:rFonts w:ascii="Times New Roman" w:hAnsi="Times New Roman" w:cs="Times New Roman"/>
          <w:color w:val="000000"/>
          <w:lang w:val="it-IT"/>
        </w:rPr>
        <w:t xml:space="preserve">n F. Alesse, F. Aronadio, M.C. Dalfino, L. Simeoni, E Spinelli (a </w:t>
      </w:r>
      <w:r w:rsidR="00255148" w:rsidRPr="00C85A8C">
        <w:rPr>
          <w:rFonts w:ascii="Times New Roman" w:hAnsi="Times New Roman" w:cs="Times New Roman"/>
          <w:color w:val="000000"/>
          <w:lang w:val="it-IT"/>
        </w:rPr>
        <w:lastRenderedPageBreak/>
        <w:t xml:space="preserve">cura di), </w:t>
      </w:r>
      <w:r w:rsidR="00255148" w:rsidRPr="00C85A8C">
        <w:rPr>
          <w:rFonts w:ascii="Times New Roman" w:hAnsi="Times New Roman" w:cs="Times New Roman"/>
          <w:i/>
          <w:iCs/>
          <w:color w:val="000000"/>
          <w:lang w:val="it-IT"/>
        </w:rPr>
        <w:t>ANTHROPINE SOPHIA. Studi di filologia e storiografia filosofica in memoria di Gabriele Giannantoni</w:t>
      </w:r>
      <w:r w:rsidR="00255148" w:rsidRPr="00C85A8C">
        <w:rPr>
          <w:rFonts w:ascii="Times New Roman" w:hAnsi="Times New Roman" w:cs="Times New Roman"/>
          <w:color w:val="000000"/>
          <w:lang w:val="it-IT"/>
        </w:rPr>
        <w:t xml:space="preserve"> Napoli: Bibliopolis, 441-455.</w:t>
      </w:r>
    </w:p>
    <w:p w14:paraId="42054F7E" w14:textId="77777777" w:rsidR="002212A3" w:rsidRPr="00C85A8C" w:rsidRDefault="002212A3" w:rsidP="00C85A8C">
      <w:pPr>
        <w:spacing w:after="0" w:line="240" w:lineRule="auto"/>
        <w:jc w:val="both"/>
        <w:rPr>
          <w:rFonts w:ascii="Times New Roman" w:hAnsi="Times New Roman" w:cs="Times New Roman"/>
          <w:lang w:val="en-US"/>
        </w:rPr>
      </w:pPr>
      <w:r w:rsidRPr="00020BC0">
        <w:rPr>
          <w:rFonts w:ascii="Times New Roman" w:hAnsi="Times New Roman" w:cs="Times New Roman"/>
          <w:lang w:val="en-US"/>
        </w:rPr>
        <w:t xml:space="preserve">Annas, J. 1993. </w:t>
      </w:r>
      <w:r w:rsidRPr="00C85A8C">
        <w:rPr>
          <w:rFonts w:ascii="Times New Roman" w:hAnsi="Times New Roman" w:cs="Times New Roman"/>
          <w:i/>
          <w:iCs/>
          <w:lang w:val="en-US"/>
        </w:rPr>
        <w:t>The Morality of Happiness</w:t>
      </w:r>
      <w:r w:rsidRPr="00C85A8C">
        <w:rPr>
          <w:rFonts w:ascii="Times New Roman" w:hAnsi="Times New Roman" w:cs="Times New Roman"/>
          <w:lang w:val="en-US"/>
        </w:rPr>
        <w:t xml:space="preserve">, Oxford: Oxford University Press. </w:t>
      </w:r>
    </w:p>
    <w:p w14:paraId="48C36A0D" w14:textId="0E5A874D" w:rsidR="009946B2" w:rsidRPr="00C85A8C" w:rsidRDefault="009946B2" w:rsidP="00C85A8C">
      <w:pPr>
        <w:spacing w:after="0" w:line="240" w:lineRule="auto"/>
        <w:jc w:val="both"/>
        <w:rPr>
          <w:rFonts w:ascii="Times New Roman" w:hAnsi="Times New Roman" w:cs="Times New Roman"/>
          <w:lang w:val="it-IT"/>
        </w:rPr>
      </w:pPr>
      <w:r w:rsidRPr="00C85A8C">
        <w:rPr>
          <w:rFonts w:ascii="Times New Roman" w:hAnsi="Times New Roman" w:cs="Times New Roman"/>
          <w:lang w:val="it-IT"/>
        </w:rPr>
        <w:t xml:space="preserve">Aoiz, J., Deniz, D., Bruni Celli, B. 2014. </w:t>
      </w:r>
      <w:r w:rsidRPr="00C85A8C">
        <w:rPr>
          <w:rFonts w:ascii="Times New Roman" w:hAnsi="Times New Roman" w:cs="Times New Roman"/>
          <w:i/>
          <w:lang w:val="es-ES_tradnl"/>
        </w:rPr>
        <w:t xml:space="preserve">Elementos de Ética. Extractos de </w:t>
      </w:r>
      <w:proofErr w:type="spellStart"/>
      <w:r w:rsidRPr="00C85A8C">
        <w:rPr>
          <w:rFonts w:ascii="Times New Roman" w:hAnsi="Times New Roman" w:cs="Times New Roman"/>
          <w:i/>
          <w:lang w:val="es-ES_tradnl"/>
        </w:rPr>
        <w:t>Estobeo</w:t>
      </w:r>
      <w:proofErr w:type="spellEnd"/>
      <w:r w:rsidRPr="00C85A8C">
        <w:rPr>
          <w:rFonts w:ascii="Times New Roman" w:hAnsi="Times New Roman" w:cs="Times New Roman"/>
          <w:i/>
          <w:lang w:val="es-ES_tradnl"/>
        </w:rPr>
        <w:t xml:space="preserve"> y glosas de la Suda de </w:t>
      </w:r>
      <w:proofErr w:type="spellStart"/>
      <w:r w:rsidRPr="00C85A8C">
        <w:rPr>
          <w:rFonts w:ascii="Times New Roman" w:hAnsi="Times New Roman" w:cs="Times New Roman"/>
          <w:i/>
          <w:lang w:val="es-ES_tradnl"/>
        </w:rPr>
        <w:t>Hiercoles</w:t>
      </w:r>
      <w:proofErr w:type="spellEnd"/>
      <w:r w:rsidRPr="00C85A8C">
        <w:rPr>
          <w:rFonts w:ascii="Times New Roman" w:hAnsi="Times New Roman" w:cs="Times New Roman"/>
          <w:i/>
          <w:lang w:val="es-ES_tradnl"/>
        </w:rPr>
        <w:t xml:space="preserve"> el estoico </w:t>
      </w:r>
      <w:proofErr w:type="spellStart"/>
      <w:r w:rsidRPr="00C85A8C">
        <w:rPr>
          <w:rFonts w:ascii="Times New Roman" w:hAnsi="Times New Roman" w:cs="Times New Roman"/>
          <w:i/>
          <w:lang w:val="es-ES_tradnl"/>
        </w:rPr>
        <w:t>Hierocles</w:t>
      </w:r>
      <w:proofErr w:type="spellEnd"/>
      <w:r w:rsidRPr="00C85A8C">
        <w:rPr>
          <w:rFonts w:ascii="Times New Roman" w:hAnsi="Times New Roman" w:cs="Times New Roman"/>
          <w:lang w:val="es-ES_tradnl"/>
        </w:rPr>
        <w:t xml:space="preserve"> (edición bilingüe griego-español. </w:t>
      </w:r>
      <w:r w:rsidRPr="00C85A8C">
        <w:rPr>
          <w:rFonts w:ascii="Times New Roman" w:hAnsi="Times New Roman" w:cs="Times New Roman"/>
          <w:lang w:val="it-IT"/>
        </w:rPr>
        <w:t xml:space="preserve">Traducción, introducción y comentario), </w:t>
      </w:r>
      <w:r w:rsidRPr="00C85A8C">
        <w:rPr>
          <w:rFonts w:ascii="Times New Roman" w:hAnsi="Times New Roman" w:cs="Times New Roman"/>
          <w:i/>
          <w:lang w:val="it-IT"/>
        </w:rPr>
        <w:t>Helmantica</w:t>
      </w:r>
      <w:r w:rsidRPr="00C85A8C">
        <w:rPr>
          <w:rFonts w:ascii="Times New Roman" w:hAnsi="Times New Roman" w:cs="Times New Roman"/>
          <w:lang w:val="it-IT"/>
        </w:rPr>
        <w:t xml:space="preserve"> LXV, 193, 1-195.</w:t>
      </w:r>
    </w:p>
    <w:p w14:paraId="1D4ED228" w14:textId="340BB132" w:rsidR="00721FA8" w:rsidRPr="00C85A8C" w:rsidRDefault="00721FA8" w:rsidP="00C85A8C">
      <w:pPr>
        <w:spacing w:after="0" w:line="240" w:lineRule="auto"/>
        <w:jc w:val="both"/>
        <w:rPr>
          <w:rFonts w:ascii="Times New Roman" w:hAnsi="Times New Roman" w:cs="Times New Roman"/>
          <w:lang w:val="en-US"/>
        </w:rPr>
      </w:pPr>
      <w:r w:rsidRPr="00C85A8C">
        <w:rPr>
          <w:rFonts w:ascii="Times New Roman" w:hAnsi="Times New Roman" w:cs="Times New Roman"/>
          <w:lang w:val="it-IT"/>
        </w:rPr>
        <w:t>Badalamenti, G.</w:t>
      </w:r>
      <w:r w:rsidR="00A26F5F" w:rsidRPr="00C85A8C">
        <w:rPr>
          <w:rFonts w:ascii="Times New Roman" w:hAnsi="Times New Roman" w:cs="Times New Roman"/>
          <w:lang w:val="it-IT"/>
        </w:rPr>
        <w:t xml:space="preserve"> </w:t>
      </w:r>
      <w:r w:rsidRPr="00C85A8C">
        <w:rPr>
          <w:rFonts w:ascii="Times New Roman" w:hAnsi="Times New Roman" w:cs="Times New Roman"/>
          <w:lang w:val="it-IT"/>
        </w:rPr>
        <w:t>1987</w:t>
      </w:r>
      <w:r w:rsidR="00A26F5F" w:rsidRPr="00C85A8C">
        <w:rPr>
          <w:rFonts w:ascii="Times New Roman" w:hAnsi="Times New Roman" w:cs="Times New Roman"/>
          <w:lang w:val="it-IT"/>
        </w:rPr>
        <w:t>.</w:t>
      </w:r>
      <w:r w:rsidRPr="00C85A8C">
        <w:rPr>
          <w:rFonts w:ascii="Times New Roman" w:hAnsi="Times New Roman" w:cs="Times New Roman"/>
          <w:lang w:val="it-IT"/>
        </w:rPr>
        <w:t xml:space="preserve"> </w:t>
      </w:r>
      <w:r w:rsidR="000E4237" w:rsidRPr="00C85A8C">
        <w:rPr>
          <w:rFonts w:ascii="Times New Roman" w:hAnsi="Times New Roman" w:cs="Times New Roman"/>
          <w:lang w:val="it-IT"/>
        </w:rPr>
        <w:t>“</w:t>
      </w:r>
      <w:r w:rsidRPr="00C85A8C">
        <w:rPr>
          <w:rFonts w:ascii="Times New Roman" w:hAnsi="Times New Roman" w:cs="Times New Roman"/>
          <w:lang w:val="it-IT"/>
        </w:rPr>
        <w:t xml:space="preserve">lerocle stoico e il concetto di </w:t>
      </w:r>
      <w:proofErr w:type="spellStart"/>
      <w:r w:rsidR="00D17B1B" w:rsidRPr="00C85A8C">
        <w:rPr>
          <w:rFonts w:ascii="Times New Roman" w:hAnsi="Times New Roman" w:cs="Times New Roman"/>
          <w:lang w:val="en-US"/>
        </w:rPr>
        <w:t>συν</w:t>
      </w:r>
      <w:proofErr w:type="spellEnd"/>
      <w:r w:rsidR="00D17B1B" w:rsidRPr="00C85A8C">
        <w:rPr>
          <w:rFonts w:ascii="Times New Roman" w:hAnsi="Times New Roman" w:cs="Times New Roman"/>
          <w:lang w:val="en-US"/>
        </w:rPr>
        <w:t>αίσθησις</w:t>
      </w:r>
      <w:r w:rsidR="000E4237" w:rsidRPr="00C85A8C">
        <w:rPr>
          <w:rFonts w:ascii="Times New Roman" w:hAnsi="Times New Roman" w:cs="Times New Roman"/>
          <w:lang w:val="it-IT"/>
        </w:rPr>
        <w:t>”</w:t>
      </w:r>
      <w:r w:rsidR="00D17B1B" w:rsidRPr="00C85A8C">
        <w:rPr>
          <w:rFonts w:ascii="Times New Roman" w:hAnsi="Times New Roman" w:cs="Times New Roman"/>
          <w:lang w:val="it-IT"/>
        </w:rPr>
        <w:t xml:space="preserve">, </w:t>
      </w:r>
      <w:r w:rsidRPr="00C85A8C">
        <w:rPr>
          <w:rFonts w:ascii="Times New Roman" w:hAnsi="Times New Roman" w:cs="Times New Roman"/>
          <w:i/>
          <w:iCs/>
          <w:lang w:val="it-IT"/>
        </w:rPr>
        <w:t>Annali del Dipart</w:t>
      </w:r>
      <w:r w:rsidR="0008223C" w:rsidRPr="00C85A8C">
        <w:rPr>
          <w:rFonts w:ascii="Times New Roman" w:hAnsi="Times New Roman" w:cs="Times New Roman"/>
          <w:i/>
          <w:iCs/>
          <w:lang w:val="it-IT"/>
        </w:rPr>
        <w:t>i</w:t>
      </w:r>
      <w:r w:rsidRPr="00C85A8C">
        <w:rPr>
          <w:rFonts w:ascii="Times New Roman" w:hAnsi="Times New Roman" w:cs="Times New Roman"/>
          <w:i/>
          <w:iCs/>
          <w:lang w:val="it-IT"/>
        </w:rPr>
        <w:t xml:space="preserve">mento di Filosofía </w:t>
      </w:r>
      <w:r w:rsidRPr="00C85A8C">
        <w:rPr>
          <w:rFonts w:ascii="Times New Roman" w:hAnsi="Times New Roman" w:cs="Times New Roman"/>
          <w:lang w:val="it-IT"/>
        </w:rPr>
        <w:t xml:space="preserve">(Univ. </w:t>
      </w:r>
      <w:r w:rsidRPr="00C85A8C">
        <w:rPr>
          <w:rFonts w:ascii="Times New Roman" w:hAnsi="Times New Roman" w:cs="Times New Roman"/>
          <w:lang w:val="en-US"/>
        </w:rPr>
        <w:t>Firenze) 3, 53-97.</w:t>
      </w:r>
    </w:p>
    <w:p w14:paraId="02DCFF66" w14:textId="5A449672" w:rsidR="007069A9" w:rsidRPr="00704AAA" w:rsidRDefault="007069A9" w:rsidP="00C85A8C">
      <w:pPr>
        <w:autoSpaceDE w:val="0"/>
        <w:autoSpaceDN w:val="0"/>
        <w:adjustRightInd w:val="0"/>
        <w:spacing w:after="0" w:line="240" w:lineRule="auto"/>
        <w:jc w:val="both"/>
        <w:rPr>
          <w:rFonts w:ascii="Times New Roman" w:hAnsi="Times New Roman" w:cs="Times New Roman"/>
          <w:lang w:val="de-DE"/>
        </w:rPr>
      </w:pPr>
      <w:proofErr w:type="spellStart"/>
      <w:r w:rsidRPr="00C85A8C">
        <w:rPr>
          <w:rFonts w:ascii="Times New Roman" w:hAnsi="Times New Roman" w:cs="Times New Roman"/>
          <w:lang w:val="en-US"/>
        </w:rPr>
        <w:t>B</w:t>
      </w:r>
      <w:r w:rsidR="00A26F5F" w:rsidRPr="00C85A8C">
        <w:rPr>
          <w:rFonts w:ascii="Times New Roman" w:hAnsi="Times New Roman" w:cs="Times New Roman"/>
          <w:lang w:val="en-US"/>
        </w:rPr>
        <w:t>erno</w:t>
      </w:r>
      <w:proofErr w:type="spellEnd"/>
      <w:r w:rsidRPr="00C85A8C">
        <w:rPr>
          <w:rFonts w:ascii="Times New Roman" w:hAnsi="Times New Roman" w:cs="Times New Roman"/>
          <w:lang w:val="en-US"/>
        </w:rPr>
        <w:t>,</w:t>
      </w:r>
      <w:r w:rsidR="00367E82" w:rsidRPr="00C85A8C">
        <w:rPr>
          <w:rFonts w:ascii="Times New Roman" w:hAnsi="Times New Roman" w:cs="Times New Roman"/>
          <w:lang w:val="en-US"/>
        </w:rPr>
        <w:t xml:space="preserve"> F.R.</w:t>
      </w:r>
      <w:r w:rsidRPr="00C85A8C">
        <w:rPr>
          <w:rFonts w:ascii="Times New Roman" w:hAnsi="Times New Roman" w:cs="Times New Roman"/>
          <w:lang w:val="en-US"/>
        </w:rPr>
        <w:t xml:space="preserve"> 2014.</w:t>
      </w:r>
      <w:r w:rsidR="00367E82" w:rsidRPr="00C85A8C">
        <w:rPr>
          <w:rFonts w:ascii="Times New Roman" w:hAnsi="Times New Roman" w:cs="Times New Roman"/>
          <w:lang w:val="en-US"/>
        </w:rPr>
        <w:t xml:space="preserve"> “In Praise of </w:t>
      </w:r>
      <w:proofErr w:type="spellStart"/>
      <w:r w:rsidR="00367E82" w:rsidRPr="00C85A8C">
        <w:rPr>
          <w:rFonts w:ascii="Times New Roman" w:hAnsi="Times New Roman" w:cs="Times New Roman"/>
          <w:lang w:val="en-US"/>
        </w:rPr>
        <w:t>Tubero’s</w:t>
      </w:r>
      <w:proofErr w:type="spellEnd"/>
      <w:r w:rsidR="00367E82" w:rsidRPr="00C85A8C">
        <w:rPr>
          <w:rFonts w:ascii="Times New Roman" w:hAnsi="Times New Roman" w:cs="Times New Roman"/>
          <w:lang w:val="en-US"/>
        </w:rPr>
        <w:t xml:space="preserve"> Pottery: A Note on Seneca,</w:t>
      </w:r>
      <w:r w:rsidR="001E61E9" w:rsidRPr="00C85A8C">
        <w:rPr>
          <w:rFonts w:ascii="Times New Roman" w:hAnsi="Times New Roman" w:cs="Times New Roman"/>
          <w:lang w:val="en-US"/>
        </w:rPr>
        <w:t xml:space="preserve"> </w:t>
      </w:r>
      <w:r w:rsidR="00367E82" w:rsidRPr="00C85A8C">
        <w:rPr>
          <w:rFonts w:ascii="Times New Roman" w:hAnsi="Times New Roman" w:cs="Times New Roman"/>
          <w:i/>
          <w:iCs/>
          <w:lang w:val="en-US"/>
        </w:rPr>
        <w:t>Ep</w:t>
      </w:r>
      <w:r w:rsidR="00367E82" w:rsidRPr="00C85A8C">
        <w:rPr>
          <w:rFonts w:ascii="Times New Roman" w:hAnsi="Times New Roman" w:cs="Times New Roman"/>
          <w:lang w:val="en-US"/>
        </w:rPr>
        <w:t xml:space="preserve">. 95.72–73 and 98.133”. </w:t>
      </w:r>
      <w:r w:rsidR="00367E82" w:rsidRPr="00704AAA">
        <w:rPr>
          <w:rFonts w:ascii="Times New Roman" w:hAnsi="Times New Roman" w:cs="Times New Roman"/>
          <w:lang w:val="de-DE"/>
        </w:rPr>
        <w:t xml:space="preserve">In </w:t>
      </w:r>
      <w:r w:rsidR="00367E82" w:rsidRPr="00704AAA">
        <w:rPr>
          <w:rFonts w:ascii="Times New Roman" w:hAnsi="Times New Roman" w:cs="Times New Roman"/>
          <w:i/>
          <w:iCs/>
          <w:lang w:val="de-DE"/>
        </w:rPr>
        <w:t>Seneca Philosophus</w:t>
      </w:r>
      <w:r w:rsidR="00367E82" w:rsidRPr="00704AAA">
        <w:rPr>
          <w:rFonts w:ascii="Times New Roman" w:hAnsi="Times New Roman" w:cs="Times New Roman"/>
          <w:lang w:val="de-DE"/>
        </w:rPr>
        <w:t>, J. Wildberger &amp; M. L. Colish (eds.) Berlin/Boston: W. de Gruyter, 369-39</w:t>
      </w:r>
      <w:r w:rsidR="00B262FC" w:rsidRPr="00704AAA">
        <w:rPr>
          <w:rFonts w:ascii="Times New Roman" w:hAnsi="Times New Roman" w:cs="Times New Roman"/>
          <w:lang w:val="de-DE"/>
        </w:rPr>
        <w:t>1</w:t>
      </w:r>
      <w:r w:rsidR="00367E82" w:rsidRPr="00704AAA">
        <w:rPr>
          <w:rFonts w:ascii="Times New Roman" w:hAnsi="Times New Roman" w:cs="Times New Roman"/>
          <w:lang w:val="de-DE"/>
        </w:rPr>
        <w:t>.</w:t>
      </w:r>
    </w:p>
    <w:p w14:paraId="07A14D7F" w14:textId="72D925A7" w:rsidR="00B61157" w:rsidRPr="00C85A8C" w:rsidRDefault="00B61157" w:rsidP="00C85A8C">
      <w:pPr>
        <w:spacing w:after="0" w:line="240" w:lineRule="auto"/>
        <w:jc w:val="both"/>
        <w:rPr>
          <w:rFonts w:ascii="Times New Roman" w:hAnsi="Times New Roman" w:cs="Times New Roman"/>
          <w:lang w:val="de-DE"/>
        </w:rPr>
      </w:pPr>
      <w:r w:rsidRPr="00C85A8C">
        <w:rPr>
          <w:rFonts w:ascii="Times New Roman" w:hAnsi="Times New Roman" w:cs="Times New Roman"/>
          <w:lang w:val="de-DE"/>
        </w:rPr>
        <w:t>B</w:t>
      </w:r>
      <w:r w:rsidR="009B7741" w:rsidRPr="00C85A8C">
        <w:rPr>
          <w:rFonts w:ascii="Times New Roman" w:hAnsi="Times New Roman" w:cs="Times New Roman"/>
          <w:lang w:val="de-DE"/>
        </w:rPr>
        <w:t>onhöffer</w:t>
      </w:r>
      <w:r w:rsidRPr="00C85A8C">
        <w:rPr>
          <w:rFonts w:ascii="Times New Roman" w:hAnsi="Times New Roman" w:cs="Times New Roman"/>
          <w:lang w:val="de-DE"/>
        </w:rPr>
        <w:t xml:space="preserve">, A. 1890. </w:t>
      </w:r>
      <w:r w:rsidRPr="00C85A8C">
        <w:rPr>
          <w:rFonts w:ascii="Times New Roman" w:hAnsi="Times New Roman" w:cs="Times New Roman"/>
          <w:i/>
          <w:lang w:val="de-DE"/>
        </w:rPr>
        <w:t>Epictet und di</w:t>
      </w:r>
      <w:r w:rsidR="00137F9F" w:rsidRPr="00C85A8C">
        <w:rPr>
          <w:rFonts w:ascii="Times New Roman" w:hAnsi="Times New Roman" w:cs="Times New Roman"/>
          <w:i/>
          <w:lang w:val="de-DE"/>
        </w:rPr>
        <w:t>e</w:t>
      </w:r>
      <w:r w:rsidRPr="00C85A8C">
        <w:rPr>
          <w:rFonts w:ascii="Times New Roman" w:hAnsi="Times New Roman" w:cs="Times New Roman"/>
          <w:i/>
          <w:lang w:val="de-DE"/>
        </w:rPr>
        <w:t xml:space="preserve"> Stoa. Untersuchungen zur stoischen Philosophie</w:t>
      </w:r>
      <w:r w:rsidR="003374F6" w:rsidRPr="00C85A8C">
        <w:rPr>
          <w:rFonts w:ascii="Times New Roman" w:hAnsi="Times New Roman" w:cs="Times New Roman"/>
          <w:lang w:val="de-DE"/>
        </w:rPr>
        <w:t>, Stuttgart: Verlag von F. Enke (</w:t>
      </w:r>
      <w:r w:rsidR="006645FA" w:rsidRPr="00C85A8C">
        <w:rPr>
          <w:rFonts w:ascii="Times New Roman" w:hAnsi="Times New Roman" w:cs="Times New Roman"/>
          <w:lang w:val="de-DE"/>
        </w:rPr>
        <w:t>Kessinger Legacy Reprints</w:t>
      </w:r>
      <w:r w:rsidR="007D68C5" w:rsidRPr="00C85A8C">
        <w:rPr>
          <w:rFonts w:ascii="Times New Roman" w:hAnsi="Times New Roman" w:cs="Times New Roman"/>
          <w:lang w:val="de-DE"/>
        </w:rPr>
        <w:t xml:space="preserve"> 2010</w:t>
      </w:r>
      <w:r w:rsidR="003374F6" w:rsidRPr="00C85A8C">
        <w:rPr>
          <w:rFonts w:ascii="Times New Roman" w:hAnsi="Times New Roman" w:cs="Times New Roman"/>
          <w:lang w:val="de-DE"/>
        </w:rPr>
        <w:t>).</w:t>
      </w:r>
    </w:p>
    <w:p w14:paraId="45DA8FC3" w14:textId="5A1897AA" w:rsidR="00B52D6E" w:rsidRPr="00C85A8C" w:rsidRDefault="00B52D6E" w:rsidP="00C85A8C">
      <w:pPr>
        <w:spacing w:after="0" w:line="240" w:lineRule="auto"/>
        <w:jc w:val="both"/>
        <w:rPr>
          <w:rFonts w:ascii="Times New Roman" w:hAnsi="Times New Roman" w:cs="Times New Roman"/>
          <w:lang w:val="en-US"/>
        </w:rPr>
      </w:pPr>
      <w:r w:rsidRPr="00C85A8C">
        <w:rPr>
          <w:rFonts w:ascii="Times New Roman" w:hAnsi="Times New Roman" w:cs="Times New Roman"/>
          <w:lang w:val="en-US"/>
        </w:rPr>
        <w:t xml:space="preserve">Cooper, J.M. 1999. </w:t>
      </w:r>
      <w:r w:rsidRPr="00C85A8C">
        <w:rPr>
          <w:rFonts w:ascii="Times New Roman" w:hAnsi="Times New Roman" w:cs="Times New Roman"/>
          <w:i/>
          <w:iCs/>
          <w:lang w:val="en-US"/>
        </w:rPr>
        <w:t>Reason and Emotion, Essays on Ancient Moral Psychology and Ethical Theory</w:t>
      </w:r>
      <w:r w:rsidRPr="00C85A8C">
        <w:rPr>
          <w:rFonts w:ascii="Times New Roman" w:hAnsi="Times New Roman" w:cs="Times New Roman"/>
          <w:lang w:val="en-US"/>
        </w:rPr>
        <w:t>, Princeton-New Jersey, Princeton University Press.</w:t>
      </w:r>
    </w:p>
    <w:p w14:paraId="6A5B2C05" w14:textId="793A1F95" w:rsidR="00E4368B" w:rsidRPr="00C85A8C" w:rsidRDefault="00E4368B" w:rsidP="00C85A8C">
      <w:pPr>
        <w:spacing w:after="0" w:line="240" w:lineRule="auto"/>
        <w:jc w:val="both"/>
        <w:rPr>
          <w:rFonts w:ascii="Times New Roman" w:hAnsi="Times New Roman" w:cs="Times New Roman"/>
          <w:lang w:val="it-IT"/>
        </w:rPr>
      </w:pPr>
      <w:r w:rsidRPr="00C85A8C">
        <w:rPr>
          <w:rFonts w:ascii="Times New Roman" w:hAnsi="Times New Roman" w:cs="Times New Roman"/>
          <w:lang w:val="it-IT"/>
        </w:rPr>
        <w:t>D</w:t>
      </w:r>
      <w:r w:rsidR="009B7741" w:rsidRPr="00C85A8C">
        <w:rPr>
          <w:rFonts w:ascii="Times New Roman" w:hAnsi="Times New Roman" w:cs="Times New Roman"/>
          <w:lang w:val="it-IT"/>
        </w:rPr>
        <w:t>onini</w:t>
      </w:r>
      <w:r w:rsidRPr="00C85A8C">
        <w:rPr>
          <w:rFonts w:ascii="Times New Roman" w:hAnsi="Times New Roman" w:cs="Times New Roman"/>
          <w:lang w:val="it-IT"/>
        </w:rPr>
        <w:t xml:space="preserve">, P.L. 1995. “Struttura delle passioni e del vizio e loro cura in Crisipo”, </w:t>
      </w:r>
      <w:r w:rsidRPr="00C85A8C">
        <w:rPr>
          <w:rFonts w:ascii="Times New Roman" w:hAnsi="Times New Roman" w:cs="Times New Roman"/>
          <w:i/>
          <w:lang w:val="it-IT"/>
        </w:rPr>
        <w:t>Elenchos</w:t>
      </w:r>
      <w:r w:rsidRPr="00C85A8C">
        <w:rPr>
          <w:rFonts w:ascii="Times New Roman" w:hAnsi="Times New Roman" w:cs="Times New Roman"/>
          <w:lang w:val="it-IT"/>
        </w:rPr>
        <w:t>, Anno XVI, Fasc. 2, 305-329.</w:t>
      </w:r>
    </w:p>
    <w:p w14:paraId="440EE7D1" w14:textId="77777777" w:rsidR="00367E82" w:rsidRPr="00C85A8C" w:rsidRDefault="006338E7" w:rsidP="00C85A8C">
      <w:pPr>
        <w:spacing w:after="0" w:line="240" w:lineRule="auto"/>
        <w:jc w:val="both"/>
        <w:rPr>
          <w:rFonts w:ascii="Times New Roman" w:eastAsia="Times New Roman" w:hAnsi="Times New Roman" w:cs="Times New Roman"/>
          <w:lang w:val="en-US"/>
        </w:rPr>
      </w:pPr>
      <w:r w:rsidRPr="00C85A8C">
        <w:rPr>
          <w:rFonts w:ascii="Times New Roman" w:hAnsi="Times New Roman" w:cs="Times New Roman"/>
          <w:lang w:val="fr-FR"/>
        </w:rPr>
        <w:t>F</w:t>
      </w:r>
      <w:r w:rsidR="00D05BDF" w:rsidRPr="00C85A8C">
        <w:rPr>
          <w:rFonts w:ascii="Times New Roman" w:hAnsi="Times New Roman" w:cs="Times New Roman"/>
          <w:lang w:val="fr-FR"/>
        </w:rPr>
        <w:t>illion</w:t>
      </w:r>
      <w:r w:rsidRPr="00C85A8C">
        <w:rPr>
          <w:rFonts w:ascii="Times New Roman" w:hAnsi="Times New Roman" w:cs="Times New Roman"/>
          <w:lang w:val="fr-FR"/>
        </w:rPr>
        <w:t>-</w:t>
      </w:r>
      <w:proofErr w:type="spellStart"/>
      <w:r w:rsidRPr="00C85A8C">
        <w:rPr>
          <w:rFonts w:ascii="Times New Roman" w:hAnsi="Times New Roman" w:cs="Times New Roman"/>
          <w:lang w:val="fr-FR"/>
        </w:rPr>
        <w:t>L</w:t>
      </w:r>
      <w:r w:rsidR="00D05BDF" w:rsidRPr="00C85A8C">
        <w:rPr>
          <w:rFonts w:ascii="Times New Roman" w:hAnsi="Times New Roman" w:cs="Times New Roman"/>
          <w:lang w:val="fr-FR"/>
        </w:rPr>
        <w:t>ahille</w:t>
      </w:r>
      <w:proofErr w:type="spellEnd"/>
      <w:r w:rsidRPr="00C85A8C">
        <w:rPr>
          <w:rFonts w:ascii="Times New Roman" w:hAnsi="Times New Roman" w:cs="Times New Roman"/>
          <w:lang w:val="fr-FR"/>
        </w:rPr>
        <w:t xml:space="preserve">, J. 1984. </w:t>
      </w:r>
      <w:r w:rsidRPr="00C85A8C">
        <w:rPr>
          <w:rFonts w:ascii="Times New Roman" w:hAnsi="Times New Roman" w:cs="Times New Roman"/>
          <w:i/>
          <w:iCs/>
          <w:lang w:val="fr-FR"/>
        </w:rPr>
        <w:t xml:space="preserve">Le </w:t>
      </w:r>
      <w:r w:rsidRPr="00C85A8C">
        <w:rPr>
          <w:rFonts w:ascii="Times New Roman" w:hAnsi="Times New Roman" w:cs="Times New Roman"/>
          <w:lang w:val="fr-FR"/>
        </w:rPr>
        <w:t>De ira</w:t>
      </w:r>
      <w:r w:rsidRPr="00C85A8C">
        <w:rPr>
          <w:rFonts w:ascii="Times New Roman" w:hAnsi="Times New Roman" w:cs="Times New Roman"/>
          <w:i/>
          <w:iCs/>
          <w:lang w:val="fr-FR"/>
        </w:rPr>
        <w:t xml:space="preserve"> de Sénèque et la philosophie stoïcienne des passions</w:t>
      </w:r>
      <w:r w:rsidRPr="00C85A8C">
        <w:rPr>
          <w:rFonts w:ascii="Times New Roman" w:hAnsi="Times New Roman" w:cs="Times New Roman"/>
          <w:lang w:val="fr-FR"/>
        </w:rPr>
        <w:t xml:space="preserve">, Paris : </w:t>
      </w:r>
      <w:r w:rsidRPr="00C85A8C">
        <w:rPr>
          <w:rFonts w:ascii="Times New Roman" w:eastAsia="Times New Roman" w:hAnsi="Times New Roman" w:cs="Times New Roman"/>
          <w:shd w:val="clear" w:color="auto" w:fill="FFFFFF"/>
          <w:lang w:val="fr-FR"/>
        </w:rPr>
        <w:t xml:space="preserve">Ed. </w:t>
      </w:r>
      <w:proofErr w:type="spellStart"/>
      <w:r w:rsidRPr="00C85A8C">
        <w:rPr>
          <w:rFonts w:ascii="Times New Roman" w:eastAsia="Times New Roman" w:hAnsi="Times New Roman" w:cs="Times New Roman"/>
          <w:shd w:val="clear" w:color="auto" w:fill="FFFFFF"/>
          <w:lang w:val="en-US"/>
        </w:rPr>
        <w:t>Klinxksieck</w:t>
      </w:r>
      <w:proofErr w:type="spellEnd"/>
      <w:r w:rsidRPr="00C85A8C">
        <w:rPr>
          <w:rFonts w:ascii="Times New Roman" w:hAnsi="Times New Roman" w:cs="Times New Roman"/>
          <w:lang w:val="en-US"/>
        </w:rPr>
        <w:t>.</w:t>
      </w:r>
    </w:p>
    <w:p w14:paraId="6EE95F22" w14:textId="249D5D3E" w:rsidR="00491B99" w:rsidRPr="00C85A8C" w:rsidRDefault="00491B99" w:rsidP="00C85A8C">
      <w:pPr>
        <w:spacing w:after="0" w:line="240" w:lineRule="auto"/>
        <w:jc w:val="both"/>
        <w:rPr>
          <w:rFonts w:ascii="Times New Roman" w:eastAsia="Times New Roman" w:hAnsi="Times New Roman" w:cs="Times New Roman"/>
          <w:lang w:val="en-US"/>
        </w:rPr>
      </w:pPr>
      <w:proofErr w:type="spellStart"/>
      <w:r w:rsidRPr="00C85A8C">
        <w:rPr>
          <w:rFonts w:ascii="Times New Roman" w:hAnsi="Times New Roman" w:cs="Times New Roman"/>
          <w:lang w:val="en-US"/>
        </w:rPr>
        <w:t>F</w:t>
      </w:r>
      <w:r w:rsidR="00DD0C89" w:rsidRPr="00C85A8C">
        <w:rPr>
          <w:rFonts w:ascii="Times New Roman" w:hAnsi="Times New Roman" w:cs="Times New Roman"/>
          <w:lang w:val="en-US"/>
        </w:rPr>
        <w:t>rede</w:t>
      </w:r>
      <w:proofErr w:type="spellEnd"/>
      <w:r w:rsidRPr="00C85A8C">
        <w:rPr>
          <w:rFonts w:ascii="Times New Roman" w:hAnsi="Times New Roman" w:cs="Times New Roman"/>
          <w:lang w:val="en-US"/>
        </w:rPr>
        <w:t xml:space="preserve">, M. 1999. </w:t>
      </w:r>
      <w:r w:rsidR="00FB63A1" w:rsidRPr="00C85A8C">
        <w:rPr>
          <w:rFonts w:ascii="Times New Roman" w:hAnsi="Times New Roman" w:cs="Times New Roman"/>
          <w:lang w:val="en-US"/>
        </w:rPr>
        <w:t>“On the Stoic Conception of the Good”</w:t>
      </w:r>
      <w:r w:rsidR="009B7741" w:rsidRPr="00C85A8C">
        <w:rPr>
          <w:rFonts w:ascii="Times New Roman" w:hAnsi="Times New Roman" w:cs="Times New Roman"/>
          <w:lang w:val="en-US"/>
        </w:rPr>
        <w:t>. I</w:t>
      </w:r>
      <w:r w:rsidR="00FB63A1" w:rsidRPr="00C85A8C">
        <w:rPr>
          <w:rFonts w:ascii="Times New Roman" w:hAnsi="Times New Roman" w:cs="Times New Roman"/>
          <w:lang w:val="en-US"/>
        </w:rPr>
        <w:t xml:space="preserve">n </w:t>
      </w:r>
      <w:r w:rsidR="009B7741" w:rsidRPr="00C85A8C">
        <w:rPr>
          <w:rFonts w:ascii="Times New Roman" w:hAnsi="Times New Roman" w:cs="Times New Roman"/>
          <w:i/>
          <w:iCs/>
          <w:lang w:val="en-US"/>
        </w:rPr>
        <w:t>Topics in Stoic Philosophy</w:t>
      </w:r>
      <w:r w:rsidR="009B7741" w:rsidRPr="00C85A8C">
        <w:rPr>
          <w:rFonts w:ascii="Times New Roman" w:hAnsi="Times New Roman" w:cs="Times New Roman"/>
          <w:lang w:val="en-US"/>
        </w:rPr>
        <w:t xml:space="preserve">, </w:t>
      </w:r>
      <w:r w:rsidR="00FB63A1" w:rsidRPr="00C85A8C">
        <w:rPr>
          <w:rFonts w:ascii="Times New Roman" w:hAnsi="Times New Roman" w:cs="Times New Roman"/>
          <w:lang w:val="en-US"/>
        </w:rPr>
        <w:t xml:space="preserve">K. </w:t>
      </w:r>
      <w:proofErr w:type="spellStart"/>
      <w:r w:rsidR="00FB63A1" w:rsidRPr="00C85A8C">
        <w:rPr>
          <w:rFonts w:ascii="Times New Roman" w:hAnsi="Times New Roman" w:cs="Times New Roman"/>
          <w:lang w:val="en-US"/>
        </w:rPr>
        <w:t>Ierodiakonou</w:t>
      </w:r>
      <w:proofErr w:type="spellEnd"/>
      <w:r w:rsidR="009B7741" w:rsidRPr="00C85A8C">
        <w:rPr>
          <w:rFonts w:ascii="Times New Roman" w:hAnsi="Times New Roman" w:cs="Times New Roman"/>
          <w:lang w:val="en-US"/>
        </w:rPr>
        <w:t xml:space="preserve"> (ed.)</w:t>
      </w:r>
      <w:r w:rsidR="00FB63A1" w:rsidRPr="00C85A8C">
        <w:rPr>
          <w:rFonts w:ascii="Times New Roman" w:hAnsi="Times New Roman" w:cs="Times New Roman"/>
          <w:lang w:val="en-US"/>
        </w:rPr>
        <w:t>, Oxford: Oxford University Press</w:t>
      </w:r>
      <w:r w:rsidR="008505C1" w:rsidRPr="00C85A8C">
        <w:rPr>
          <w:rFonts w:ascii="Times New Roman" w:hAnsi="Times New Roman" w:cs="Times New Roman"/>
          <w:lang w:val="en-US"/>
        </w:rPr>
        <w:t>, 71-94.</w:t>
      </w:r>
    </w:p>
    <w:p w14:paraId="193F09E8" w14:textId="6283AC97" w:rsidR="00E93DDB" w:rsidRPr="00C85A8C" w:rsidRDefault="00F31E76" w:rsidP="00C85A8C">
      <w:pPr>
        <w:autoSpaceDE w:val="0"/>
        <w:autoSpaceDN w:val="0"/>
        <w:adjustRightInd w:val="0"/>
        <w:spacing w:after="0" w:line="240" w:lineRule="auto"/>
        <w:jc w:val="both"/>
        <w:rPr>
          <w:rFonts w:ascii="Times New Roman" w:hAnsi="Times New Roman" w:cs="Times New Roman"/>
          <w:lang w:val="en-US"/>
        </w:rPr>
      </w:pPr>
      <w:r w:rsidRPr="00C85A8C">
        <w:rPr>
          <w:rFonts w:ascii="Times New Roman" w:hAnsi="Times New Roman" w:cs="Times New Roman"/>
          <w:lang w:val="en-US"/>
        </w:rPr>
        <w:t>Gill, Christopher. 1998. “Did Galen Understand Platonic and Stoic Thinking on</w:t>
      </w:r>
      <w:r w:rsidR="00E93DDB" w:rsidRPr="00C85A8C">
        <w:rPr>
          <w:rFonts w:ascii="Times New Roman" w:hAnsi="Times New Roman" w:cs="Times New Roman"/>
          <w:lang w:val="en-US"/>
        </w:rPr>
        <w:t xml:space="preserve"> </w:t>
      </w:r>
      <w:r w:rsidRPr="00C85A8C">
        <w:rPr>
          <w:rFonts w:ascii="Times New Roman" w:hAnsi="Times New Roman" w:cs="Times New Roman"/>
          <w:lang w:val="en-US"/>
        </w:rPr>
        <w:t>Emotions?”</w:t>
      </w:r>
      <w:r w:rsidR="00E93DDB" w:rsidRPr="00C85A8C">
        <w:rPr>
          <w:rFonts w:ascii="Times New Roman" w:hAnsi="Times New Roman" w:cs="Times New Roman"/>
          <w:lang w:val="en-US"/>
        </w:rPr>
        <w:t>.</w:t>
      </w:r>
      <w:r w:rsidRPr="00C85A8C">
        <w:rPr>
          <w:rFonts w:ascii="Times New Roman" w:hAnsi="Times New Roman" w:cs="Times New Roman"/>
          <w:lang w:val="en-US"/>
        </w:rPr>
        <w:t xml:space="preserve"> In </w:t>
      </w:r>
      <w:proofErr w:type="gramStart"/>
      <w:r w:rsidRPr="00C85A8C">
        <w:rPr>
          <w:rFonts w:ascii="Times New Roman" w:hAnsi="Times New Roman" w:cs="Times New Roman"/>
          <w:i/>
          <w:iCs/>
          <w:lang w:val="en-US"/>
        </w:rPr>
        <w:t>The</w:t>
      </w:r>
      <w:proofErr w:type="gramEnd"/>
      <w:r w:rsidRPr="00C85A8C">
        <w:rPr>
          <w:rFonts w:ascii="Times New Roman" w:hAnsi="Times New Roman" w:cs="Times New Roman"/>
          <w:i/>
          <w:iCs/>
          <w:lang w:val="en-US"/>
        </w:rPr>
        <w:t xml:space="preserve"> Emotions in Hellenistic Philosophy</w:t>
      </w:r>
      <w:r w:rsidRPr="00C85A8C">
        <w:rPr>
          <w:rFonts w:ascii="Times New Roman" w:hAnsi="Times New Roman" w:cs="Times New Roman"/>
          <w:lang w:val="en-US"/>
        </w:rPr>
        <w:t xml:space="preserve">, edited by </w:t>
      </w:r>
      <w:proofErr w:type="spellStart"/>
      <w:r w:rsidRPr="00C85A8C">
        <w:rPr>
          <w:rFonts w:ascii="Times New Roman" w:hAnsi="Times New Roman" w:cs="Times New Roman"/>
          <w:lang w:val="en-US"/>
        </w:rPr>
        <w:t>Juha</w:t>
      </w:r>
      <w:proofErr w:type="spellEnd"/>
      <w:r w:rsidRPr="00C85A8C">
        <w:rPr>
          <w:rFonts w:ascii="Times New Roman" w:hAnsi="Times New Roman" w:cs="Times New Roman"/>
          <w:lang w:val="en-US"/>
        </w:rPr>
        <w:t xml:space="preserve"> </w:t>
      </w:r>
      <w:proofErr w:type="spellStart"/>
      <w:r w:rsidRPr="00C85A8C">
        <w:rPr>
          <w:rFonts w:ascii="Times New Roman" w:hAnsi="Times New Roman" w:cs="Times New Roman"/>
          <w:lang w:val="en-US"/>
        </w:rPr>
        <w:t>Sihvola</w:t>
      </w:r>
      <w:proofErr w:type="spellEnd"/>
      <w:r w:rsidRPr="00C85A8C">
        <w:rPr>
          <w:rFonts w:ascii="Times New Roman" w:hAnsi="Times New Roman" w:cs="Times New Roman"/>
          <w:lang w:val="en-US"/>
        </w:rPr>
        <w:t xml:space="preserve"> and</w:t>
      </w:r>
      <w:r w:rsidR="00E93DDB" w:rsidRPr="00C85A8C">
        <w:rPr>
          <w:rFonts w:ascii="Times New Roman" w:hAnsi="Times New Roman" w:cs="Times New Roman"/>
          <w:lang w:val="en-US"/>
        </w:rPr>
        <w:t xml:space="preserve"> </w:t>
      </w:r>
      <w:r w:rsidRPr="00C85A8C">
        <w:rPr>
          <w:rFonts w:ascii="Times New Roman" w:hAnsi="Times New Roman" w:cs="Times New Roman"/>
          <w:lang w:val="en-US"/>
        </w:rPr>
        <w:t>Troels Engberg-Pedersen, Dordrecht: Kluwer</w:t>
      </w:r>
      <w:r w:rsidR="00E93DDB" w:rsidRPr="00C85A8C">
        <w:rPr>
          <w:rFonts w:ascii="Times New Roman" w:hAnsi="Times New Roman" w:cs="Times New Roman"/>
          <w:lang w:val="en-US"/>
        </w:rPr>
        <w:t>, 113</w:t>
      </w:r>
      <w:r w:rsidR="006E747C" w:rsidRPr="00C85A8C">
        <w:rPr>
          <w:rFonts w:ascii="Times New Roman" w:hAnsi="Times New Roman" w:cs="Times New Roman"/>
          <w:lang w:val="en-US"/>
        </w:rPr>
        <w:t>-</w:t>
      </w:r>
      <w:r w:rsidR="00E93DDB" w:rsidRPr="00C85A8C">
        <w:rPr>
          <w:rFonts w:ascii="Times New Roman" w:hAnsi="Times New Roman" w:cs="Times New Roman"/>
          <w:lang w:val="en-US"/>
        </w:rPr>
        <w:t>148</w:t>
      </w:r>
      <w:r w:rsidRPr="00C85A8C">
        <w:rPr>
          <w:rFonts w:ascii="Times New Roman" w:hAnsi="Times New Roman" w:cs="Times New Roman"/>
          <w:lang w:val="en-US"/>
        </w:rPr>
        <w:t>.</w:t>
      </w:r>
    </w:p>
    <w:p w14:paraId="240B44DE" w14:textId="3B6127C2" w:rsidR="006C5661" w:rsidRPr="00C85A8C" w:rsidRDefault="006C5661" w:rsidP="00C85A8C">
      <w:pPr>
        <w:autoSpaceDE w:val="0"/>
        <w:autoSpaceDN w:val="0"/>
        <w:adjustRightInd w:val="0"/>
        <w:spacing w:after="0" w:line="240" w:lineRule="auto"/>
        <w:jc w:val="both"/>
        <w:rPr>
          <w:rFonts w:ascii="Times New Roman" w:hAnsi="Times New Roman" w:cs="Times New Roman"/>
          <w:lang w:val="en-US"/>
        </w:rPr>
      </w:pPr>
      <w:r w:rsidRPr="00C85A8C">
        <w:rPr>
          <w:rFonts w:ascii="Times New Roman" w:hAnsi="Times New Roman" w:cs="Times New Roman"/>
          <w:lang w:val="en-US"/>
        </w:rPr>
        <w:t>G</w:t>
      </w:r>
      <w:r w:rsidR="009B7741" w:rsidRPr="00C85A8C">
        <w:rPr>
          <w:rFonts w:ascii="Times New Roman" w:hAnsi="Times New Roman" w:cs="Times New Roman"/>
          <w:lang w:val="en-US"/>
        </w:rPr>
        <w:t>ill,</w:t>
      </w:r>
      <w:r w:rsidRPr="00C85A8C">
        <w:rPr>
          <w:rFonts w:ascii="Times New Roman" w:hAnsi="Times New Roman" w:cs="Times New Roman"/>
          <w:lang w:val="en-US"/>
        </w:rPr>
        <w:t xml:space="preserve"> C. 2006.</w:t>
      </w:r>
      <w:r w:rsidR="003E05BA" w:rsidRPr="00C85A8C">
        <w:rPr>
          <w:rFonts w:ascii="Times New Roman" w:hAnsi="Times New Roman" w:cs="Times New Roman"/>
          <w:lang w:val="en-US"/>
        </w:rPr>
        <w:t xml:space="preserve"> </w:t>
      </w:r>
      <w:r w:rsidR="003E05BA" w:rsidRPr="00C85A8C">
        <w:rPr>
          <w:rFonts w:ascii="Times New Roman" w:hAnsi="Times New Roman" w:cs="Times New Roman"/>
          <w:i/>
          <w:iCs/>
          <w:lang w:val="en-US"/>
        </w:rPr>
        <w:t>The Structured Self in Hellenistic and Roman Thought</w:t>
      </w:r>
      <w:r w:rsidR="003E05BA" w:rsidRPr="00C85A8C">
        <w:rPr>
          <w:rFonts w:ascii="Times New Roman" w:hAnsi="Times New Roman" w:cs="Times New Roman"/>
          <w:lang w:val="en-US"/>
        </w:rPr>
        <w:t xml:space="preserve">, Oxford: Oxford University Press. </w:t>
      </w:r>
    </w:p>
    <w:p w14:paraId="2CE07547" w14:textId="1741F6CA" w:rsidR="00E02429" w:rsidRPr="00C85A8C" w:rsidRDefault="0016066D" w:rsidP="00C85A8C">
      <w:pPr>
        <w:autoSpaceDE w:val="0"/>
        <w:autoSpaceDN w:val="0"/>
        <w:adjustRightInd w:val="0"/>
        <w:spacing w:after="0" w:line="240" w:lineRule="auto"/>
        <w:jc w:val="both"/>
        <w:rPr>
          <w:rFonts w:ascii="Times New Roman" w:hAnsi="Times New Roman" w:cs="Times New Roman"/>
          <w:lang w:val="fr-BE"/>
        </w:rPr>
      </w:pPr>
      <w:proofErr w:type="spellStart"/>
      <w:r w:rsidRPr="00C85A8C">
        <w:rPr>
          <w:rFonts w:ascii="Times New Roman" w:hAnsi="Times New Roman" w:cs="Times New Roman"/>
          <w:lang w:val="en-US"/>
        </w:rPr>
        <w:t>G</w:t>
      </w:r>
      <w:r w:rsidR="009B7741" w:rsidRPr="00C85A8C">
        <w:rPr>
          <w:rFonts w:ascii="Times New Roman" w:hAnsi="Times New Roman" w:cs="Times New Roman"/>
          <w:lang w:val="en-US"/>
        </w:rPr>
        <w:t>loyn</w:t>
      </w:r>
      <w:proofErr w:type="spellEnd"/>
      <w:r w:rsidRPr="00C85A8C">
        <w:rPr>
          <w:rFonts w:ascii="Times New Roman" w:hAnsi="Times New Roman" w:cs="Times New Roman"/>
          <w:lang w:val="en-US"/>
        </w:rPr>
        <w:t xml:space="preserve">, </w:t>
      </w:r>
      <w:r w:rsidR="00850BFF" w:rsidRPr="00C85A8C">
        <w:rPr>
          <w:rFonts w:ascii="Times New Roman" w:hAnsi="Times New Roman" w:cs="Times New Roman"/>
          <w:lang w:val="en-US"/>
        </w:rPr>
        <w:t>E</w:t>
      </w:r>
      <w:r w:rsidR="009B7741" w:rsidRPr="00C85A8C">
        <w:rPr>
          <w:rFonts w:ascii="Times New Roman" w:hAnsi="Times New Roman" w:cs="Times New Roman"/>
          <w:lang w:val="en-US"/>
        </w:rPr>
        <w:t>.</w:t>
      </w:r>
      <w:r w:rsidR="00850BFF" w:rsidRPr="00C85A8C">
        <w:rPr>
          <w:rFonts w:ascii="Times New Roman" w:hAnsi="Times New Roman" w:cs="Times New Roman"/>
          <w:lang w:val="en-US"/>
        </w:rPr>
        <w:t xml:space="preserve"> </w:t>
      </w:r>
      <w:r w:rsidRPr="00C85A8C">
        <w:rPr>
          <w:rFonts w:ascii="Times New Roman" w:hAnsi="Times New Roman" w:cs="Times New Roman"/>
          <w:lang w:val="en-US"/>
        </w:rPr>
        <w:t>20</w:t>
      </w:r>
      <w:r w:rsidR="00E02429" w:rsidRPr="00C85A8C">
        <w:rPr>
          <w:rFonts w:ascii="Times New Roman" w:hAnsi="Times New Roman" w:cs="Times New Roman"/>
          <w:lang w:val="en-US"/>
        </w:rPr>
        <w:t xml:space="preserve">14. </w:t>
      </w:r>
      <w:r w:rsidR="00850BFF" w:rsidRPr="00C85A8C">
        <w:rPr>
          <w:rFonts w:ascii="Times New Roman" w:hAnsi="Times New Roman" w:cs="Times New Roman"/>
          <w:lang w:val="en-US"/>
        </w:rPr>
        <w:t xml:space="preserve">“My Family Tree Goes Back to the Romans: Seneca’s Approach to the Family in the </w:t>
      </w:r>
      <w:proofErr w:type="spellStart"/>
      <w:r w:rsidR="00850BFF" w:rsidRPr="00C85A8C">
        <w:rPr>
          <w:rFonts w:ascii="Times New Roman" w:hAnsi="Times New Roman" w:cs="Times New Roman"/>
          <w:i/>
          <w:iCs/>
          <w:lang w:val="en-US"/>
        </w:rPr>
        <w:t>Epistulae</w:t>
      </w:r>
      <w:proofErr w:type="spellEnd"/>
      <w:r w:rsidR="00850BFF" w:rsidRPr="00C85A8C">
        <w:rPr>
          <w:rFonts w:ascii="Times New Roman" w:hAnsi="Times New Roman" w:cs="Times New Roman"/>
          <w:i/>
          <w:iCs/>
          <w:lang w:val="en-US"/>
        </w:rPr>
        <w:t xml:space="preserve"> Morales</w:t>
      </w:r>
      <w:r w:rsidR="00850BFF" w:rsidRPr="00C85A8C">
        <w:rPr>
          <w:rFonts w:ascii="Times New Roman" w:hAnsi="Times New Roman" w:cs="Times New Roman"/>
          <w:lang w:val="en-US"/>
        </w:rPr>
        <w:t>”</w:t>
      </w:r>
      <w:r w:rsidR="009B7741" w:rsidRPr="00C85A8C">
        <w:rPr>
          <w:rFonts w:ascii="Times New Roman" w:hAnsi="Times New Roman" w:cs="Times New Roman"/>
          <w:lang w:val="en-US"/>
        </w:rPr>
        <w:t>.</w:t>
      </w:r>
      <w:r w:rsidR="00850BFF" w:rsidRPr="00C85A8C">
        <w:rPr>
          <w:rFonts w:ascii="Times New Roman" w:hAnsi="Times New Roman" w:cs="Times New Roman"/>
          <w:lang w:val="en-US"/>
        </w:rPr>
        <w:t xml:space="preserve"> </w:t>
      </w:r>
      <w:r w:rsidR="00234D4D" w:rsidRPr="00C85A8C">
        <w:rPr>
          <w:rFonts w:ascii="Times New Roman" w:hAnsi="Times New Roman" w:cs="Times New Roman"/>
          <w:lang w:val="fr-BE"/>
        </w:rPr>
        <w:t xml:space="preserve">In </w:t>
      </w:r>
      <w:r w:rsidR="00234D4D" w:rsidRPr="00C85A8C">
        <w:rPr>
          <w:rFonts w:ascii="Times New Roman" w:hAnsi="Times New Roman" w:cs="Times New Roman"/>
          <w:i/>
          <w:iCs/>
          <w:lang w:val="fr-BE"/>
        </w:rPr>
        <w:t xml:space="preserve">Seneca </w:t>
      </w:r>
      <w:proofErr w:type="spellStart"/>
      <w:r w:rsidR="00234D4D" w:rsidRPr="00C85A8C">
        <w:rPr>
          <w:rFonts w:ascii="Times New Roman" w:hAnsi="Times New Roman" w:cs="Times New Roman"/>
          <w:i/>
          <w:iCs/>
          <w:lang w:val="fr-BE"/>
        </w:rPr>
        <w:t>Philosophus</w:t>
      </w:r>
      <w:proofErr w:type="spellEnd"/>
      <w:r w:rsidR="00234D4D" w:rsidRPr="00C85A8C">
        <w:rPr>
          <w:rFonts w:ascii="Times New Roman" w:hAnsi="Times New Roman" w:cs="Times New Roman"/>
          <w:lang w:val="fr-BE"/>
        </w:rPr>
        <w:t>, (</w:t>
      </w:r>
      <w:proofErr w:type="spellStart"/>
      <w:r w:rsidR="00234D4D" w:rsidRPr="00C85A8C">
        <w:rPr>
          <w:rFonts w:ascii="Times New Roman" w:hAnsi="Times New Roman" w:cs="Times New Roman"/>
          <w:lang w:val="fr-BE"/>
        </w:rPr>
        <w:t>cited</w:t>
      </w:r>
      <w:proofErr w:type="spellEnd"/>
      <w:r w:rsidR="00234D4D" w:rsidRPr="00C85A8C">
        <w:rPr>
          <w:rFonts w:ascii="Times New Roman" w:hAnsi="Times New Roman" w:cs="Times New Roman"/>
          <w:lang w:val="fr-BE"/>
        </w:rPr>
        <w:t xml:space="preserve"> </w:t>
      </w:r>
      <w:proofErr w:type="spellStart"/>
      <w:r w:rsidR="00234D4D" w:rsidRPr="00C85A8C">
        <w:rPr>
          <w:rFonts w:ascii="Times New Roman" w:hAnsi="Times New Roman" w:cs="Times New Roman"/>
          <w:lang w:val="fr-BE"/>
        </w:rPr>
        <w:t>above</w:t>
      </w:r>
      <w:proofErr w:type="spellEnd"/>
      <w:r w:rsidR="00234D4D" w:rsidRPr="00C85A8C">
        <w:rPr>
          <w:rFonts w:ascii="Times New Roman" w:hAnsi="Times New Roman" w:cs="Times New Roman"/>
          <w:lang w:val="fr-BE"/>
        </w:rPr>
        <w:t>)</w:t>
      </w:r>
      <w:r w:rsidR="00E02429" w:rsidRPr="00C85A8C">
        <w:rPr>
          <w:rFonts w:ascii="Times New Roman" w:hAnsi="Times New Roman" w:cs="Times New Roman"/>
          <w:lang w:val="fr-BE"/>
        </w:rPr>
        <w:t xml:space="preserve">, </w:t>
      </w:r>
      <w:r w:rsidR="009B7741" w:rsidRPr="00C85A8C">
        <w:rPr>
          <w:rFonts w:ascii="Times New Roman" w:hAnsi="Times New Roman" w:cs="Times New Roman"/>
          <w:lang w:val="fr-BE"/>
        </w:rPr>
        <w:t>229-268.</w:t>
      </w:r>
    </w:p>
    <w:p w14:paraId="02A03C21" w14:textId="759B943B" w:rsidR="003E1E3D" w:rsidRPr="00C85A8C" w:rsidRDefault="003E1E3D" w:rsidP="00C85A8C">
      <w:pPr>
        <w:autoSpaceDE w:val="0"/>
        <w:autoSpaceDN w:val="0"/>
        <w:adjustRightInd w:val="0"/>
        <w:spacing w:after="0" w:line="240" w:lineRule="auto"/>
        <w:jc w:val="both"/>
        <w:rPr>
          <w:rFonts w:ascii="Times New Roman" w:hAnsi="Times New Roman" w:cs="Times New Roman"/>
          <w:lang w:val="fr-BE"/>
        </w:rPr>
      </w:pPr>
      <w:proofErr w:type="spellStart"/>
      <w:r w:rsidRPr="00C85A8C">
        <w:rPr>
          <w:rFonts w:ascii="Times New Roman" w:hAnsi="Times New Roman" w:cs="Times New Roman"/>
          <w:lang w:val="fr-BE"/>
        </w:rPr>
        <w:t>Gourinat</w:t>
      </w:r>
      <w:proofErr w:type="spellEnd"/>
      <w:r w:rsidRPr="00C85A8C">
        <w:rPr>
          <w:rFonts w:ascii="Times New Roman" w:hAnsi="Times New Roman" w:cs="Times New Roman"/>
          <w:lang w:val="fr-BE"/>
        </w:rPr>
        <w:t>, J.-B. 2016.</w:t>
      </w:r>
      <w:r w:rsidR="0064532C" w:rsidRPr="00C85A8C">
        <w:rPr>
          <w:rFonts w:ascii="Times New Roman" w:hAnsi="Times New Roman" w:cs="Times New Roman"/>
          <w:lang w:val="fr-BE"/>
        </w:rPr>
        <w:t xml:space="preserve"> « La gestation de l’animal et la perception de soi (</w:t>
      </w:r>
      <w:proofErr w:type="spellStart"/>
      <w:r w:rsidR="0064532C" w:rsidRPr="00C85A8C">
        <w:rPr>
          <w:rFonts w:ascii="Times New Roman" w:hAnsi="Times New Roman" w:cs="Times New Roman"/>
          <w:lang w:val="fr-BE"/>
        </w:rPr>
        <w:t>Hiéroclès</w:t>
      </w:r>
      <w:proofErr w:type="spellEnd"/>
      <w:r w:rsidR="0064532C" w:rsidRPr="00C85A8C">
        <w:rPr>
          <w:rFonts w:ascii="Times New Roman" w:hAnsi="Times New Roman" w:cs="Times New Roman"/>
          <w:lang w:val="fr-BE"/>
        </w:rPr>
        <w:t xml:space="preserve">, Éléments d’éthique, col. I-III) ». In J.-B. </w:t>
      </w:r>
      <w:proofErr w:type="spellStart"/>
      <w:r w:rsidR="0064532C" w:rsidRPr="00C85A8C">
        <w:rPr>
          <w:rFonts w:ascii="Times New Roman" w:hAnsi="Times New Roman" w:cs="Times New Roman"/>
          <w:lang w:val="fr-BE"/>
        </w:rPr>
        <w:t>Gourinat</w:t>
      </w:r>
      <w:proofErr w:type="spellEnd"/>
      <w:r w:rsidR="0064532C" w:rsidRPr="00C85A8C">
        <w:rPr>
          <w:rFonts w:ascii="Times New Roman" w:hAnsi="Times New Roman" w:cs="Times New Roman"/>
          <w:lang w:val="fr-BE"/>
        </w:rPr>
        <w:t xml:space="preserve"> (éd.), </w:t>
      </w:r>
      <w:r w:rsidR="0064532C" w:rsidRPr="00C85A8C">
        <w:rPr>
          <w:rFonts w:ascii="Times New Roman" w:hAnsi="Times New Roman" w:cs="Times New Roman"/>
          <w:i/>
          <w:iCs/>
          <w:lang w:val="fr-BE"/>
        </w:rPr>
        <w:t xml:space="preserve">L’éthique du stoïcien </w:t>
      </w:r>
      <w:proofErr w:type="spellStart"/>
      <w:r w:rsidR="0064532C" w:rsidRPr="00C85A8C">
        <w:rPr>
          <w:rFonts w:ascii="Times New Roman" w:hAnsi="Times New Roman" w:cs="Times New Roman"/>
          <w:i/>
          <w:iCs/>
          <w:lang w:val="fr-BE"/>
        </w:rPr>
        <w:t>Hiéroclès</w:t>
      </w:r>
      <w:proofErr w:type="spellEnd"/>
      <w:r w:rsidR="0064532C" w:rsidRPr="00C85A8C">
        <w:rPr>
          <w:rFonts w:ascii="Times New Roman" w:hAnsi="Times New Roman" w:cs="Times New Roman"/>
          <w:i/>
          <w:iCs/>
          <w:lang w:val="fr-BE"/>
        </w:rPr>
        <w:t>, Philosophie antique</w:t>
      </w:r>
      <w:r w:rsidR="0064532C" w:rsidRPr="00C85A8C">
        <w:rPr>
          <w:rFonts w:ascii="Times New Roman" w:hAnsi="Times New Roman" w:cs="Times New Roman"/>
          <w:lang w:val="fr-BE"/>
        </w:rPr>
        <w:t>, Hors-série, 2016, 15-46.</w:t>
      </w:r>
    </w:p>
    <w:p w14:paraId="34A037A0" w14:textId="53719BB7" w:rsidR="0016066D" w:rsidRPr="00C85A8C" w:rsidRDefault="0016066D" w:rsidP="00C85A8C">
      <w:pPr>
        <w:autoSpaceDE w:val="0"/>
        <w:autoSpaceDN w:val="0"/>
        <w:adjustRightInd w:val="0"/>
        <w:spacing w:after="0" w:line="240" w:lineRule="auto"/>
        <w:jc w:val="both"/>
        <w:rPr>
          <w:rFonts w:ascii="Times New Roman" w:hAnsi="Times New Roman" w:cs="Times New Roman"/>
          <w:lang w:val="en-US"/>
        </w:rPr>
      </w:pPr>
      <w:proofErr w:type="spellStart"/>
      <w:r w:rsidRPr="00C85A8C">
        <w:rPr>
          <w:rFonts w:ascii="Times New Roman" w:hAnsi="Times New Roman" w:cs="Times New Roman"/>
          <w:lang w:val="en-US"/>
        </w:rPr>
        <w:lastRenderedPageBreak/>
        <w:t>H</w:t>
      </w:r>
      <w:r w:rsidR="009B7741" w:rsidRPr="00C85A8C">
        <w:rPr>
          <w:rFonts w:ascii="Times New Roman" w:hAnsi="Times New Roman" w:cs="Times New Roman"/>
          <w:lang w:val="en-US"/>
        </w:rPr>
        <w:t>adot</w:t>
      </w:r>
      <w:proofErr w:type="spellEnd"/>
      <w:r w:rsidR="009B7741" w:rsidRPr="00C85A8C">
        <w:rPr>
          <w:rFonts w:ascii="Times New Roman" w:hAnsi="Times New Roman" w:cs="Times New Roman"/>
          <w:lang w:val="en-US"/>
        </w:rPr>
        <w:t xml:space="preserve">, </w:t>
      </w:r>
      <w:r w:rsidRPr="00C85A8C">
        <w:rPr>
          <w:rFonts w:ascii="Times New Roman" w:hAnsi="Times New Roman" w:cs="Times New Roman"/>
          <w:lang w:val="en-US"/>
        </w:rPr>
        <w:t>I. 20</w:t>
      </w:r>
      <w:r w:rsidR="00E02429" w:rsidRPr="00C85A8C">
        <w:rPr>
          <w:rFonts w:ascii="Times New Roman" w:hAnsi="Times New Roman" w:cs="Times New Roman"/>
          <w:lang w:val="en-US"/>
        </w:rPr>
        <w:t>14.</w:t>
      </w:r>
      <w:r w:rsidR="00850BFF" w:rsidRPr="00C85A8C">
        <w:rPr>
          <w:rFonts w:ascii="Times New Roman" w:hAnsi="Times New Roman" w:cs="Times New Roman"/>
          <w:lang w:val="en-US"/>
        </w:rPr>
        <w:t xml:space="preserve"> “Getting to Goodness: Reflections on Chapter 10 of Brad Inwood, </w:t>
      </w:r>
      <w:r w:rsidR="00850BFF" w:rsidRPr="00C85A8C">
        <w:rPr>
          <w:rFonts w:ascii="Times New Roman" w:hAnsi="Times New Roman" w:cs="Times New Roman"/>
          <w:i/>
          <w:iCs/>
          <w:lang w:val="en-US"/>
        </w:rPr>
        <w:t>Reading Seneca</w:t>
      </w:r>
      <w:r w:rsidR="00850BFF" w:rsidRPr="00C85A8C">
        <w:rPr>
          <w:rFonts w:ascii="Times New Roman" w:hAnsi="Times New Roman" w:cs="Times New Roman"/>
          <w:lang w:val="en-US"/>
        </w:rPr>
        <w:t>”</w:t>
      </w:r>
      <w:r w:rsidR="009B7741" w:rsidRPr="00C85A8C">
        <w:rPr>
          <w:rFonts w:ascii="Times New Roman" w:hAnsi="Times New Roman" w:cs="Times New Roman"/>
          <w:lang w:val="en-US"/>
        </w:rPr>
        <w:t xml:space="preserve">. In </w:t>
      </w:r>
      <w:r w:rsidR="009B7741" w:rsidRPr="00C85A8C">
        <w:rPr>
          <w:rFonts w:ascii="Times New Roman" w:hAnsi="Times New Roman" w:cs="Times New Roman"/>
          <w:i/>
          <w:iCs/>
          <w:lang w:val="en-US"/>
        </w:rPr>
        <w:t xml:space="preserve">Seneca </w:t>
      </w:r>
      <w:proofErr w:type="spellStart"/>
      <w:r w:rsidR="009B7741" w:rsidRPr="00C85A8C">
        <w:rPr>
          <w:rFonts w:ascii="Times New Roman" w:hAnsi="Times New Roman" w:cs="Times New Roman"/>
          <w:i/>
          <w:iCs/>
          <w:lang w:val="en-US"/>
        </w:rPr>
        <w:t>Philosophus</w:t>
      </w:r>
      <w:proofErr w:type="spellEnd"/>
      <w:r w:rsidR="009B7741" w:rsidRPr="00C85A8C">
        <w:rPr>
          <w:rFonts w:ascii="Times New Roman" w:hAnsi="Times New Roman" w:cs="Times New Roman"/>
          <w:lang w:val="en-US"/>
        </w:rPr>
        <w:t xml:space="preserve">, </w:t>
      </w:r>
      <w:r w:rsidR="00850BFF" w:rsidRPr="00C85A8C">
        <w:rPr>
          <w:rFonts w:ascii="Times New Roman" w:hAnsi="Times New Roman" w:cs="Times New Roman"/>
          <w:lang w:val="en-US"/>
        </w:rPr>
        <w:t>(cited abo</w:t>
      </w:r>
      <w:r w:rsidR="001E61E9" w:rsidRPr="00C85A8C">
        <w:rPr>
          <w:rFonts w:ascii="Times New Roman" w:hAnsi="Times New Roman" w:cs="Times New Roman"/>
          <w:lang w:val="en-US"/>
        </w:rPr>
        <w:t>v</w:t>
      </w:r>
      <w:r w:rsidR="00850BFF" w:rsidRPr="00C85A8C">
        <w:rPr>
          <w:rFonts w:ascii="Times New Roman" w:hAnsi="Times New Roman" w:cs="Times New Roman"/>
          <w:lang w:val="en-US"/>
        </w:rPr>
        <w:t>e), 9-4</w:t>
      </w:r>
      <w:r w:rsidR="005C5521" w:rsidRPr="00C85A8C">
        <w:rPr>
          <w:rFonts w:ascii="Times New Roman" w:hAnsi="Times New Roman" w:cs="Times New Roman"/>
          <w:lang w:val="en-US"/>
        </w:rPr>
        <w:t>1</w:t>
      </w:r>
      <w:r w:rsidR="00850BFF" w:rsidRPr="00C85A8C">
        <w:rPr>
          <w:rFonts w:ascii="Times New Roman" w:hAnsi="Times New Roman" w:cs="Times New Roman"/>
          <w:lang w:val="en-US"/>
        </w:rPr>
        <w:t>.</w:t>
      </w:r>
    </w:p>
    <w:p w14:paraId="7BFAF706" w14:textId="73EBBE7C" w:rsidR="00551089" w:rsidRPr="00C85A8C" w:rsidRDefault="00551089" w:rsidP="00C85A8C">
      <w:pPr>
        <w:spacing w:after="0" w:line="240" w:lineRule="auto"/>
        <w:jc w:val="both"/>
        <w:rPr>
          <w:rFonts w:ascii="Times New Roman" w:hAnsi="Times New Roman" w:cs="Times New Roman"/>
          <w:lang w:val="en-US"/>
        </w:rPr>
      </w:pPr>
      <w:r w:rsidRPr="00C85A8C">
        <w:rPr>
          <w:rFonts w:ascii="Times New Roman" w:hAnsi="Times New Roman" w:cs="Times New Roman"/>
          <w:lang w:val="en-US"/>
        </w:rPr>
        <w:t>I</w:t>
      </w:r>
      <w:r w:rsidR="00DD0C89" w:rsidRPr="00C85A8C">
        <w:rPr>
          <w:rFonts w:ascii="Times New Roman" w:hAnsi="Times New Roman" w:cs="Times New Roman"/>
          <w:lang w:val="en-US"/>
        </w:rPr>
        <w:t xml:space="preserve">nwood, </w:t>
      </w:r>
      <w:r w:rsidRPr="00C85A8C">
        <w:rPr>
          <w:rFonts w:ascii="Times New Roman" w:hAnsi="Times New Roman" w:cs="Times New Roman"/>
          <w:lang w:val="en-US"/>
        </w:rPr>
        <w:t xml:space="preserve">B. 1985. </w:t>
      </w:r>
      <w:r w:rsidRPr="00C85A8C">
        <w:rPr>
          <w:rFonts w:ascii="Times New Roman" w:hAnsi="Times New Roman" w:cs="Times New Roman"/>
          <w:i/>
          <w:iCs/>
          <w:lang w:val="en-US"/>
        </w:rPr>
        <w:t>Ethics and Human Action in Early Stoicism</w:t>
      </w:r>
      <w:r w:rsidRPr="00C85A8C">
        <w:rPr>
          <w:rFonts w:ascii="Times New Roman" w:hAnsi="Times New Roman" w:cs="Times New Roman"/>
          <w:lang w:val="en-US"/>
        </w:rPr>
        <w:t>, Oxford: Oxford University Press.</w:t>
      </w:r>
    </w:p>
    <w:p w14:paraId="72E9BD95" w14:textId="5C3EC8B1" w:rsidR="005E6FA0" w:rsidRPr="00C85A8C" w:rsidRDefault="001D044E" w:rsidP="00C85A8C">
      <w:pPr>
        <w:spacing w:after="0" w:line="240" w:lineRule="auto"/>
        <w:jc w:val="both"/>
        <w:rPr>
          <w:rFonts w:ascii="Times New Roman" w:hAnsi="Times New Roman" w:cs="Times New Roman"/>
          <w:lang w:val="it-IT"/>
        </w:rPr>
      </w:pPr>
      <w:r w:rsidRPr="00C85A8C">
        <w:rPr>
          <w:rFonts w:ascii="Times New Roman" w:hAnsi="Times New Roman" w:cs="Times New Roman"/>
          <w:lang w:val="it-IT"/>
        </w:rPr>
        <w:t>I</w:t>
      </w:r>
      <w:r w:rsidR="00DD0C89" w:rsidRPr="00C85A8C">
        <w:rPr>
          <w:rFonts w:ascii="Times New Roman" w:hAnsi="Times New Roman" w:cs="Times New Roman"/>
          <w:lang w:val="it-IT"/>
        </w:rPr>
        <w:t>oppolo</w:t>
      </w:r>
      <w:r w:rsidRPr="00C85A8C">
        <w:rPr>
          <w:rFonts w:ascii="Times New Roman" w:hAnsi="Times New Roman" w:cs="Times New Roman"/>
          <w:lang w:val="it-IT"/>
        </w:rPr>
        <w:t xml:space="preserve">, A.M. 1986. </w:t>
      </w:r>
      <w:r w:rsidRPr="00C85A8C">
        <w:rPr>
          <w:rFonts w:ascii="Times New Roman" w:hAnsi="Times New Roman" w:cs="Times New Roman"/>
          <w:i/>
          <w:iCs/>
          <w:lang w:val="it-IT"/>
        </w:rPr>
        <w:t>Opinione e scienza. Il dibattito tra Stoici e Accademici nel II en el II secolo a.C.</w:t>
      </w:r>
      <w:r w:rsidRPr="00C85A8C">
        <w:rPr>
          <w:rFonts w:ascii="Times New Roman" w:hAnsi="Times New Roman" w:cs="Times New Roman"/>
          <w:lang w:val="it-IT"/>
        </w:rPr>
        <w:t>, Napoli: Bibliopolis.</w:t>
      </w:r>
    </w:p>
    <w:p w14:paraId="4DD83727" w14:textId="5636E575" w:rsidR="00EC1A42" w:rsidRPr="00C85A8C" w:rsidRDefault="00EC1A42" w:rsidP="00C85A8C">
      <w:pPr>
        <w:autoSpaceDE w:val="0"/>
        <w:autoSpaceDN w:val="0"/>
        <w:adjustRightInd w:val="0"/>
        <w:spacing w:after="0" w:line="240" w:lineRule="auto"/>
        <w:jc w:val="both"/>
        <w:rPr>
          <w:rFonts w:ascii="Times New Roman" w:hAnsi="Times New Roman" w:cs="Times New Roman"/>
          <w:lang w:val="it-IT"/>
        </w:rPr>
      </w:pPr>
      <w:r w:rsidRPr="00C85A8C">
        <w:rPr>
          <w:rFonts w:ascii="Times New Roman" w:hAnsi="Times New Roman" w:cs="Times New Roman"/>
          <w:lang w:val="it-IT"/>
        </w:rPr>
        <w:t xml:space="preserve">Ioppolo, A.M. 2013. “L’ </w:t>
      </w:r>
      <w:proofErr w:type="spellStart"/>
      <w:r w:rsidRPr="00C85A8C">
        <w:rPr>
          <w:rFonts w:ascii="Times New Roman" w:hAnsi="Times New Roman" w:cs="Times New Roman"/>
          <w:lang w:val="en-US"/>
        </w:rPr>
        <w:t>ὁρμὴ</w:t>
      </w:r>
      <w:proofErr w:type="spellEnd"/>
      <w:r w:rsidRPr="00C85A8C">
        <w:rPr>
          <w:rFonts w:ascii="Times New Roman" w:hAnsi="Times New Roman" w:cs="Times New Roman"/>
          <w:lang w:val="it-IT"/>
        </w:rPr>
        <w:t xml:space="preserve"> </w:t>
      </w:r>
      <w:r w:rsidRPr="00C85A8C">
        <w:rPr>
          <w:rFonts w:ascii="Times New Roman" w:hAnsi="Times New Roman" w:cs="Times New Roman"/>
          <w:lang w:val="en-US"/>
        </w:rPr>
        <w:t>π</w:t>
      </w:r>
      <w:proofErr w:type="spellStart"/>
      <w:r w:rsidRPr="00C85A8C">
        <w:rPr>
          <w:rFonts w:ascii="Times New Roman" w:hAnsi="Times New Roman" w:cs="Times New Roman"/>
          <w:lang w:val="en-US"/>
        </w:rPr>
        <w:t>λεονάζουσ</w:t>
      </w:r>
      <w:proofErr w:type="spellEnd"/>
      <w:r w:rsidRPr="00C85A8C">
        <w:rPr>
          <w:rFonts w:ascii="Times New Roman" w:hAnsi="Times New Roman" w:cs="Times New Roman"/>
          <w:lang w:val="en-US"/>
        </w:rPr>
        <w:t>α</w:t>
      </w:r>
      <w:r w:rsidRPr="00C85A8C">
        <w:rPr>
          <w:rFonts w:ascii="Times New Roman" w:hAnsi="Times New Roman" w:cs="Times New Roman"/>
          <w:lang w:val="it-IT"/>
        </w:rPr>
        <w:t xml:space="preserve"> nella dottrina stoica della passione”, In A.M. Ioppolo, </w:t>
      </w:r>
      <w:r w:rsidRPr="00C85A8C">
        <w:rPr>
          <w:rFonts w:ascii="Times New Roman" w:hAnsi="Times New Roman" w:cs="Times New Roman"/>
          <w:i/>
          <w:iCs/>
          <w:lang w:val="it-IT"/>
        </w:rPr>
        <w:t>Dibattiti filosofici ellenistici. Dottrina delle cause, Stoicismo, Accademia scettica</w:t>
      </w:r>
      <w:r w:rsidRPr="00C85A8C">
        <w:rPr>
          <w:rFonts w:ascii="Times New Roman" w:hAnsi="Times New Roman" w:cs="Times New Roman"/>
          <w:lang w:val="it-IT"/>
        </w:rPr>
        <w:t>, Sankt Augustin: Academia Verlag, 159-180.</w:t>
      </w:r>
    </w:p>
    <w:p w14:paraId="26362FC0" w14:textId="70D8F266" w:rsidR="001D044E" w:rsidRPr="00C85A8C" w:rsidRDefault="00551089" w:rsidP="00C85A8C">
      <w:pPr>
        <w:spacing w:after="0" w:line="240" w:lineRule="auto"/>
        <w:jc w:val="both"/>
        <w:rPr>
          <w:rFonts w:ascii="Times New Roman" w:hAnsi="Times New Roman" w:cs="Times New Roman"/>
          <w:lang w:val="fr-FR"/>
        </w:rPr>
      </w:pPr>
      <w:r w:rsidRPr="00020BC0">
        <w:rPr>
          <w:rFonts w:ascii="Times New Roman" w:hAnsi="Times New Roman" w:cs="Times New Roman"/>
          <w:lang w:val="fr-BE"/>
        </w:rPr>
        <w:t>K</w:t>
      </w:r>
      <w:r w:rsidR="00DD0C89" w:rsidRPr="00020BC0">
        <w:rPr>
          <w:rFonts w:ascii="Times New Roman" w:hAnsi="Times New Roman" w:cs="Times New Roman"/>
          <w:lang w:val="fr-BE"/>
        </w:rPr>
        <w:t>ühn</w:t>
      </w:r>
      <w:r w:rsidRPr="00020BC0">
        <w:rPr>
          <w:rFonts w:ascii="Times New Roman" w:hAnsi="Times New Roman" w:cs="Times New Roman"/>
          <w:lang w:val="fr-BE"/>
        </w:rPr>
        <w:t xml:space="preserve">, W. 2011. </w:t>
      </w:r>
      <w:r w:rsidRPr="00C85A8C">
        <w:rPr>
          <w:rFonts w:ascii="Times New Roman" w:hAnsi="Times New Roman" w:cs="Times New Roman"/>
          <w:lang w:val="fr-FR"/>
        </w:rPr>
        <w:t>“L’</w:t>
      </w:r>
      <w:proofErr w:type="spellStart"/>
      <w:r w:rsidRPr="00C85A8C">
        <w:rPr>
          <w:rFonts w:ascii="Times New Roman" w:hAnsi="Times New Roman" w:cs="Times New Roman"/>
          <w:lang w:val="fr-FR"/>
        </w:rPr>
        <w:t>attachament</w:t>
      </w:r>
      <w:proofErr w:type="spellEnd"/>
      <w:r w:rsidRPr="00C85A8C">
        <w:rPr>
          <w:rFonts w:ascii="Times New Roman" w:hAnsi="Times New Roman" w:cs="Times New Roman"/>
          <w:lang w:val="fr-FR"/>
        </w:rPr>
        <w:t xml:space="preserve"> à soi et aux autres”</w:t>
      </w:r>
      <w:r w:rsidR="00DD0C89" w:rsidRPr="00C85A8C">
        <w:rPr>
          <w:rFonts w:ascii="Times New Roman" w:hAnsi="Times New Roman" w:cs="Times New Roman"/>
          <w:lang w:val="fr-FR"/>
        </w:rPr>
        <w:t>.</w:t>
      </w:r>
      <w:r w:rsidRPr="00C85A8C">
        <w:rPr>
          <w:rFonts w:ascii="Times New Roman" w:hAnsi="Times New Roman" w:cs="Times New Roman"/>
          <w:lang w:val="fr-FR"/>
        </w:rPr>
        <w:t xml:space="preserve"> </w:t>
      </w:r>
      <w:r w:rsidR="00DD0C89" w:rsidRPr="00C85A8C">
        <w:rPr>
          <w:rFonts w:ascii="Times New Roman" w:hAnsi="Times New Roman" w:cs="Times New Roman"/>
          <w:lang w:val="fr-BE"/>
        </w:rPr>
        <w:t>I</w:t>
      </w:r>
      <w:r w:rsidRPr="00C85A8C">
        <w:rPr>
          <w:rFonts w:ascii="Times New Roman" w:hAnsi="Times New Roman" w:cs="Times New Roman"/>
          <w:lang w:val="fr-BE"/>
        </w:rPr>
        <w:t xml:space="preserve">n </w:t>
      </w:r>
      <w:r w:rsidR="00DD0C89" w:rsidRPr="00C85A8C">
        <w:rPr>
          <w:rFonts w:ascii="Times New Roman" w:hAnsi="Times New Roman" w:cs="Times New Roman"/>
          <w:i/>
          <w:lang w:val="fr-FR"/>
        </w:rPr>
        <w:t>Études sur la théorie stoïcienne de l’action</w:t>
      </w:r>
      <w:r w:rsidR="00DD0C89" w:rsidRPr="00C85A8C">
        <w:rPr>
          <w:rFonts w:ascii="Times New Roman" w:hAnsi="Times New Roman" w:cs="Times New Roman"/>
          <w:lang w:val="fr-BE"/>
        </w:rPr>
        <w:t xml:space="preserve">, </w:t>
      </w:r>
      <w:r w:rsidRPr="00C85A8C">
        <w:rPr>
          <w:rFonts w:ascii="Times New Roman" w:hAnsi="Times New Roman" w:cs="Times New Roman"/>
          <w:lang w:val="fr-BE"/>
        </w:rPr>
        <w:t>M. O. Goulet-</w:t>
      </w:r>
      <w:proofErr w:type="spellStart"/>
      <w:r w:rsidRPr="00C85A8C">
        <w:rPr>
          <w:rFonts w:ascii="Times New Roman" w:hAnsi="Times New Roman" w:cs="Times New Roman"/>
          <w:lang w:val="fr-BE"/>
        </w:rPr>
        <w:t>Cazé</w:t>
      </w:r>
      <w:proofErr w:type="spellEnd"/>
      <w:r w:rsidRPr="00C85A8C">
        <w:rPr>
          <w:rFonts w:ascii="Times New Roman" w:hAnsi="Times New Roman" w:cs="Times New Roman"/>
          <w:lang w:val="fr-BE"/>
        </w:rPr>
        <w:t xml:space="preserve"> (</w:t>
      </w:r>
      <w:proofErr w:type="spellStart"/>
      <w:r w:rsidRPr="00C85A8C">
        <w:rPr>
          <w:rFonts w:ascii="Times New Roman" w:hAnsi="Times New Roman" w:cs="Times New Roman"/>
          <w:lang w:val="fr-BE"/>
        </w:rPr>
        <w:t>ed</w:t>
      </w:r>
      <w:proofErr w:type="spellEnd"/>
      <w:r w:rsidRPr="00C85A8C">
        <w:rPr>
          <w:rFonts w:ascii="Times New Roman" w:hAnsi="Times New Roman" w:cs="Times New Roman"/>
          <w:lang w:val="fr-BE"/>
        </w:rPr>
        <w:t>.)</w:t>
      </w:r>
      <w:r w:rsidRPr="00C85A8C">
        <w:rPr>
          <w:rFonts w:ascii="Times New Roman" w:hAnsi="Times New Roman" w:cs="Times New Roman"/>
          <w:lang w:val="fr-FR"/>
        </w:rPr>
        <w:t xml:space="preserve"> </w:t>
      </w:r>
      <w:proofErr w:type="gramStart"/>
      <w:r w:rsidRPr="00C85A8C">
        <w:rPr>
          <w:rFonts w:ascii="Times New Roman" w:hAnsi="Times New Roman" w:cs="Times New Roman"/>
          <w:lang w:val="fr-FR"/>
        </w:rPr>
        <w:t>Paris:</w:t>
      </w:r>
      <w:proofErr w:type="gramEnd"/>
      <w:r w:rsidRPr="00C85A8C">
        <w:rPr>
          <w:rFonts w:ascii="Times New Roman" w:hAnsi="Times New Roman" w:cs="Times New Roman"/>
          <w:lang w:val="fr-FR"/>
        </w:rPr>
        <w:t xml:space="preserve"> Vrin, 237-366.</w:t>
      </w:r>
    </w:p>
    <w:p w14:paraId="2EC32D77" w14:textId="63A7CAB6" w:rsidR="007F3108" w:rsidRPr="00C85A8C" w:rsidRDefault="007F3108" w:rsidP="00C85A8C">
      <w:pPr>
        <w:spacing w:after="0" w:line="240" w:lineRule="auto"/>
        <w:jc w:val="both"/>
        <w:rPr>
          <w:rFonts w:ascii="Times New Roman" w:hAnsi="Times New Roman" w:cs="Times New Roman"/>
          <w:lang w:val="fr-FR"/>
        </w:rPr>
      </w:pPr>
      <w:proofErr w:type="spellStart"/>
      <w:r w:rsidRPr="00C85A8C">
        <w:rPr>
          <w:rFonts w:ascii="Times New Roman" w:hAnsi="Times New Roman" w:cs="Times New Roman"/>
          <w:lang w:val="fr-BE"/>
        </w:rPr>
        <w:t>I</w:t>
      </w:r>
      <w:r w:rsidR="00DD0C89" w:rsidRPr="00C85A8C">
        <w:rPr>
          <w:rFonts w:ascii="Times New Roman" w:hAnsi="Times New Roman" w:cs="Times New Roman"/>
          <w:lang w:val="fr-BE"/>
        </w:rPr>
        <w:t>snardi</w:t>
      </w:r>
      <w:proofErr w:type="spellEnd"/>
      <w:r w:rsidR="00DD0C89" w:rsidRPr="00C85A8C">
        <w:rPr>
          <w:rFonts w:ascii="Times New Roman" w:hAnsi="Times New Roman" w:cs="Times New Roman"/>
          <w:lang w:val="fr-BE"/>
        </w:rPr>
        <w:t xml:space="preserve"> Parente </w:t>
      </w:r>
      <w:r w:rsidRPr="00C85A8C">
        <w:rPr>
          <w:rFonts w:ascii="Times New Roman" w:hAnsi="Times New Roman" w:cs="Times New Roman"/>
          <w:lang w:val="fr-BE"/>
        </w:rPr>
        <w:t>M. 1989. </w:t>
      </w:r>
      <w:r w:rsidRPr="00C85A8C">
        <w:rPr>
          <w:rFonts w:ascii="Times New Roman" w:hAnsi="Times New Roman" w:cs="Times New Roman"/>
          <w:lang w:val="fr-FR"/>
        </w:rPr>
        <w:t>“</w:t>
      </w:r>
      <w:proofErr w:type="spellStart"/>
      <w:r w:rsidRPr="00C85A8C">
        <w:rPr>
          <w:rFonts w:ascii="Times New Roman" w:hAnsi="Times New Roman" w:cs="Times New Roman"/>
          <w:lang w:val="fr-FR"/>
        </w:rPr>
        <w:t>Ierocle</w:t>
      </w:r>
      <w:proofErr w:type="spellEnd"/>
      <w:r w:rsidRPr="00C85A8C">
        <w:rPr>
          <w:rFonts w:ascii="Times New Roman" w:hAnsi="Times New Roman" w:cs="Times New Roman"/>
          <w:lang w:val="fr-FR"/>
        </w:rPr>
        <w:t xml:space="preserve"> </w:t>
      </w:r>
      <w:proofErr w:type="spellStart"/>
      <w:r w:rsidRPr="00C85A8C">
        <w:rPr>
          <w:rFonts w:ascii="Times New Roman" w:hAnsi="Times New Roman" w:cs="Times New Roman"/>
          <w:lang w:val="fr-FR"/>
        </w:rPr>
        <w:t>stoico</w:t>
      </w:r>
      <w:proofErr w:type="spellEnd"/>
      <w:r w:rsidRPr="00C85A8C">
        <w:rPr>
          <w:rFonts w:ascii="Times New Roman" w:hAnsi="Times New Roman" w:cs="Times New Roman"/>
          <w:lang w:val="fr-FR"/>
        </w:rPr>
        <w:t xml:space="preserve">. </w:t>
      </w:r>
      <w:proofErr w:type="spellStart"/>
      <w:r w:rsidRPr="00C85A8C">
        <w:rPr>
          <w:rFonts w:ascii="Times New Roman" w:hAnsi="Times New Roman" w:cs="Times New Roman"/>
          <w:lang w:val="fr-FR"/>
        </w:rPr>
        <w:t>Oikeiosis</w:t>
      </w:r>
      <w:proofErr w:type="spellEnd"/>
      <w:r w:rsidRPr="00C85A8C">
        <w:rPr>
          <w:rFonts w:ascii="Times New Roman" w:hAnsi="Times New Roman" w:cs="Times New Roman"/>
          <w:lang w:val="fr-FR"/>
        </w:rPr>
        <w:t xml:space="preserve"> e </w:t>
      </w:r>
      <w:proofErr w:type="spellStart"/>
      <w:r w:rsidRPr="00C85A8C">
        <w:rPr>
          <w:rFonts w:ascii="Times New Roman" w:hAnsi="Times New Roman" w:cs="Times New Roman"/>
          <w:lang w:val="fr-FR"/>
        </w:rPr>
        <w:t>doveri</w:t>
      </w:r>
      <w:proofErr w:type="spellEnd"/>
      <w:r w:rsidRPr="00C85A8C">
        <w:rPr>
          <w:rFonts w:ascii="Times New Roman" w:hAnsi="Times New Roman" w:cs="Times New Roman"/>
          <w:lang w:val="fr-FR"/>
        </w:rPr>
        <w:t xml:space="preserve"> </w:t>
      </w:r>
      <w:proofErr w:type="spellStart"/>
      <w:r w:rsidRPr="00C85A8C">
        <w:rPr>
          <w:rFonts w:ascii="Times New Roman" w:hAnsi="Times New Roman" w:cs="Times New Roman"/>
          <w:lang w:val="fr-FR"/>
        </w:rPr>
        <w:t>sociali</w:t>
      </w:r>
      <w:proofErr w:type="spellEnd"/>
      <w:r w:rsidRPr="00C85A8C">
        <w:rPr>
          <w:rFonts w:ascii="Times New Roman" w:hAnsi="Times New Roman" w:cs="Times New Roman"/>
          <w:lang w:val="fr-FR"/>
        </w:rPr>
        <w:t>”</w:t>
      </w:r>
      <w:r w:rsidR="00DD0C89" w:rsidRPr="00C85A8C">
        <w:rPr>
          <w:rFonts w:ascii="Times New Roman" w:hAnsi="Times New Roman" w:cs="Times New Roman"/>
          <w:lang w:val="fr-FR"/>
        </w:rPr>
        <w:t>,</w:t>
      </w:r>
      <w:r w:rsidRPr="00C85A8C">
        <w:rPr>
          <w:rFonts w:ascii="Times New Roman" w:hAnsi="Times New Roman" w:cs="Times New Roman"/>
          <w:lang w:val="fr-FR"/>
        </w:rPr>
        <w:t xml:space="preserve"> </w:t>
      </w:r>
      <w:proofErr w:type="spellStart"/>
      <w:r w:rsidRPr="00C85A8C">
        <w:rPr>
          <w:rFonts w:ascii="Times New Roman" w:hAnsi="Times New Roman" w:cs="Times New Roman"/>
          <w:i/>
          <w:lang w:val="fr-FR"/>
        </w:rPr>
        <w:t>Aufstieg</w:t>
      </w:r>
      <w:proofErr w:type="spellEnd"/>
      <w:r w:rsidRPr="00C85A8C">
        <w:rPr>
          <w:rFonts w:ascii="Times New Roman" w:hAnsi="Times New Roman" w:cs="Times New Roman"/>
          <w:i/>
          <w:lang w:val="fr-FR"/>
        </w:rPr>
        <w:t xml:space="preserve"> </w:t>
      </w:r>
      <w:proofErr w:type="spellStart"/>
      <w:r w:rsidRPr="00C85A8C">
        <w:rPr>
          <w:rFonts w:ascii="Times New Roman" w:hAnsi="Times New Roman" w:cs="Times New Roman"/>
          <w:i/>
          <w:lang w:val="fr-FR"/>
        </w:rPr>
        <w:t>und</w:t>
      </w:r>
      <w:proofErr w:type="spellEnd"/>
      <w:r w:rsidRPr="00C85A8C">
        <w:rPr>
          <w:rFonts w:ascii="Times New Roman" w:hAnsi="Times New Roman" w:cs="Times New Roman"/>
          <w:i/>
          <w:lang w:val="fr-FR"/>
        </w:rPr>
        <w:t xml:space="preserve"> </w:t>
      </w:r>
      <w:proofErr w:type="spellStart"/>
      <w:r w:rsidRPr="00C85A8C">
        <w:rPr>
          <w:rFonts w:ascii="Times New Roman" w:hAnsi="Times New Roman" w:cs="Times New Roman"/>
          <w:i/>
          <w:lang w:val="fr-FR"/>
        </w:rPr>
        <w:t>Niedergang</w:t>
      </w:r>
      <w:proofErr w:type="spellEnd"/>
      <w:r w:rsidRPr="00C85A8C">
        <w:rPr>
          <w:rFonts w:ascii="Times New Roman" w:hAnsi="Times New Roman" w:cs="Times New Roman"/>
          <w:i/>
          <w:lang w:val="fr-FR"/>
        </w:rPr>
        <w:t xml:space="preserve"> der </w:t>
      </w:r>
      <w:proofErr w:type="spellStart"/>
      <w:r w:rsidRPr="00C85A8C">
        <w:rPr>
          <w:rFonts w:ascii="Times New Roman" w:hAnsi="Times New Roman" w:cs="Times New Roman"/>
          <w:i/>
          <w:lang w:val="fr-FR"/>
        </w:rPr>
        <w:t>römischen</w:t>
      </w:r>
      <w:proofErr w:type="spellEnd"/>
      <w:r w:rsidRPr="00C85A8C">
        <w:rPr>
          <w:rFonts w:ascii="Times New Roman" w:hAnsi="Times New Roman" w:cs="Times New Roman"/>
          <w:i/>
          <w:lang w:val="fr-FR"/>
        </w:rPr>
        <w:t xml:space="preserve"> </w:t>
      </w:r>
      <w:proofErr w:type="spellStart"/>
      <w:r w:rsidRPr="00C85A8C">
        <w:rPr>
          <w:rFonts w:ascii="Times New Roman" w:hAnsi="Times New Roman" w:cs="Times New Roman"/>
          <w:i/>
          <w:lang w:val="fr-FR"/>
        </w:rPr>
        <w:t>Welt</w:t>
      </w:r>
      <w:proofErr w:type="spellEnd"/>
      <w:r w:rsidRPr="00C85A8C">
        <w:rPr>
          <w:rFonts w:ascii="Times New Roman" w:hAnsi="Times New Roman" w:cs="Times New Roman"/>
          <w:lang w:val="fr-FR"/>
        </w:rPr>
        <w:t xml:space="preserve">, Teil </w:t>
      </w:r>
      <w:proofErr w:type="gramStart"/>
      <w:r w:rsidRPr="00C85A8C">
        <w:rPr>
          <w:rFonts w:ascii="Times New Roman" w:hAnsi="Times New Roman" w:cs="Times New Roman"/>
          <w:lang w:val="fr-FR"/>
        </w:rPr>
        <w:t>II:</w:t>
      </w:r>
      <w:proofErr w:type="gramEnd"/>
      <w:r w:rsidRPr="00C85A8C">
        <w:rPr>
          <w:rFonts w:ascii="Times New Roman" w:hAnsi="Times New Roman" w:cs="Times New Roman"/>
          <w:lang w:val="fr-FR"/>
        </w:rPr>
        <w:t xml:space="preserve"> Principat, Band 36, New York-Berlin, 22201-2226.</w:t>
      </w:r>
    </w:p>
    <w:p w14:paraId="3FE3346C" w14:textId="1CC7C7F5" w:rsidR="00B1770A" w:rsidRPr="00C85A8C" w:rsidRDefault="00B1770A" w:rsidP="00C85A8C">
      <w:pPr>
        <w:spacing w:after="0" w:line="240" w:lineRule="auto"/>
        <w:jc w:val="both"/>
        <w:rPr>
          <w:rFonts w:ascii="Times New Roman" w:hAnsi="Times New Roman" w:cs="Times New Roman"/>
          <w:lang w:val="en-US"/>
        </w:rPr>
      </w:pPr>
      <w:r w:rsidRPr="00C85A8C">
        <w:rPr>
          <w:rFonts w:ascii="Times New Roman" w:hAnsi="Times New Roman" w:cs="Times New Roman"/>
          <w:lang w:val="en-US"/>
        </w:rPr>
        <w:t>L</w:t>
      </w:r>
      <w:r w:rsidR="00DD0C89" w:rsidRPr="00C85A8C">
        <w:rPr>
          <w:rFonts w:ascii="Times New Roman" w:hAnsi="Times New Roman" w:cs="Times New Roman"/>
          <w:lang w:val="en-US"/>
        </w:rPr>
        <w:t>ong</w:t>
      </w:r>
      <w:r w:rsidRPr="00C85A8C">
        <w:rPr>
          <w:rFonts w:ascii="Times New Roman" w:hAnsi="Times New Roman" w:cs="Times New Roman"/>
          <w:lang w:val="en-US"/>
        </w:rPr>
        <w:t xml:space="preserve">, A.A. 2002. </w:t>
      </w:r>
      <w:r w:rsidRPr="00C85A8C">
        <w:rPr>
          <w:rFonts w:ascii="Times New Roman" w:hAnsi="Times New Roman" w:cs="Times New Roman"/>
          <w:i/>
          <w:iCs/>
          <w:lang w:val="en-US"/>
        </w:rPr>
        <w:t>Epictetus. A Stoic and Socratic Guide to Life</w:t>
      </w:r>
      <w:r w:rsidRPr="00C85A8C">
        <w:rPr>
          <w:rFonts w:ascii="Times New Roman" w:hAnsi="Times New Roman" w:cs="Times New Roman"/>
          <w:lang w:val="en-US"/>
        </w:rPr>
        <w:t>, Oxford: Oxford University Press.</w:t>
      </w:r>
    </w:p>
    <w:p w14:paraId="446D5E49" w14:textId="77777777" w:rsidR="006E747C" w:rsidRPr="00C85A8C" w:rsidRDefault="000772D1" w:rsidP="00C85A8C">
      <w:pPr>
        <w:spacing w:after="0" w:line="240" w:lineRule="auto"/>
        <w:jc w:val="both"/>
        <w:rPr>
          <w:rFonts w:ascii="Times New Roman" w:eastAsia="Arial Unicode MS" w:hAnsi="Times New Roman" w:cs="Times New Roman"/>
          <w:lang w:val="en-US"/>
        </w:rPr>
      </w:pPr>
      <w:proofErr w:type="spellStart"/>
      <w:r w:rsidRPr="00C85A8C">
        <w:rPr>
          <w:rFonts w:ascii="Times New Roman" w:hAnsi="Times New Roman" w:cs="Times New Roman"/>
          <w:lang w:val="en-US"/>
        </w:rPr>
        <w:t>Ramelli</w:t>
      </w:r>
      <w:proofErr w:type="spellEnd"/>
      <w:r w:rsidRPr="00C85A8C">
        <w:rPr>
          <w:rFonts w:ascii="Times New Roman" w:hAnsi="Times New Roman" w:cs="Times New Roman"/>
          <w:lang w:val="en-US"/>
        </w:rPr>
        <w:t>, I. 2009.</w:t>
      </w:r>
      <w:r w:rsidRPr="00C85A8C">
        <w:rPr>
          <w:rFonts w:ascii="Times New Roman" w:eastAsia="Arial Unicode MS" w:hAnsi="Times New Roman" w:cs="Times New Roman"/>
          <w:lang w:val="en-US"/>
        </w:rPr>
        <w:t xml:space="preserve"> 2009.</w:t>
      </w:r>
      <w:r w:rsidRPr="00C85A8C">
        <w:rPr>
          <w:rFonts w:ascii="Times New Roman" w:eastAsia="Arial Unicode MS" w:hAnsi="Times New Roman" w:cs="Times New Roman"/>
          <w:i/>
          <w:lang w:val="en-US"/>
        </w:rPr>
        <w:t xml:space="preserve"> </w:t>
      </w:r>
      <w:proofErr w:type="spellStart"/>
      <w:r w:rsidRPr="00C85A8C">
        <w:rPr>
          <w:rFonts w:ascii="Times New Roman" w:eastAsia="Arial Unicode MS" w:hAnsi="Times New Roman" w:cs="Times New Roman"/>
          <w:i/>
          <w:lang w:val="en-US"/>
        </w:rPr>
        <w:t>Hierocles</w:t>
      </w:r>
      <w:proofErr w:type="spellEnd"/>
      <w:r w:rsidRPr="00C85A8C">
        <w:rPr>
          <w:rFonts w:ascii="Times New Roman" w:eastAsia="Arial Unicode MS" w:hAnsi="Times New Roman" w:cs="Times New Roman"/>
          <w:i/>
          <w:lang w:val="en-US"/>
        </w:rPr>
        <w:t xml:space="preserve"> the Stoic. Elements of Ethics, Fragments and Excerpts</w:t>
      </w:r>
      <w:r w:rsidRPr="00C85A8C">
        <w:rPr>
          <w:rFonts w:ascii="Times New Roman" w:eastAsia="Arial Unicode MS" w:hAnsi="Times New Roman" w:cs="Times New Roman"/>
          <w:lang w:val="en-US"/>
        </w:rPr>
        <w:t xml:space="preserve"> (Trans. by David </w:t>
      </w:r>
      <w:proofErr w:type="spellStart"/>
      <w:r w:rsidRPr="00C85A8C">
        <w:rPr>
          <w:rFonts w:ascii="Times New Roman" w:eastAsia="Arial Unicode MS" w:hAnsi="Times New Roman" w:cs="Times New Roman"/>
          <w:lang w:val="en-US"/>
        </w:rPr>
        <w:t>Konstan</w:t>
      </w:r>
      <w:proofErr w:type="spellEnd"/>
      <w:r w:rsidRPr="00C85A8C">
        <w:rPr>
          <w:rFonts w:ascii="Times New Roman" w:eastAsia="Arial Unicode MS" w:hAnsi="Times New Roman" w:cs="Times New Roman"/>
          <w:lang w:val="en-US"/>
        </w:rPr>
        <w:t xml:space="preserve">), Atlanta: </w:t>
      </w:r>
      <w:r w:rsidRPr="00C85A8C">
        <w:rPr>
          <w:rFonts w:ascii="Times New Roman" w:eastAsia="Times New Roman" w:hAnsi="Times New Roman" w:cs="Times New Roman"/>
          <w:shd w:val="clear" w:color="auto" w:fill="FFFFFF"/>
          <w:lang w:val="en-US"/>
        </w:rPr>
        <w:t>Society of Biblical Literature</w:t>
      </w:r>
      <w:r w:rsidRPr="00C85A8C">
        <w:rPr>
          <w:rFonts w:ascii="Times New Roman" w:eastAsia="Arial Unicode MS" w:hAnsi="Times New Roman" w:cs="Times New Roman"/>
          <w:lang w:val="en-US"/>
        </w:rPr>
        <w:t>.</w:t>
      </w:r>
    </w:p>
    <w:p w14:paraId="784CA49B" w14:textId="1F98CFEC" w:rsidR="00642168" w:rsidRPr="00C85A8C" w:rsidRDefault="00642168" w:rsidP="00C85A8C">
      <w:pPr>
        <w:spacing w:after="0" w:line="240" w:lineRule="auto"/>
        <w:jc w:val="both"/>
        <w:rPr>
          <w:rFonts w:ascii="Times New Roman" w:eastAsia="Times New Roman" w:hAnsi="Times New Roman" w:cs="Times New Roman"/>
          <w:lang w:val="en-US"/>
        </w:rPr>
      </w:pPr>
      <w:proofErr w:type="spellStart"/>
      <w:r w:rsidRPr="00C85A8C">
        <w:rPr>
          <w:rFonts w:ascii="Times New Roman" w:hAnsi="Times New Roman" w:cs="Times New Roman"/>
          <w:lang w:val="en-US"/>
        </w:rPr>
        <w:t>Sandbach</w:t>
      </w:r>
      <w:proofErr w:type="spellEnd"/>
      <w:r w:rsidRPr="00C85A8C">
        <w:rPr>
          <w:rFonts w:ascii="Times New Roman" w:hAnsi="Times New Roman" w:cs="Times New Roman"/>
          <w:lang w:val="en-US"/>
        </w:rPr>
        <w:t>, F.H. 1971. “</w:t>
      </w:r>
      <w:proofErr w:type="spellStart"/>
      <w:r w:rsidRPr="00C85A8C">
        <w:rPr>
          <w:rFonts w:ascii="Times New Roman" w:hAnsi="Times New Roman" w:cs="Times New Roman"/>
          <w:lang w:val="en-US"/>
        </w:rPr>
        <w:t>Ennoia</w:t>
      </w:r>
      <w:proofErr w:type="spellEnd"/>
      <w:r w:rsidRPr="00C85A8C">
        <w:rPr>
          <w:rFonts w:ascii="Times New Roman" w:hAnsi="Times New Roman" w:cs="Times New Roman"/>
          <w:lang w:val="en-US"/>
        </w:rPr>
        <w:t xml:space="preserve"> and Prolepsis in the Stoic Theory of Knowledge”, </w:t>
      </w:r>
      <w:proofErr w:type="spellStart"/>
      <w:r w:rsidRPr="00C85A8C">
        <w:rPr>
          <w:rFonts w:ascii="Times New Roman" w:hAnsi="Times New Roman" w:cs="Times New Roman"/>
          <w:lang w:val="en-US"/>
        </w:rPr>
        <w:t>en</w:t>
      </w:r>
      <w:proofErr w:type="spellEnd"/>
      <w:r w:rsidRPr="00C85A8C">
        <w:rPr>
          <w:rFonts w:ascii="Times New Roman" w:hAnsi="Times New Roman" w:cs="Times New Roman"/>
          <w:lang w:val="en-US"/>
        </w:rPr>
        <w:t xml:space="preserve"> Long 1971 (ed.), 22-37. </w:t>
      </w:r>
    </w:p>
    <w:p w14:paraId="27350D96" w14:textId="4B7FC1A1" w:rsidR="007F439B" w:rsidRPr="00C85A8C" w:rsidRDefault="008C4078" w:rsidP="00C85A8C">
      <w:pPr>
        <w:autoSpaceDE w:val="0"/>
        <w:autoSpaceDN w:val="0"/>
        <w:adjustRightInd w:val="0"/>
        <w:spacing w:after="0" w:line="240" w:lineRule="auto"/>
        <w:jc w:val="both"/>
        <w:rPr>
          <w:rFonts w:ascii="Times New Roman" w:hAnsi="Times New Roman" w:cs="Times New Roman"/>
          <w:lang w:val="en-US"/>
        </w:rPr>
      </w:pPr>
      <w:proofErr w:type="spellStart"/>
      <w:r w:rsidRPr="00C85A8C">
        <w:rPr>
          <w:rFonts w:ascii="Times New Roman" w:hAnsi="Times New Roman" w:cs="Times New Roman"/>
          <w:lang w:val="en-US"/>
        </w:rPr>
        <w:t>S</w:t>
      </w:r>
      <w:r w:rsidR="00DD0C89" w:rsidRPr="00C85A8C">
        <w:rPr>
          <w:rFonts w:ascii="Times New Roman" w:hAnsi="Times New Roman" w:cs="Times New Roman"/>
          <w:lang w:val="en-US"/>
        </w:rPr>
        <w:t>orabji</w:t>
      </w:r>
      <w:proofErr w:type="spellEnd"/>
      <w:r w:rsidRPr="00C85A8C">
        <w:rPr>
          <w:rFonts w:ascii="Times New Roman" w:hAnsi="Times New Roman" w:cs="Times New Roman"/>
          <w:lang w:val="en-US"/>
        </w:rPr>
        <w:t xml:space="preserve">, R. 2000. </w:t>
      </w:r>
      <w:r w:rsidRPr="00C85A8C">
        <w:rPr>
          <w:rFonts w:ascii="Times New Roman" w:hAnsi="Times New Roman" w:cs="Times New Roman"/>
          <w:i/>
          <w:lang w:val="en-US"/>
        </w:rPr>
        <w:t>Emotion and peace of Mind</w:t>
      </w:r>
      <w:r w:rsidRPr="00C85A8C">
        <w:rPr>
          <w:rFonts w:ascii="Times New Roman" w:hAnsi="Times New Roman" w:cs="Times New Roman"/>
          <w:lang w:val="en-US"/>
        </w:rPr>
        <w:t xml:space="preserve">. </w:t>
      </w:r>
      <w:r w:rsidRPr="00C85A8C">
        <w:rPr>
          <w:rFonts w:ascii="Times New Roman" w:hAnsi="Times New Roman" w:cs="Times New Roman"/>
          <w:i/>
          <w:iCs/>
          <w:lang w:val="en-US"/>
        </w:rPr>
        <w:t>From Stoic Agitation to Christian Temptation</w:t>
      </w:r>
      <w:r w:rsidRPr="00C85A8C">
        <w:rPr>
          <w:rFonts w:ascii="Times New Roman" w:hAnsi="Times New Roman" w:cs="Times New Roman"/>
          <w:lang w:val="en-US"/>
        </w:rPr>
        <w:t>, Oxford: Oxford University Press.</w:t>
      </w:r>
    </w:p>
    <w:p w14:paraId="20C723B5" w14:textId="64A02D4F" w:rsidR="00E02429" w:rsidRPr="00C85A8C" w:rsidRDefault="00E02429" w:rsidP="00C85A8C">
      <w:pPr>
        <w:autoSpaceDE w:val="0"/>
        <w:autoSpaceDN w:val="0"/>
        <w:adjustRightInd w:val="0"/>
        <w:spacing w:after="0" w:line="240" w:lineRule="auto"/>
        <w:jc w:val="both"/>
        <w:rPr>
          <w:rFonts w:ascii="Times New Roman" w:hAnsi="Times New Roman" w:cs="Times New Roman"/>
          <w:lang w:val="en-US"/>
        </w:rPr>
      </w:pPr>
      <w:proofErr w:type="spellStart"/>
      <w:r w:rsidRPr="00C85A8C">
        <w:rPr>
          <w:rFonts w:ascii="Times New Roman" w:hAnsi="Times New Roman" w:cs="Times New Roman"/>
          <w:lang w:val="en-US"/>
        </w:rPr>
        <w:t>T</w:t>
      </w:r>
      <w:r w:rsidR="00DD0C89" w:rsidRPr="00C85A8C">
        <w:rPr>
          <w:rFonts w:ascii="Times New Roman" w:hAnsi="Times New Roman" w:cs="Times New Roman"/>
          <w:lang w:val="en-US"/>
        </w:rPr>
        <w:t>ieleman</w:t>
      </w:r>
      <w:proofErr w:type="spellEnd"/>
      <w:r w:rsidRPr="00C85A8C">
        <w:rPr>
          <w:rFonts w:ascii="Times New Roman" w:hAnsi="Times New Roman" w:cs="Times New Roman"/>
          <w:lang w:val="en-US"/>
        </w:rPr>
        <w:t xml:space="preserve">, T. 2003. </w:t>
      </w:r>
      <w:proofErr w:type="spellStart"/>
      <w:r w:rsidRPr="00C85A8C">
        <w:rPr>
          <w:rFonts w:ascii="Times New Roman" w:eastAsia="GRTimesNewRoman,Italic" w:hAnsi="Times New Roman" w:cs="Times New Roman"/>
          <w:i/>
          <w:iCs/>
          <w:lang w:val="en-GB"/>
        </w:rPr>
        <w:t>Chrysippus</w:t>
      </w:r>
      <w:proofErr w:type="spellEnd"/>
      <w:r w:rsidRPr="00C85A8C">
        <w:rPr>
          <w:rFonts w:ascii="Times New Roman" w:eastAsia="GRTimesNewRoman,Italic" w:hAnsi="Times New Roman" w:cs="Times New Roman"/>
          <w:i/>
          <w:iCs/>
          <w:lang w:val="en-GB"/>
        </w:rPr>
        <w:t>’ on Affections. Reconstruction and Interpretation</w:t>
      </w:r>
      <w:r w:rsidRPr="00C85A8C">
        <w:rPr>
          <w:rFonts w:ascii="Times New Roman" w:eastAsia="GRTimesNewRoman" w:hAnsi="Times New Roman" w:cs="Times New Roman"/>
          <w:lang w:val="en-GB"/>
        </w:rPr>
        <w:t>,</w:t>
      </w:r>
      <w:r w:rsidRPr="00C85A8C">
        <w:rPr>
          <w:rFonts w:ascii="Times New Roman" w:eastAsia="GRTimesNewRoman" w:hAnsi="Times New Roman" w:cs="Times New Roman"/>
          <w:lang w:val="en-US"/>
        </w:rPr>
        <w:t xml:space="preserve"> Brill: Leiden-Boston.</w:t>
      </w:r>
      <w:r w:rsidR="001E61E9" w:rsidRPr="00C85A8C">
        <w:rPr>
          <w:rFonts w:ascii="Times New Roman" w:hAnsi="Times New Roman" w:cs="Times New Roman"/>
          <w:lang w:val="en-US"/>
        </w:rPr>
        <w:t xml:space="preserve"> </w:t>
      </w:r>
    </w:p>
    <w:p w14:paraId="7E20F9C0" w14:textId="77777777" w:rsidR="00B33286" w:rsidRPr="00C85A8C" w:rsidRDefault="00B33286" w:rsidP="00C85A8C">
      <w:pPr>
        <w:suppressAutoHyphens/>
        <w:spacing w:after="0" w:line="240" w:lineRule="auto"/>
        <w:jc w:val="both"/>
        <w:rPr>
          <w:rFonts w:ascii="Times New Roman" w:eastAsia="Times New Roman" w:hAnsi="Times New Roman" w:cs="Times New Roman"/>
          <w:lang w:val="en-US" w:eastAsia="es-CL"/>
        </w:rPr>
      </w:pPr>
    </w:p>
    <w:p w14:paraId="05058006" w14:textId="1DF43DE0" w:rsidR="00EE59C3" w:rsidRPr="00C85A8C" w:rsidRDefault="00EE59C3" w:rsidP="00C85A8C">
      <w:pPr>
        <w:autoSpaceDE w:val="0"/>
        <w:autoSpaceDN w:val="0"/>
        <w:adjustRightInd w:val="0"/>
        <w:spacing w:after="0" w:line="240" w:lineRule="auto"/>
        <w:jc w:val="both"/>
        <w:rPr>
          <w:rFonts w:ascii="Times New Roman" w:hAnsi="Times New Roman" w:cs="Times New Roman"/>
          <w:lang w:val="en-US"/>
        </w:rPr>
      </w:pPr>
    </w:p>
    <w:sectPr w:rsidR="00EE59C3" w:rsidRPr="00C85A8C" w:rsidSect="00FB4B6A">
      <w:headerReference w:type="default" r:id="rId8"/>
      <w:pgSz w:w="11906" w:h="16838" w:code="9"/>
      <w:pgMar w:top="3629" w:right="2608" w:bottom="3572" w:left="26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B28AA" w14:textId="77777777" w:rsidR="006E2EA8" w:rsidRDefault="006E2EA8" w:rsidP="00B8160F">
      <w:pPr>
        <w:spacing w:after="0" w:line="240" w:lineRule="auto"/>
      </w:pPr>
      <w:r>
        <w:separator/>
      </w:r>
    </w:p>
  </w:endnote>
  <w:endnote w:type="continuationSeparator" w:id="0">
    <w:p w14:paraId="387CA386" w14:textId="77777777" w:rsidR="006E2EA8" w:rsidRDefault="006E2EA8" w:rsidP="00B81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R Times New Roman">
    <w:altName w:val="Segoe UI Historic"/>
    <w:charset w:val="00"/>
    <w:family w:val="roman"/>
    <w:pitch w:val="variable"/>
    <w:sig w:usb0="E0002BEF" w:usb1="4000387A" w:usb2="00000028" w:usb3="00000000" w:csb0="000001FF" w:csb1="00000000"/>
  </w:font>
  <w:font w:name="AGaramond-Regular">
    <w:altName w:val="SimSun"/>
    <w:panose1 w:val="00000000000000000000"/>
    <w:charset w:val="00"/>
    <w:family w:val="roman"/>
    <w:notTrueType/>
    <w:pitch w:val="default"/>
    <w:sig w:usb0="00000003" w:usb1="08080000" w:usb2="00000010" w:usb3="00000000" w:csb0="00100001" w:csb1="00000000"/>
  </w:font>
  <w:font w:name="EhrhardtMTPro">
    <w:altName w:val="MS Gothic"/>
    <w:panose1 w:val="00000000000000000000"/>
    <w:charset w:val="80"/>
    <w:family w:val="auto"/>
    <w:notTrueType/>
    <w:pitch w:val="default"/>
    <w:sig w:usb0="00000001" w:usb1="08070000" w:usb2="00000010" w:usb3="00000000" w:csb0="00020000" w:csb1="00000000"/>
  </w:font>
  <w:font w:name="EhrhardtMTPro-Italic">
    <w:altName w:val="MS Gothic"/>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GRTimesNewRoman">
    <w:altName w:val="MS Mincho"/>
    <w:panose1 w:val="00000000000000000000"/>
    <w:charset w:val="80"/>
    <w:family w:val="auto"/>
    <w:notTrueType/>
    <w:pitch w:val="default"/>
    <w:sig w:usb0="00000001" w:usb1="08070000" w:usb2="00000010" w:usb3="00000000" w:csb0="00020000" w:csb1="00000000"/>
  </w:font>
  <w:font w:name="GRTimesNewRoman,Bold">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GRTimesNewRoman,Italic">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ED26F" w14:textId="77777777" w:rsidR="006E2EA8" w:rsidRDefault="006E2EA8" w:rsidP="00B8160F">
      <w:pPr>
        <w:spacing w:after="0" w:line="240" w:lineRule="auto"/>
      </w:pPr>
      <w:r>
        <w:separator/>
      </w:r>
    </w:p>
  </w:footnote>
  <w:footnote w:type="continuationSeparator" w:id="0">
    <w:p w14:paraId="1CB1737C" w14:textId="77777777" w:rsidR="006E2EA8" w:rsidRDefault="006E2EA8" w:rsidP="00B8160F">
      <w:pPr>
        <w:spacing w:after="0" w:line="240" w:lineRule="auto"/>
      </w:pPr>
      <w:r>
        <w:continuationSeparator/>
      </w:r>
    </w:p>
  </w:footnote>
  <w:footnote w:id="1">
    <w:p w14:paraId="433C1846" w14:textId="165D8243" w:rsidR="00E872C4" w:rsidRPr="001878C7" w:rsidRDefault="00E872C4" w:rsidP="001878C7">
      <w:pPr>
        <w:autoSpaceDE w:val="0"/>
        <w:autoSpaceDN w:val="0"/>
        <w:adjustRightInd w:val="0"/>
        <w:spacing w:after="0" w:line="240" w:lineRule="auto"/>
        <w:jc w:val="both"/>
        <w:rPr>
          <w:rFonts w:ascii="Times New Roman" w:eastAsia="AGaramond-Regular" w:hAnsi="Times New Roman" w:cs="Times New Roman"/>
          <w:sz w:val="18"/>
          <w:szCs w:val="18"/>
          <w:lang w:val="fr-FR"/>
        </w:rPr>
      </w:pPr>
      <w:r w:rsidRPr="001878C7">
        <w:rPr>
          <w:rStyle w:val="Refdenotaalpie"/>
          <w:rFonts w:ascii="Times New Roman" w:hAnsi="Times New Roman" w:cs="Times New Roman"/>
          <w:sz w:val="18"/>
          <w:szCs w:val="18"/>
          <w:lang w:val="en-US"/>
        </w:rPr>
        <w:footnoteRef/>
      </w:r>
      <w:r w:rsidRPr="001878C7">
        <w:rPr>
          <w:rFonts w:ascii="Times New Roman" w:hAnsi="Times New Roman" w:cs="Times New Roman"/>
          <w:sz w:val="18"/>
          <w:szCs w:val="18"/>
          <w:lang w:val="fr-FR"/>
        </w:rPr>
        <w:t xml:space="preserve"> </w:t>
      </w:r>
      <w:r w:rsidRPr="001878C7">
        <w:rPr>
          <w:rFonts w:ascii="Times New Roman" w:eastAsia="Times New Roman" w:hAnsi="Times New Roman" w:cs="Times New Roman"/>
          <w:sz w:val="18"/>
          <w:szCs w:val="18"/>
          <w:lang w:val="fr-FR" w:eastAsia="es-CL"/>
        </w:rPr>
        <w:t>Galen, </w:t>
      </w:r>
      <w:r w:rsidRPr="001878C7">
        <w:rPr>
          <w:rFonts w:ascii="Times New Roman" w:eastAsia="Times New Roman" w:hAnsi="Times New Roman" w:cs="Times New Roman"/>
          <w:i/>
          <w:sz w:val="18"/>
          <w:szCs w:val="18"/>
          <w:lang w:val="fr-FR" w:eastAsia="es-CL"/>
        </w:rPr>
        <w:t xml:space="preserve">De </w:t>
      </w:r>
      <w:proofErr w:type="spellStart"/>
      <w:r w:rsidRPr="001878C7">
        <w:rPr>
          <w:rFonts w:ascii="Times New Roman" w:eastAsia="Times New Roman" w:hAnsi="Times New Roman" w:cs="Times New Roman"/>
          <w:i/>
          <w:sz w:val="18"/>
          <w:szCs w:val="18"/>
          <w:lang w:val="fr-FR" w:eastAsia="es-CL"/>
        </w:rPr>
        <w:t>Placitis</w:t>
      </w:r>
      <w:proofErr w:type="spellEnd"/>
      <w:r w:rsidRPr="001878C7">
        <w:rPr>
          <w:rFonts w:ascii="Times New Roman" w:eastAsia="Times New Roman" w:hAnsi="Times New Roman" w:cs="Times New Roman"/>
          <w:i/>
          <w:sz w:val="18"/>
          <w:szCs w:val="18"/>
          <w:lang w:val="fr-FR" w:eastAsia="es-CL"/>
        </w:rPr>
        <w:t xml:space="preserve"> </w:t>
      </w:r>
      <w:proofErr w:type="spellStart"/>
      <w:r w:rsidRPr="001878C7">
        <w:rPr>
          <w:rFonts w:ascii="Times New Roman" w:eastAsia="Times New Roman" w:hAnsi="Times New Roman" w:cs="Times New Roman"/>
          <w:i/>
          <w:sz w:val="18"/>
          <w:szCs w:val="18"/>
          <w:lang w:val="fr-FR" w:eastAsia="es-CL"/>
        </w:rPr>
        <w:t>Hippocratis</w:t>
      </w:r>
      <w:proofErr w:type="spellEnd"/>
      <w:r w:rsidRPr="001878C7">
        <w:rPr>
          <w:rFonts w:ascii="Times New Roman" w:eastAsia="Times New Roman" w:hAnsi="Times New Roman" w:cs="Times New Roman"/>
          <w:i/>
          <w:sz w:val="18"/>
          <w:szCs w:val="18"/>
          <w:lang w:val="fr-FR" w:eastAsia="es-CL"/>
        </w:rPr>
        <w:t xml:space="preserve"> et </w:t>
      </w:r>
      <w:proofErr w:type="spellStart"/>
      <w:r w:rsidRPr="001878C7">
        <w:rPr>
          <w:rFonts w:ascii="Times New Roman" w:eastAsia="Times New Roman" w:hAnsi="Times New Roman" w:cs="Times New Roman"/>
          <w:i/>
          <w:sz w:val="18"/>
          <w:szCs w:val="18"/>
          <w:lang w:val="fr-FR" w:eastAsia="es-CL"/>
        </w:rPr>
        <w:t>Platonis</w:t>
      </w:r>
      <w:proofErr w:type="spellEnd"/>
      <w:r w:rsidRPr="001878C7">
        <w:rPr>
          <w:rFonts w:ascii="Times New Roman" w:eastAsia="Times New Roman" w:hAnsi="Times New Roman" w:cs="Times New Roman"/>
          <w:sz w:val="18"/>
          <w:szCs w:val="18"/>
          <w:lang w:val="fr-FR" w:eastAsia="es-CL"/>
        </w:rPr>
        <w:t xml:space="preserve"> (</w:t>
      </w:r>
      <w:r w:rsidRPr="001878C7">
        <w:rPr>
          <w:rFonts w:ascii="Times New Roman" w:eastAsia="Times New Roman" w:hAnsi="Times New Roman" w:cs="Times New Roman"/>
          <w:i/>
          <w:iCs/>
          <w:sz w:val="18"/>
          <w:szCs w:val="18"/>
          <w:lang w:val="fr-FR" w:eastAsia="es-CL"/>
        </w:rPr>
        <w:t>PHP</w:t>
      </w:r>
      <w:r w:rsidRPr="001878C7">
        <w:rPr>
          <w:rFonts w:ascii="Times New Roman" w:eastAsia="Times New Roman" w:hAnsi="Times New Roman" w:cs="Times New Roman"/>
          <w:iCs/>
          <w:sz w:val="18"/>
          <w:szCs w:val="18"/>
          <w:lang w:val="fr-FR" w:eastAsia="es-CL"/>
        </w:rPr>
        <w:t>)</w:t>
      </w:r>
      <w:r w:rsidRPr="001878C7">
        <w:rPr>
          <w:rFonts w:ascii="Times New Roman" w:eastAsia="Times New Roman" w:hAnsi="Times New Roman" w:cs="Times New Roman"/>
          <w:i/>
          <w:iCs/>
          <w:sz w:val="18"/>
          <w:szCs w:val="18"/>
          <w:lang w:val="fr-FR" w:eastAsia="es-CL"/>
        </w:rPr>
        <w:t> </w:t>
      </w:r>
      <w:r w:rsidRPr="001878C7">
        <w:rPr>
          <w:rFonts w:ascii="Times New Roman" w:eastAsia="Times New Roman" w:hAnsi="Times New Roman" w:cs="Times New Roman"/>
          <w:iCs/>
          <w:sz w:val="18"/>
          <w:szCs w:val="18"/>
          <w:lang w:val="fr-FR" w:eastAsia="es-CL"/>
        </w:rPr>
        <w:t xml:space="preserve">V 5, </w:t>
      </w:r>
      <w:r w:rsidRPr="001878C7">
        <w:rPr>
          <w:rFonts w:ascii="Times New Roman" w:eastAsia="Times New Roman" w:hAnsi="Times New Roman" w:cs="Times New Roman"/>
          <w:sz w:val="18"/>
          <w:szCs w:val="18"/>
          <w:lang w:val="fr-FR" w:eastAsia="es-CL"/>
        </w:rPr>
        <w:t xml:space="preserve">316, 28-320, 28, </w:t>
      </w:r>
      <w:proofErr w:type="spellStart"/>
      <w:r w:rsidRPr="001878C7">
        <w:rPr>
          <w:rFonts w:ascii="Times New Roman" w:eastAsia="Times New Roman" w:hAnsi="Times New Roman" w:cs="Times New Roman"/>
          <w:sz w:val="18"/>
          <w:szCs w:val="18"/>
          <w:lang w:val="fr-FR" w:eastAsia="es-CL"/>
        </w:rPr>
        <w:t>ed</w:t>
      </w:r>
      <w:proofErr w:type="spellEnd"/>
      <w:r w:rsidRPr="001878C7">
        <w:rPr>
          <w:rFonts w:ascii="Times New Roman" w:eastAsia="Times New Roman" w:hAnsi="Times New Roman" w:cs="Times New Roman"/>
          <w:sz w:val="18"/>
          <w:szCs w:val="18"/>
          <w:lang w:val="fr-FR" w:eastAsia="es-CL"/>
        </w:rPr>
        <w:t xml:space="preserve">. De </w:t>
      </w:r>
      <w:proofErr w:type="spellStart"/>
      <w:r w:rsidRPr="001878C7">
        <w:rPr>
          <w:rFonts w:ascii="Times New Roman" w:eastAsia="Times New Roman" w:hAnsi="Times New Roman" w:cs="Times New Roman"/>
          <w:sz w:val="18"/>
          <w:szCs w:val="18"/>
          <w:lang w:val="fr-FR" w:eastAsia="es-CL"/>
        </w:rPr>
        <w:t>Lacy</w:t>
      </w:r>
      <w:proofErr w:type="spellEnd"/>
      <w:r w:rsidRPr="001878C7">
        <w:rPr>
          <w:rFonts w:ascii="Times New Roman" w:eastAsia="Times New Roman" w:hAnsi="Times New Roman" w:cs="Times New Roman"/>
          <w:sz w:val="18"/>
          <w:szCs w:val="18"/>
          <w:lang w:val="fr-FR" w:eastAsia="es-CL"/>
        </w:rPr>
        <w:t xml:space="preserve">. </w:t>
      </w:r>
    </w:p>
  </w:footnote>
  <w:footnote w:id="2">
    <w:p w14:paraId="5A9BA84F" w14:textId="1993D97B" w:rsidR="00E872C4" w:rsidRPr="001878C7" w:rsidRDefault="00E872C4" w:rsidP="001878C7">
      <w:pPr>
        <w:autoSpaceDE w:val="0"/>
        <w:autoSpaceDN w:val="0"/>
        <w:adjustRightInd w:val="0"/>
        <w:spacing w:after="0" w:line="240" w:lineRule="auto"/>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lang w:val="en-US"/>
        </w:rPr>
        <w:footnoteRef/>
      </w:r>
      <w:r w:rsidRPr="001878C7">
        <w:rPr>
          <w:rFonts w:ascii="Times New Roman" w:hAnsi="Times New Roman" w:cs="Times New Roman"/>
          <w:sz w:val="18"/>
          <w:szCs w:val="18"/>
          <w:lang w:val="fr-FR"/>
        </w:rPr>
        <w:t xml:space="preserve"> </w:t>
      </w:r>
      <w:proofErr w:type="spellStart"/>
      <w:r w:rsidRPr="001878C7">
        <w:rPr>
          <w:rFonts w:ascii="Times New Roman" w:hAnsi="Times New Roman" w:cs="Times New Roman"/>
          <w:sz w:val="18"/>
          <w:szCs w:val="18"/>
          <w:lang w:val="fr-FR"/>
        </w:rPr>
        <w:t>Stobaeus</w:t>
      </w:r>
      <w:proofErr w:type="spellEnd"/>
      <w:r w:rsidRPr="001878C7">
        <w:rPr>
          <w:rFonts w:ascii="Times New Roman" w:hAnsi="Times New Roman" w:cs="Times New Roman"/>
          <w:sz w:val="18"/>
          <w:szCs w:val="18"/>
          <w:lang w:val="fr-FR"/>
        </w:rPr>
        <w:t xml:space="preserve">, </w:t>
      </w:r>
      <w:proofErr w:type="spellStart"/>
      <w:r w:rsidRPr="001878C7">
        <w:rPr>
          <w:rFonts w:ascii="Times New Roman" w:hAnsi="Times New Roman" w:cs="Times New Roman"/>
          <w:i/>
          <w:sz w:val="18"/>
          <w:szCs w:val="18"/>
          <w:lang w:val="fr-FR"/>
        </w:rPr>
        <w:t>Eclogae</w:t>
      </w:r>
      <w:proofErr w:type="spellEnd"/>
      <w:r w:rsidRPr="001878C7">
        <w:rPr>
          <w:rFonts w:ascii="Times New Roman" w:hAnsi="Times New Roman" w:cs="Times New Roman"/>
          <w:i/>
          <w:sz w:val="18"/>
          <w:szCs w:val="18"/>
          <w:lang w:val="fr-FR"/>
        </w:rPr>
        <w:t xml:space="preserve"> </w:t>
      </w:r>
      <w:proofErr w:type="spellStart"/>
      <w:r w:rsidRPr="001878C7">
        <w:rPr>
          <w:rFonts w:ascii="Times New Roman" w:hAnsi="Times New Roman" w:cs="Times New Roman"/>
          <w:i/>
          <w:sz w:val="18"/>
          <w:szCs w:val="18"/>
          <w:lang w:val="fr-FR"/>
        </w:rPr>
        <w:t>physicae</w:t>
      </w:r>
      <w:proofErr w:type="spellEnd"/>
      <w:r w:rsidRPr="001878C7">
        <w:rPr>
          <w:rFonts w:ascii="Times New Roman" w:hAnsi="Times New Roman" w:cs="Times New Roman"/>
          <w:i/>
          <w:sz w:val="18"/>
          <w:szCs w:val="18"/>
          <w:lang w:val="fr-FR"/>
        </w:rPr>
        <w:t xml:space="preserve"> et </w:t>
      </w:r>
      <w:proofErr w:type="spellStart"/>
      <w:r w:rsidRPr="001878C7">
        <w:rPr>
          <w:rFonts w:ascii="Times New Roman" w:hAnsi="Times New Roman" w:cs="Times New Roman"/>
          <w:i/>
          <w:sz w:val="18"/>
          <w:szCs w:val="18"/>
          <w:lang w:val="fr-FR"/>
        </w:rPr>
        <w:t>ethicae</w:t>
      </w:r>
      <w:proofErr w:type="spellEnd"/>
      <w:r w:rsidRPr="001878C7">
        <w:rPr>
          <w:rFonts w:ascii="Times New Roman" w:hAnsi="Times New Roman" w:cs="Times New Roman"/>
          <w:sz w:val="18"/>
          <w:szCs w:val="18"/>
          <w:lang w:val="fr-FR"/>
        </w:rPr>
        <w:t xml:space="preserve"> [</w:t>
      </w:r>
      <w:proofErr w:type="spellStart"/>
      <w:r w:rsidRPr="001878C7">
        <w:rPr>
          <w:rFonts w:ascii="Times New Roman" w:hAnsi="Times New Roman" w:cs="Times New Roman"/>
          <w:i/>
          <w:iCs/>
          <w:sz w:val="18"/>
          <w:szCs w:val="18"/>
          <w:lang w:val="fr-FR"/>
        </w:rPr>
        <w:t>Ecl</w:t>
      </w:r>
      <w:proofErr w:type="spellEnd"/>
      <w:r w:rsidRPr="001878C7">
        <w:rPr>
          <w:rFonts w:ascii="Times New Roman" w:hAnsi="Times New Roman" w:cs="Times New Roman"/>
          <w:i/>
          <w:iCs/>
          <w:sz w:val="18"/>
          <w:szCs w:val="18"/>
          <w:lang w:val="fr-FR"/>
        </w:rPr>
        <w:t>.</w:t>
      </w:r>
      <w:r w:rsidRPr="001878C7">
        <w:rPr>
          <w:rFonts w:ascii="Times New Roman" w:hAnsi="Times New Roman" w:cs="Times New Roman"/>
          <w:sz w:val="18"/>
          <w:szCs w:val="18"/>
          <w:lang w:val="fr-FR"/>
        </w:rPr>
        <w:t>] 62, 9-</w:t>
      </w:r>
      <w:proofErr w:type="gramStart"/>
      <w:r w:rsidRPr="001878C7">
        <w:rPr>
          <w:rFonts w:ascii="Times New Roman" w:hAnsi="Times New Roman" w:cs="Times New Roman"/>
          <w:sz w:val="18"/>
          <w:szCs w:val="18"/>
          <w:lang w:val="fr-FR"/>
        </w:rPr>
        <w:t>11;</w:t>
      </w:r>
      <w:proofErr w:type="gramEnd"/>
      <w:r w:rsidRPr="001878C7">
        <w:rPr>
          <w:rFonts w:ascii="Times New Roman" w:hAnsi="Times New Roman" w:cs="Times New Roman"/>
          <w:sz w:val="18"/>
          <w:szCs w:val="18"/>
          <w:lang w:val="fr-FR"/>
        </w:rPr>
        <w:t xml:space="preserve"> II 65, 8-9</w:t>
      </w:r>
      <w:r w:rsidR="00823A0C" w:rsidRPr="001878C7">
        <w:rPr>
          <w:rFonts w:ascii="Times New Roman" w:hAnsi="Times New Roman" w:cs="Times New Roman"/>
          <w:sz w:val="18"/>
          <w:szCs w:val="18"/>
          <w:lang w:val="fr-FR"/>
        </w:rPr>
        <w:t xml:space="preserve">, </w:t>
      </w:r>
      <w:proofErr w:type="spellStart"/>
      <w:r w:rsidR="00823A0C" w:rsidRPr="001878C7">
        <w:rPr>
          <w:rFonts w:ascii="Times New Roman" w:hAnsi="Times New Roman" w:cs="Times New Roman"/>
          <w:sz w:val="18"/>
          <w:szCs w:val="18"/>
          <w:lang w:val="fr-FR"/>
        </w:rPr>
        <w:t>ed</w:t>
      </w:r>
      <w:proofErr w:type="spellEnd"/>
      <w:r w:rsidR="00823A0C" w:rsidRPr="001878C7">
        <w:rPr>
          <w:rFonts w:ascii="Times New Roman" w:hAnsi="Times New Roman" w:cs="Times New Roman"/>
          <w:sz w:val="18"/>
          <w:szCs w:val="18"/>
          <w:lang w:val="fr-FR"/>
        </w:rPr>
        <w:t>.</w:t>
      </w:r>
      <w:r w:rsidRPr="001878C7">
        <w:rPr>
          <w:rFonts w:ascii="Times New Roman" w:hAnsi="Times New Roman" w:cs="Times New Roman"/>
          <w:sz w:val="18"/>
          <w:szCs w:val="18"/>
          <w:lang w:val="fr-FR"/>
        </w:rPr>
        <w:t xml:space="preserve"> </w:t>
      </w:r>
      <w:proofErr w:type="spellStart"/>
      <w:r w:rsidRPr="001878C7">
        <w:rPr>
          <w:rFonts w:ascii="Times New Roman" w:hAnsi="Times New Roman" w:cs="Times New Roman"/>
          <w:sz w:val="18"/>
          <w:szCs w:val="18"/>
          <w:lang w:val="en-US"/>
        </w:rPr>
        <w:t>Wachsmuth</w:t>
      </w:r>
      <w:proofErr w:type="spellEnd"/>
      <w:r w:rsidRPr="001878C7">
        <w:rPr>
          <w:rFonts w:ascii="Times New Roman" w:hAnsi="Times New Roman" w:cs="Times New Roman"/>
          <w:sz w:val="18"/>
          <w:szCs w:val="18"/>
          <w:lang w:val="en-US"/>
        </w:rPr>
        <w:t>.</w:t>
      </w:r>
      <w:r w:rsidRPr="001878C7">
        <w:rPr>
          <w:rFonts w:ascii="Times New Roman" w:eastAsia="Times New Roman" w:hAnsi="Times New Roman" w:cs="Times New Roman"/>
          <w:sz w:val="18"/>
          <w:szCs w:val="18"/>
          <w:lang w:val="en-US" w:eastAsia="es-CL"/>
        </w:rPr>
        <w:t xml:space="preserve"> The view that human beings have a natural tendency towards what is good is also</w:t>
      </w:r>
      <w:r w:rsidR="005A4507" w:rsidRPr="001878C7">
        <w:rPr>
          <w:rFonts w:ascii="Times New Roman" w:eastAsia="Times New Roman" w:hAnsi="Times New Roman" w:cs="Times New Roman"/>
          <w:sz w:val="18"/>
          <w:szCs w:val="18"/>
          <w:lang w:val="en-US" w:eastAsia="es-CL"/>
        </w:rPr>
        <w:t xml:space="preserve"> reported by other sources (</w:t>
      </w:r>
      <w:proofErr w:type="spellStart"/>
      <w:r w:rsidRPr="001878C7">
        <w:rPr>
          <w:rFonts w:ascii="Times New Roman" w:eastAsia="Times New Roman" w:hAnsi="Times New Roman" w:cs="Times New Roman"/>
          <w:sz w:val="18"/>
          <w:szCs w:val="18"/>
          <w:lang w:val="en-US" w:eastAsia="es-CL"/>
        </w:rPr>
        <w:t>Calcidius</w:t>
      </w:r>
      <w:proofErr w:type="spellEnd"/>
      <w:r w:rsidRPr="001878C7">
        <w:rPr>
          <w:rFonts w:ascii="Times New Roman" w:eastAsia="Times New Roman" w:hAnsi="Times New Roman" w:cs="Times New Roman"/>
          <w:sz w:val="18"/>
          <w:szCs w:val="18"/>
          <w:lang w:val="en-US" w:eastAsia="es-CL"/>
        </w:rPr>
        <w:t xml:space="preserve">, </w:t>
      </w:r>
      <w:r w:rsidRPr="001878C7">
        <w:rPr>
          <w:rFonts w:ascii="Times New Roman" w:eastAsia="Times New Roman" w:hAnsi="Times New Roman" w:cs="Times New Roman"/>
          <w:i/>
          <w:sz w:val="18"/>
          <w:szCs w:val="18"/>
          <w:lang w:val="en-US" w:eastAsia="es-CL"/>
        </w:rPr>
        <w:t>In Tim</w:t>
      </w:r>
      <w:r w:rsidRPr="001878C7">
        <w:rPr>
          <w:rFonts w:ascii="Times New Roman" w:eastAsia="Times New Roman" w:hAnsi="Times New Roman" w:cs="Times New Roman"/>
          <w:sz w:val="18"/>
          <w:szCs w:val="18"/>
          <w:lang w:val="en-US" w:eastAsia="es-CL"/>
        </w:rPr>
        <w:t>. chap. 165</w:t>
      </w:r>
      <w:r w:rsidRPr="001878C7">
        <w:rPr>
          <w:rFonts w:ascii="Times New Roman" w:eastAsia="Times New Roman" w:hAnsi="Times New Roman" w:cs="Times New Roman"/>
          <w:i/>
          <w:sz w:val="18"/>
          <w:szCs w:val="18"/>
          <w:lang w:val="en-US" w:eastAsia="es-CL"/>
        </w:rPr>
        <w:t>; SVF</w:t>
      </w:r>
      <w:r w:rsidRPr="001878C7">
        <w:rPr>
          <w:rFonts w:ascii="Times New Roman" w:eastAsia="Times New Roman" w:hAnsi="Times New Roman" w:cs="Times New Roman"/>
          <w:sz w:val="18"/>
          <w:szCs w:val="18"/>
          <w:lang w:val="en-US" w:eastAsia="es-CL"/>
        </w:rPr>
        <w:t xml:space="preserve"> III 229. </w:t>
      </w:r>
      <w:proofErr w:type="spellStart"/>
      <w:r w:rsidRPr="001878C7">
        <w:rPr>
          <w:rFonts w:ascii="Times New Roman" w:eastAsia="Times New Roman" w:hAnsi="Times New Roman" w:cs="Times New Roman"/>
          <w:sz w:val="18"/>
          <w:szCs w:val="18"/>
          <w:lang w:val="en-US" w:eastAsia="es-CL"/>
        </w:rPr>
        <w:t>Musonius</w:t>
      </w:r>
      <w:proofErr w:type="spellEnd"/>
      <w:r w:rsidRPr="001878C7">
        <w:rPr>
          <w:rFonts w:ascii="Times New Roman" w:eastAsia="Times New Roman" w:hAnsi="Times New Roman" w:cs="Times New Roman"/>
          <w:sz w:val="18"/>
          <w:szCs w:val="18"/>
          <w:lang w:val="en-US" w:eastAsia="es-CL"/>
        </w:rPr>
        <w:t xml:space="preserve"> Rufus, </w:t>
      </w:r>
      <w:proofErr w:type="spellStart"/>
      <w:r w:rsidRPr="001878C7">
        <w:rPr>
          <w:rFonts w:ascii="Times New Roman" w:eastAsia="Times New Roman" w:hAnsi="Times New Roman" w:cs="Times New Roman"/>
          <w:i/>
          <w:sz w:val="18"/>
          <w:szCs w:val="18"/>
          <w:lang w:val="en-US" w:eastAsia="es-CL"/>
        </w:rPr>
        <w:t>Dissertationes</w:t>
      </w:r>
      <w:proofErr w:type="spellEnd"/>
      <w:r w:rsidRPr="001878C7">
        <w:rPr>
          <w:rFonts w:ascii="Times New Roman" w:eastAsia="Times New Roman" w:hAnsi="Times New Roman" w:cs="Times New Roman"/>
          <w:sz w:val="18"/>
          <w:szCs w:val="18"/>
          <w:lang w:val="en-US" w:eastAsia="es-CL"/>
        </w:rPr>
        <w:t xml:space="preserve"> [</w:t>
      </w:r>
      <w:r w:rsidRPr="001878C7">
        <w:rPr>
          <w:rFonts w:ascii="Times New Roman" w:eastAsia="Times New Roman" w:hAnsi="Times New Roman" w:cs="Times New Roman"/>
          <w:i/>
          <w:sz w:val="18"/>
          <w:szCs w:val="18"/>
          <w:lang w:val="en-US" w:eastAsia="es-CL"/>
        </w:rPr>
        <w:t>Diss</w:t>
      </w:r>
      <w:r w:rsidRPr="001878C7">
        <w:rPr>
          <w:rFonts w:ascii="Times New Roman" w:eastAsia="Times New Roman" w:hAnsi="Times New Roman" w:cs="Times New Roman"/>
          <w:sz w:val="18"/>
          <w:szCs w:val="18"/>
          <w:lang w:val="en-US" w:eastAsia="es-CL"/>
        </w:rPr>
        <w:t xml:space="preserve">.] </w:t>
      </w:r>
      <w:r w:rsidRPr="001878C7">
        <w:rPr>
          <w:rFonts w:ascii="Times New Roman" w:hAnsi="Times New Roman" w:cs="Times New Roman"/>
          <w:spacing w:val="-3"/>
          <w:sz w:val="18"/>
          <w:szCs w:val="18"/>
          <w:lang w:val="en-US"/>
        </w:rPr>
        <w:t xml:space="preserve">III, p. 9, 15-9, 16, ed. </w:t>
      </w:r>
      <w:proofErr w:type="spellStart"/>
      <w:r w:rsidRPr="001878C7">
        <w:rPr>
          <w:rFonts w:ascii="Times New Roman" w:hAnsi="Times New Roman" w:cs="Times New Roman"/>
          <w:spacing w:val="-3"/>
          <w:sz w:val="18"/>
          <w:szCs w:val="18"/>
          <w:lang w:val="en-US"/>
        </w:rPr>
        <w:t>Hense</w:t>
      </w:r>
      <w:proofErr w:type="spellEnd"/>
      <w:r w:rsidRPr="001878C7">
        <w:rPr>
          <w:rFonts w:ascii="Times New Roman" w:hAnsi="Times New Roman" w:cs="Times New Roman"/>
          <w:spacing w:val="-3"/>
          <w:sz w:val="18"/>
          <w:szCs w:val="18"/>
          <w:lang w:val="en-US"/>
        </w:rPr>
        <w:t xml:space="preserve">). </w:t>
      </w:r>
      <w:r w:rsidR="005A4507" w:rsidRPr="001878C7">
        <w:rPr>
          <w:rFonts w:ascii="Times New Roman" w:hAnsi="Times New Roman" w:cs="Times New Roman"/>
          <w:spacing w:val="-3"/>
          <w:sz w:val="18"/>
          <w:szCs w:val="18"/>
          <w:lang w:val="en-US"/>
        </w:rPr>
        <w:t xml:space="preserve">Seneca </w:t>
      </w:r>
      <w:r w:rsidRPr="001878C7">
        <w:rPr>
          <w:rFonts w:ascii="Times New Roman" w:hAnsi="Times New Roman" w:cs="Times New Roman"/>
          <w:spacing w:val="-3"/>
          <w:sz w:val="18"/>
          <w:szCs w:val="18"/>
          <w:lang w:val="en-US"/>
        </w:rPr>
        <w:t xml:space="preserve">states that the </w:t>
      </w:r>
      <w:r w:rsidRPr="001878C7">
        <w:rPr>
          <w:rFonts w:ascii="Times New Roman" w:eastAsia="EhrhardtMTPro" w:hAnsi="Times New Roman" w:cs="Times New Roman"/>
          <w:sz w:val="18"/>
          <w:szCs w:val="18"/>
          <w:lang w:val="en-US"/>
        </w:rPr>
        <w:t>well born is the person “well set up by nature for virtue” (</w:t>
      </w:r>
      <w:proofErr w:type="spellStart"/>
      <w:r w:rsidRPr="001878C7">
        <w:rPr>
          <w:rFonts w:ascii="Times New Roman" w:eastAsia="EhrhardtMTPro-Italic" w:hAnsi="Times New Roman" w:cs="Times New Roman"/>
          <w:i/>
          <w:iCs/>
          <w:sz w:val="18"/>
          <w:szCs w:val="18"/>
          <w:lang w:val="en-US"/>
        </w:rPr>
        <w:t>Epistulae</w:t>
      </w:r>
      <w:proofErr w:type="spellEnd"/>
      <w:r w:rsidRPr="001878C7">
        <w:rPr>
          <w:rFonts w:ascii="Times New Roman" w:eastAsia="EhrhardtMTPro-Italic" w:hAnsi="Times New Roman" w:cs="Times New Roman"/>
          <w:i/>
          <w:iCs/>
          <w:sz w:val="18"/>
          <w:szCs w:val="18"/>
          <w:lang w:val="en-US"/>
        </w:rPr>
        <w:t xml:space="preserve"> Morales </w:t>
      </w:r>
      <w:r w:rsidRPr="001878C7">
        <w:rPr>
          <w:rFonts w:ascii="Times New Roman" w:eastAsia="EhrhardtMTPro-Italic" w:hAnsi="Times New Roman" w:cs="Times New Roman"/>
          <w:iCs/>
          <w:sz w:val="18"/>
          <w:szCs w:val="18"/>
          <w:lang w:val="en-US"/>
        </w:rPr>
        <w:t>[</w:t>
      </w:r>
      <w:r w:rsidRPr="001878C7">
        <w:rPr>
          <w:rFonts w:ascii="Times New Roman" w:eastAsia="EhrhardtMTPro-Italic" w:hAnsi="Times New Roman" w:cs="Times New Roman"/>
          <w:i/>
          <w:iCs/>
          <w:sz w:val="18"/>
          <w:szCs w:val="18"/>
          <w:lang w:val="en-US"/>
        </w:rPr>
        <w:t>Ep.</w:t>
      </w:r>
      <w:r w:rsidRPr="001878C7">
        <w:rPr>
          <w:rFonts w:ascii="Times New Roman" w:eastAsia="EhrhardtMTPro-Italic" w:hAnsi="Times New Roman" w:cs="Times New Roman"/>
          <w:iCs/>
          <w:sz w:val="18"/>
          <w:szCs w:val="18"/>
          <w:lang w:val="en-US"/>
        </w:rPr>
        <w:t xml:space="preserve">] </w:t>
      </w:r>
      <w:r w:rsidRPr="001878C7">
        <w:rPr>
          <w:rFonts w:ascii="Times New Roman" w:eastAsia="EhrhardtMTPro" w:hAnsi="Times New Roman" w:cs="Times New Roman"/>
          <w:sz w:val="18"/>
          <w:szCs w:val="18"/>
          <w:lang w:val="en-US"/>
        </w:rPr>
        <w:t>44, 5</w:t>
      </w:r>
      <w:r w:rsidRPr="001878C7">
        <w:rPr>
          <w:rFonts w:ascii="Times New Roman" w:hAnsi="Times New Roman" w:cs="Times New Roman"/>
          <w:spacing w:val="-3"/>
          <w:sz w:val="18"/>
          <w:szCs w:val="18"/>
          <w:lang w:val="en-US"/>
        </w:rPr>
        <w:t xml:space="preserve">). Of course, this does not mean that virtue is given without qualification; as warned by Seneca, </w:t>
      </w:r>
      <w:r w:rsidRPr="001878C7">
        <w:rPr>
          <w:rFonts w:ascii="Times New Roman" w:eastAsia="EhrhardtMTPro" w:hAnsi="Times New Roman" w:cs="Times New Roman"/>
          <w:sz w:val="18"/>
          <w:szCs w:val="18"/>
          <w:lang w:val="en-US"/>
        </w:rPr>
        <w:t>virtue will not simply descend on oneself and is not discovered by trivial work or a small effort (</w:t>
      </w:r>
      <w:r w:rsidRPr="001878C7">
        <w:rPr>
          <w:rFonts w:ascii="Times New Roman" w:eastAsia="EhrhardtMTPro-Italic" w:hAnsi="Times New Roman" w:cs="Times New Roman"/>
          <w:i/>
          <w:iCs/>
          <w:sz w:val="18"/>
          <w:szCs w:val="18"/>
          <w:lang w:val="en-US"/>
        </w:rPr>
        <w:t>Ep.</w:t>
      </w:r>
      <w:r w:rsidRPr="001878C7">
        <w:rPr>
          <w:rFonts w:ascii="Times New Roman" w:eastAsia="EhrhardtMTPro" w:hAnsi="Times New Roman" w:cs="Times New Roman"/>
          <w:sz w:val="18"/>
          <w:szCs w:val="18"/>
          <w:lang w:val="en-US"/>
        </w:rPr>
        <w:t xml:space="preserve"> 76, 6). </w:t>
      </w:r>
      <w:r w:rsidR="005A4507" w:rsidRPr="001878C7">
        <w:rPr>
          <w:rFonts w:ascii="Times New Roman" w:eastAsia="EhrhardtMTPro" w:hAnsi="Times New Roman" w:cs="Times New Roman"/>
          <w:sz w:val="18"/>
          <w:szCs w:val="18"/>
          <w:lang w:val="en-US"/>
        </w:rPr>
        <w:t>In</w:t>
      </w:r>
      <w:r w:rsidRPr="001878C7">
        <w:rPr>
          <w:rFonts w:ascii="Times New Roman" w:eastAsia="EhrhardtMTPro" w:hAnsi="Times New Roman" w:cs="Times New Roman"/>
          <w:sz w:val="18"/>
          <w:szCs w:val="18"/>
          <w:lang w:val="en-US"/>
        </w:rPr>
        <w:t xml:space="preserve"> </w:t>
      </w:r>
      <w:r w:rsidRPr="001878C7">
        <w:rPr>
          <w:rFonts w:ascii="Times New Roman" w:hAnsi="Times New Roman" w:cs="Times New Roman"/>
          <w:sz w:val="18"/>
          <w:szCs w:val="18"/>
          <w:lang w:val="en-US"/>
        </w:rPr>
        <w:t xml:space="preserve">Seneca’s </w:t>
      </w:r>
      <w:r w:rsidRPr="001878C7">
        <w:rPr>
          <w:rFonts w:ascii="Times New Roman" w:eastAsia="EhrhardtMTPro-Italic" w:hAnsi="Times New Roman" w:cs="Times New Roman"/>
          <w:i/>
          <w:iCs/>
          <w:sz w:val="18"/>
          <w:szCs w:val="18"/>
          <w:lang w:val="en-US"/>
        </w:rPr>
        <w:t>Ep.</w:t>
      </w:r>
      <w:r w:rsidRPr="001878C7">
        <w:rPr>
          <w:rFonts w:ascii="Times New Roman" w:hAnsi="Times New Roman" w:cs="Times New Roman"/>
          <w:i/>
          <w:iCs/>
          <w:sz w:val="18"/>
          <w:szCs w:val="18"/>
          <w:lang w:val="en-US"/>
        </w:rPr>
        <w:t xml:space="preserve"> </w:t>
      </w:r>
      <w:r w:rsidR="005A4507" w:rsidRPr="001878C7">
        <w:rPr>
          <w:rFonts w:ascii="Times New Roman" w:hAnsi="Times New Roman" w:cs="Times New Roman"/>
          <w:sz w:val="18"/>
          <w:szCs w:val="18"/>
          <w:lang w:val="en-US"/>
        </w:rPr>
        <w:t xml:space="preserve">120 </w:t>
      </w:r>
      <w:r w:rsidRPr="001878C7">
        <w:rPr>
          <w:rFonts w:ascii="Times New Roman" w:hAnsi="Times New Roman" w:cs="Times New Roman"/>
          <w:sz w:val="18"/>
          <w:szCs w:val="18"/>
          <w:lang w:val="en-US"/>
        </w:rPr>
        <w:t xml:space="preserve">the main subject of discussion is how humans have acquired the knowledge of good and evil (for discussion see </w:t>
      </w:r>
      <w:proofErr w:type="spellStart"/>
      <w:r w:rsidRPr="001878C7">
        <w:rPr>
          <w:rFonts w:ascii="Times New Roman" w:hAnsi="Times New Roman" w:cs="Times New Roman"/>
          <w:sz w:val="18"/>
          <w:szCs w:val="18"/>
          <w:lang w:val="en-US"/>
        </w:rPr>
        <w:t>Hadot</w:t>
      </w:r>
      <w:proofErr w:type="spellEnd"/>
      <w:r w:rsidRPr="001878C7">
        <w:rPr>
          <w:rFonts w:ascii="Times New Roman" w:hAnsi="Times New Roman" w:cs="Times New Roman"/>
          <w:sz w:val="18"/>
          <w:szCs w:val="18"/>
          <w:lang w:val="en-US"/>
        </w:rPr>
        <w:t xml:space="preserve"> </w:t>
      </w:r>
      <w:r w:rsidR="002053F4" w:rsidRPr="001878C7">
        <w:rPr>
          <w:rFonts w:ascii="Times New Roman" w:hAnsi="Times New Roman" w:cs="Times New Roman"/>
          <w:sz w:val="18"/>
          <w:szCs w:val="18"/>
          <w:lang w:val="en-US"/>
        </w:rPr>
        <w:t>20</w:t>
      </w:r>
      <w:r w:rsidR="00037A00" w:rsidRPr="001878C7">
        <w:rPr>
          <w:rFonts w:ascii="Times New Roman" w:hAnsi="Times New Roman" w:cs="Times New Roman"/>
          <w:sz w:val="18"/>
          <w:szCs w:val="18"/>
          <w:lang w:val="en-US"/>
        </w:rPr>
        <w:t>14</w:t>
      </w:r>
      <w:r w:rsidR="002053F4" w:rsidRPr="001878C7">
        <w:rPr>
          <w:rFonts w:ascii="Times New Roman" w:hAnsi="Times New Roman" w:cs="Times New Roman"/>
          <w:sz w:val="18"/>
          <w:szCs w:val="18"/>
          <w:lang w:val="en-US"/>
        </w:rPr>
        <w:t xml:space="preserve">, </w:t>
      </w:r>
      <w:r w:rsidRPr="001878C7">
        <w:rPr>
          <w:rFonts w:ascii="Times New Roman" w:hAnsi="Times New Roman" w:cs="Times New Roman"/>
          <w:sz w:val="18"/>
          <w:szCs w:val="18"/>
          <w:lang w:val="en-US"/>
        </w:rPr>
        <w:t>15 ff</w:t>
      </w:r>
      <w:r w:rsidR="002053F4" w:rsidRPr="001878C7">
        <w:rPr>
          <w:rFonts w:ascii="Times New Roman" w:hAnsi="Times New Roman" w:cs="Times New Roman"/>
          <w:sz w:val="18"/>
          <w:szCs w:val="18"/>
          <w:lang w:val="en-US"/>
        </w:rPr>
        <w:t xml:space="preserve">. and </w:t>
      </w:r>
      <w:proofErr w:type="spellStart"/>
      <w:r w:rsidR="002053F4" w:rsidRPr="001878C7">
        <w:rPr>
          <w:rFonts w:ascii="Times New Roman" w:eastAsia="Times New Roman" w:hAnsi="Times New Roman" w:cs="Times New Roman"/>
          <w:sz w:val="18"/>
          <w:szCs w:val="18"/>
          <w:lang w:val="en-US" w:eastAsia="es-CL"/>
        </w:rPr>
        <w:t>Gloyn</w:t>
      </w:r>
      <w:proofErr w:type="spellEnd"/>
      <w:r w:rsidR="002053F4" w:rsidRPr="001878C7">
        <w:rPr>
          <w:rFonts w:ascii="Times New Roman" w:eastAsia="Times New Roman" w:hAnsi="Times New Roman" w:cs="Times New Roman"/>
          <w:sz w:val="18"/>
          <w:szCs w:val="18"/>
          <w:lang w:val="en-US" w:eastAsia="es-CL"/>
        </w:rPr>
        <w:t>, 20</w:t>
      </w:r>
      <w:r w:rsidR="00037A00" w:rsidRPr="001878C7">
        <w:rPr>
          <w:rFonts w:ascii="Times New Roman" w:eastAsia="Times New Roman" w:hAnsi="Times New Roman" w:cs="Times New Roman"/>
          <w:sz w:val="18"/>
          <w:szCs w:val="18"/>
          <w:lang w:val="en-US" w:eastAsia="es-CL"/>
        </w:rPr>
        <w:t>14</w:t>
      </w:r>
      <w:r w:rsidR="002053F4" w:rsidRPr="001878C7">
        <w:rPr>
          <w:rFonts w:ascii="Times New Roman" w:eastAsia="Times New Roman" w:hAnsi="Times New Roman" w:cs="Times New Roman"/>
          <w:sz w:val="18"/>
          <w:szCs w:val="18"/>
          <w:lang w:val="en-US" w:eastAsia="es-CL"/>
        </w:rPr>
        <w:t>, 239, n.19)</w:t>
      </w:r>
      <w:r w:rsidRPr="001878C7">
        <w:rPr>
          <w:rFonts w:ascii="Times New Roman" w:hAnsi="Times New Roman" w:cs="Times New Roman"/>
          <w:sz w:val="18"/>
          <w:szCs w:val="18"/>
          <w:lang w:val="en-US"/>
        </w:rPr>
        <w:t xml:space="preserve">. </w:t>
      </w:r>
      <w:r w:rsidR="005A4507" w:rsidRPr="001878C7">
        <w:rPr>
          <w:rFonts w:ascii="Times New Roman" w:hAnsi="Times New Roman" w:cs="Times New Roman"/>
          <w:sz w:val="18"/>
          <w:szCs w:val="18"/>
          <w:lang w:val="en-US"/>
        </w:rPr>
        <w:t>S</w:t>
      </w:r>
      <w:r w:rsidR="003B6FB7" w:rsidRPr="001878C7">
        <w:rPr>
          <w:rFonts w:ascii="Times New Roman" w:hAnsi="Times New Roman" w:cs="Times New Roman"/>
          <w:sz w:val="18"/>
          <w:szCs w:val="18"/>
          <w:lang w:val="en-US"/>
        </w:rPr>
        <w:t>ee also</w:t>
      </w:r>
      <w:r w:rsidRPr="001878C7">
        <w:rPr>
          <w:rFonts w:ascii="Times New Roman" w:hAnsi="Times New Roman" w:cs="Times New Roman"/>
          <w:sz w:val="18"/>
          <w:szCs w:val="18"/>
          <w:lang w:val="en-US"/>
        </w:rPr>
        <w:t xml:space="preserve"> Cicero, </w:t>
      </w:r>
      <w:r w:rsidRPr="001878C7">
        <w:rPr>
          <w:rFonts w:ascii="Times New Roman" w:hAnsi="Times New Roman" w:cs="Times New Roman"/>
          <w:i/>
          <w:iCs/>
          <w:sz w:val="18"/>
          <w:szCs w:val="18"/>
          <w:lang w:val="en-US"/>
        </w:rPr>
        <w:t xml:space="preserve">De </w:t>
      </w:r>
      <w:proofErr w:type="spellStart"/>
      <w:r w:rsidRPr="001878C7">
        <w:rPr>
          <w:rFonts w:ascii="Times New Roman" w:hAnsi="Times New Roman" w:cs="Times New Roman"/>
          <w:i/>
          <w:iCs/>
          <w:sz w:val="18"/>
          <w:szCs w:val="18"/>
          <w:lang w:val="en-US"/>
        </w:rPr>
        <w:t>finibus</w:t>
      </w:r>
      <w:proofErr w:type="spellEnd"/>
      <w:r w:rsidRPr="001878C7">
        <w:rPr>
          <w:rFonts w:ascii="Times New Roman" w:hAnsi="Times New Roman" w:cs="Times New Roman"/>
          <w:sz w:val="18"/>
          <w:szCs w:val="18"/>
          <w:lang w:val="en-US"/>
        </w:rPr>
        <w:t xml:space="preserve"> [</w:t>
      </w:r>
      <w:r w:rsidRPr="001878C7">
        <w:rPr>
          <w:rFonts w:ascii="Times New Roman" w:hAnsi="Times New Roman" w:cs="Times New Roman"/>
          <w:i/>
          <w:iCs/>
          <w:sz w:val="18"/>
          <w:szCs w:val="18"/>
          <w:lang w:val="en-US"/>
        </w:rPr>
        <w:t>Fin</w:t>
      </w:r>
      <w:r w:rsidRPr="001878C7">
        <w:rPr>
          <w:rFonts w:ascii="Times New Roman" w:hAnsi="Times New Roman" w:cs="Times New Roman"/>
          <w:sz w:val="18"/>
          <w:szCs w:val="18"/>
          <w:lang w:val="en-US"/>
        </w:rPr>
        <w:t>.] III 23</w:t>
      </w:r>
      <w:r w:rsidR="00037A00" w:rsidRPr="001878C7">
        <w:rPr>
          <w:rFonts w:ascii="Times New Roman" w:hAnsi="Times New Roman" w:cs="Times New Roman"/>
          <w:sz w:val="18"/>
          <w:szCs w:val="18"/>
          <w:lang w:val="en-US"/>
        </w:rPr>
        <w:t>;</w:t>
      </w:r>
      <w:r w:rsidRPr="001878C7">
        <w:rPr>
          <w:rFonts w:ascii="Times New Roman" w:hAnsi="Times New Roman" w:cs="Times New Roman"/>
          <w:sz w:val="18"/>
          <w:szCs w:val="18"/>
          <w:lang w:val="en-US"/>
        </w:rPr>
        <w:t xml:space="preserve"> </w:t>
      </w:r>
      <w:r w:rsidR="005A4507" w:rsidRPr="001878C7">
        <w:rPr>
          <w:rFonts w:ascii="Times New Roman" w:hAnsi="Times New Roman" w:cs="Times New Roman"/>
          <w:sz w:val="18"/>
          <w:szCs w:val="18"/>
          <w:lang w:val="en-US"/>
        </w:rPr>
        <w:t xml:space="preserve">he </w:t>
      </w:r>
      <w:r w:rsidR="00037A00" w:rsidRPr="001878C7">
        <w:rPr>
          <w:rFonts w:ascii="Times New Roman" w:hAnsi="Times New Roman" w:cs="Times New Roman"/>
          <w:sz w:val="18"/>
          <w:szCs w:val="18"/>
          <w:lang w:val="en-US"/>
        </w:rPr>
        <w:t>maintains</w:t>
      </w:r>
      <w:r w:rsidRPr="001878C7">
        <w:rPr>
          <w:rFonts w:ascii="Times New Roman" w:hAnsi="Times New Roman" w:cs="Times New Roman"/>
          <w:sz w:val="18"/>
          <w:szCs w:val="18"/>
          <w:lang w:val="en-US"/>
        </w:rPr>
        <w:t xml:space="preserve"> that, even though all due acts (</w:t>
      </w:r>
      <w:proofErr w:type="spellStart"/>
      <w:r w:rsidRPr="001878C7">
        <w:rPr>
          <w:rFonts w:ascii="Times New Roman" w:hAnsi="Times New Roman" w:cs="Times New Roman"/>
          <w:i/>
          <w:iCs/>
          <w:sz w:val="18"/>
          <w:szCs w:val="18"/>
          <w:lang w:val="en-US"/>
        </w:rPr>
        <w:t>officia</w:t>
      </w:r>
      <w:proofErr w:type="spellEnd"/>
      <w:r w:rsidRPr="001878C7">
        <w:rPr>
          <w:rFonts w:ascii="Times New Roman" w:hAnsi="Times New Roman" w:cs="Times New Roman"/>
          <w:sz w:val="18"/>
          <w:szCs w:val="18"/>
          <w:lang w:val="en-US"/>
        </w:rPr>
        <w:t>) originate from nature’s principles and we are commended (</w:t>
      </w:r>
      <w:proofErr w:type="spellStart"/>
      <w:r w:rsidRPr="001878C7">
        <w:rPr>
          <w:rFonts w:ascii="Times New Roman" w:hAnsi="Times New Roman" w:cs="Times New Roman"/>
          <w:i/>
          <w:iCs/>
          <w:sz w:val="18"/>
          <w:szCs w:val="18"/>
          <w:lang w:val="en-US"/>
        </w:rPr>
        <w:t>commendari</w:t>
      </w:r>
      <w:proofErr w:type="spellEnd"/>
      <w:r w:rsidRPr="001878C7">
        <w:rPr>
          <w:rFonts w:ascii="Times New Roman" w:hAnsi="Times New Roman" w:cs="Times New Roman"/>
          <w:sz w:val="18"/>
          <w:szCs w:val="18"/>
          <w:lang w:val="en-US"/>
        </w:rPr>
        <w:t>) to wisdom by the starting-points of nature (</w:t>
      </w:r>
      <w:r w:rsidRPr="001878C7">
        <w:rPr>
          <w:rFonts w:ascii="Times New Roman" w:hAnsi="Times New Roman" w:cs="Times New Roman"/>
          <w:i/>
          <w:iCs/>
          <w:sz w:val="18"/>
          <w:szCs w:val="18"/>
          <w:lang w:val="en-US"/>
        </w:rPr>
        <w:t xml:space="preserve">ab </w:t>
      </w:r>
      <w:proofErr w:type="spellStart"/>
      <w:r w:rsidRPr="001878C7">
        <w:rPr>
          <w:rFonts w:ascii="Times New Roman" w:hAnsi="Times New Roman" w:cs="Times New Roman"/>
          <w:i/>
          <w:iCs/>
          <w:sz w:val="18"/>
          <w:szCs w:val="18"/>
          <w:lang w:val="en-US"/>
        </w:rPr>
        <w:t>initiis</w:t>
      </w:r>
      <w:proofErr w:type="spellEnd"/>
      <w:r w:rsidRPr="001878C7">
        <w:rPr>
          <w:rFonts w:ascii="Times New Roman" w:hAnsi="Times New Roman" w:cs="Times New Roman"/>
          <w:i/>
          <w:iCs/>
          <w:sz w:val="18"/>
          <w:szCs w:val="18"/>
          <w:lang w:val="en-US"/>
        </w:rPr>
        <w:t xml:space="preserve"> </w:t>
      </w:r>
      <w:proofErr w:type="spellStart"/>
      <w:r w:rsidRPr="001878C7">
        <w:rPr>
          <w:rFonts w:ascii="Times New Roman" w:hAnsi="Times New Roman" w:cs="Times New Roman"/>
          <w:i/>
          <w:iCs/>
          <w:sz w:val="18"/>
          <w:szCs w:val="18"/>
          <w:lang w:val="en-US"/>
        </w:rPr>
        <w:t>naturae</w:t>
      </w:r>
      <w:proofErr w:type="spellEnd"/>
      <w:r w:rsidRPr="001878C7">
        <w:rPr>
          <w:rFonts w:ascii="Times New Roman" w:hAnsi="Times New Roman" w:cs="Times New Roman"/>
          <w:sz w:val="18"/>
          <w:szCs w:val="18"/>
          <w:lang w:val="en-US"/>
        </w:rPr>
        <w:t xml:space="preserve">), one gets perfect rationality </w:t>
      </w:r>
      <w:r w:rsidRPr="001878C7">
        <w:rPr>
          <w:rFonts w:ascii="Times New Roman" w:hAnsi="Times New Roman" w:cs="Times New Roman"/>
          <w:i/>
          <w:iCs/>
          <w:sz w:val="18"/>
          <w:szCs w:val="18"/>
          <w:lang w:val="en-US"/>
        </w:rPr>
        <w:t>only over time</w:t>
      </w:r>
      <w:r w:rsidRPr="001878C7">
        <w:rPr>
          <w:rFonts w:ascii="Times New Roman" w:hAnsi="Times New Roman" w:cs="Times New Roman"/>
          <w:sz w:val="18"/>
          <w:szCs w:val="18"/>
          <w:lang w:val="en-US"/>
        </w:rPr>
        <w:t>.</w:t>
      </w:r>
    </w:p>
  </w:footnote>
  <w:footnote w:id="3">
    <w:p w14:paraId="2094BBC3" w14:textId="7DC38CC4" w:rsidR="00E872C4" w:rsidRPr="001878C7" w:rsidRDefault="00E872C4" w:rsidP="001878C7">
      <w:pPr>
        <w:spacing w:after="0" w:line="240" w:lineRule="auto"/>
        <w:jc w:val="both"/>
        <w:rPr>
          <w:rFonts w:ascii="Times New Roman" w:eastAsia="Times New Roman" w:hAnsi="Times New Roman" w:cs="Times New Roman"/>
          <w:sz w:val="18"/>
          <w:szCs w:val="18"/>
          <w:lang w:val="en-US" w:eastAsia="es-CL"/>
        </w:rPr>
      </w:pPr>
      <w:r w:rsidRPr="001878C7">
        <w:rPr>
          <w:rStyle w:val="Refdenotaalpie"/>
          <w:rFonts w:ascii="Times New Roman" w:hAnsi="Times New Roman" w:cs="Times New Roman"/>
          <w:sz w:val="18"/>
          <w:szCs w:val="18"/>
          <w:lang w:val="en-US"/>
        </w:rPr>
        <w:footnoteRef/>
      </w:r>
      <w:r w:rsidRPr="001878C7">
        <w:rPr>
          <w:rFonts w:ascii="Times New Roman" w:hAnsi="Times New Roman" w:cs="Times New Roman"/>
          <w:sz w:val="18"/>
          <w:szCs w:val="18"/>
          <w:lang w:val="en-US"/>
        </w:rPr>
        <w:t xml:space="preserve"> </w:t>
      </w:r>
      <w:r w:rsidRPr="001878C7">
        <w:rPr>
          <w:rFonts w:ascii="Times New Roman" w:eastAsia="AGaramond-Regular" w:hAnsi="Times New Roman" w:cs="Times New Roman"/>
          <w:sz w:val="18"/>
          <w:szCs w:val="18"/>
          <w:lang w:val="en-US"/>
        </w:rPr>
        <w:t>The technical Stoic term normally associated to the animal’s inclination to what is good (</w:t>
      </w:r>
      <w:proofErr w:type="spellStart"/>
      <w:r w:rsidRPr="001878C7">
        <w:rPr>
          <w:rFonts w:ascii="Times New Roman" w:eastAsia="Times New Roman" w:hAnsi="Times New Roman" w:cs="Times New Roman"/>
          <w:sz w:val="18"/>
          <w:szCs w:val="18"/>
          <w:lang w:val="en-US" w:eastAsia="es-CL"/>
        </w:rPr>
        <w:t>ἀφορμή</w:t>
      </w:r>
      <w:proofErr w:type="spellEnd"/>
      <w:r w:rsidRPr="001878C7">
        <w:rPr>
          <w:rFonts w:ascii="Times New Roman" w:eastAsia="Times New Roman" w:hAnsi="Times New Roman" w:cs="Times New Roman"/>
          <w:sz w:val="18"/>
          <w:szCs w:val="18"/>
          <w:lang w:val="en-US" w:eastAsia="es-CL"/>
        </w:rPr>
        <w:t xml:space="preserve">) also explains that </w:t>
      </w:r>
      <w:proofErr w:type="spellStart"/>
      <w:r w:rsidRPr="001878C7">
        <w:rPr>
          <w:rFonts w:ascii="Times New Roman" w:eastAsia="Times New Roman" w:hAnsi="Times New Roman" w:cs="Times New Roman"/>
          <w:sz w:val="18"/>
          <w:szCs w:val="18"/>
          <w:lang w:val="en-US" w:eastAsia="es-CL"/>
        </w:rPr>
        <w:t>Panaetius</w:t>
      </w:r>
      <w:proofErr w:type="spellEnd"/>
      <w:r w:rsidRPr="001878C7">
        <w:rPr>
          <w:rFonts w:ascii="Times New Roman" w:eastAsia="Times New Roman" w:hAnsi="Times New Roman" w:cs="Times New Roman"/>
          <w:sz w:val="18"/>
          <w:szCs w:val="18"/>
          <w:lang w:val="en-US" w:eastAsia="es-CL"/>
        </w:rPr>
        <w:t xml:space="preserve"> has claimed that the goal is living according to the </w:t>
      </w:r>
      <w:proofErr w:type="spellStart"/>
      <w:r w:rsidRPr="001878C7">
        <w:rPr>
          <w:rFonts w:ascii="Times New Roman" w:eastAsia="Times New Roman" w:hAnsi="Times New Roman" w:cs="Times New Roman"/>
          <w:sz w:val="18"/>
          <w:szCs w:val="18"/>
          <w:lang w:val="en-US" w:eastAsia="es-CL"/>
        </w:rPr>
        <w:t>ἀφορμ</w:t>
      </w:r>
      <w:proofErr w:type="spellEnd"/>
      <w:r w:rsidRPr="001878C7">
        <w:rPr>
          <w:rFonts w:ascii="Times New Roman" w:hAnsi="Times New Roman" w:cs="Times New Roman"/>
          <w:sz w:val="18"/>
          <w:szCs w:val="18"/>
          <w:lang w:val="en-US"/>
        </w:rPr>
        <w:t>αί</w:t>
      </w:r>
      <w:r w:rsidRPr="001878C7">
        <w:rPr>
          <w:rFonts w:ascii="Times New Roman" w:eastAsia="Times New Roman" w:hAnsi="Times New Roman" w:cs="Times New Roman"/>
          <w:sz w:val="18"/>
          <w:szCs w:val="18"/>
          <w:lang w:val="en-US" w:eastAsia="es-CL"/>
        </w:rPr>
        <w:t xml:space="preserve"> given to us by nature (cf. Clement</w:t>
      </w:r>
      <w:r w:rsidR="008D305D" w:rsidRPr="001878C7">
        <w:rPr>
          <w:rFonts w:ascii="Times New Roman" w:eastAsia="Times New Roman" w:hAnsi="Times New Roman" w:cs="Times New Roman"/>
          <w:sz w:val="18"/>
          <w:szCs w:val="18"/>
          <w:lang w:val="en-US" w:eastAsia="es-CL"/>
        </w:rPr>
        <w:t>,</w:t>
      </w:r>
      <w:r w:rsidRPr="001878C7">
        <w:rPr>
          <w:rFonts w:ascii="Times New Roman" w:eastAsia="Times New Roman" w:hAnsi="Times New Roman" w:cs="Times New Roman"/>
          <w:sz w:val="18"/>
          <w:szCs w:val="18"/>
          <w:lang w:val="en-US" w:eastAsia="es-CL"/>
        </w:rPr>
        <w:t xml:space="preserve"> </w:t>
      </w:r>
      <w:proofErr w:type="spellStart"/>
      <w:r w:rsidRPr="001878C7">
        <w:rPr>
          <w:rFonts w:ascii="Times New Roman" w:eastAsia="Times New Roman" w:hAnsi="Times New Roman" w:cs="Times New Roman"/>
          <w:i/>
          <w:iCs/>
          <w:sz w:val="18"/>
          <w:szCs w:val="18"/>
          <w:lang w:val="en-US" w:eastAsia="es-CL"/>
        </w:rPr>
        <w:t>Stromateis</w:t>
      </w:r>
      <w:proofErr w:type="spellEnd"/>
      <w:r w:rsidRPr="001878C7">
        <w:rPr>
          <w:rFonts w:ascii="Times New Roman" w:eastAsia="Times New Roman" w:hAnsi="Times New Roman" w:cs="Times New Roman"/>
          <w:sz w:val="18"/>
          <w:szCs w:val="18"/>
          <w:lang w:val="en-US" w:eastAsia="es-CL"/>
        </w:rPr>
        <w:t xml:space="preserve"> II 21, 129, 4).</w:t>
      </w:r>
    </w:p>
  </w:footnote>
  <w:footnote w:id="4">
    <w:p w14:paraId="42F8A5A5" w14:textId="109F8A55" w:rsidR="00E872C4" w:rsidRPr="001878C7" w:rsidRDefault="00E872C4" w:rsidP="001878C7">
      <w:pPr>
        <w:autoSpaceDE w:val="0"/>
        <w:autoSpaceDN w:val="0"/>
        <w:adjustRightInd w:val="0"/>
        <w:spacing w:after="0" w:line="240" w:lineRule="auto"/>
        <w:jc w:val="both"/>
        <w:rPr>
          <w:rFonts w:ascii="Times New Roman" w:hAnsi="Times New Roman" w:cs="Times New Roman"/>
          <w:spacing w:val="-3"/>
          <w:sz w:val="18"/>
          <w:szCs w:val="18"/>
          <w:lang w:val="en-US"/>
        </w:rPr>
      </w:pPr>
      <w:r w:rsidRPr="001878C7">
        <w:rPr>
          <w:rStyle w:val="Refdenotaalpie"/>
          <w:rFonts w:ascii="Times New Roman" w:hAnsi="Times New Roman" w:cs="Times New Roman"/>
          <w:sz w:val="18"/>
          <w:szCs w:val="18"/>
          <w:lang w:val="en-US"/>
        </w:rPr>
        <w:footnoteRef/>
      </w:r>
      <w:r w:rsidRPr="001878C7">
        <w:rPr>
          <w:rFonts w:ascii="Times New Roman" w:hAnsi="Times New Roman" w:cs="Times New Roman"/>
          <w:sz w:val="18"/>
          <w:szCs w:val="18"/>
          <w:lang w:val="en-US"/>
        </w:rPr>
        <w:t xml:space="preserve"> Galen, </w:t>
      </w:r>
      <w:r w:rsidRPr="001878C7">
        <w:rPr>
          <w:rFonts w:ascii="Times New Roman" w:hAnsi="Times New Roman" w:cs="Times New Roman"/>
          <w:i/>
          <w:iCs/>
          <w:sz w:val="18"/>
          <w:szCs w:val="18"/>
          <w:lang w:val="en-US"/>
        </w:rPr>
        <w:t>PHP</w:t>
      </w:r>
      <w:r w:rsidRPr="001878C7">
        <w:rPr>
          <w:rFonts w:ascii="Times New Roman" w:hAnsi="Times New Roman" w:cs="Times New Roman"/>
          <w:sz w:val="18"/>
          <w:szCs w:val="18"/>
          <w:lang w:val="en-US"/>
        </w:rPr>
        <w:t xml:space="preserve"> 318.</w:t>
      </w:r>
      <w:r w:rsidR="008C4078" w:rsidRPr="001878C7">
        <w:rPr>
          <w:rFonts w:ascii="Times New Roman" w:hAnsi="Times New Roman" w:cs="Times New Roman"/>
          <w:sz w:val="18"/>
          <w:szCs w:val="18"/>
          <w:lang w:val="en-US"/>
        </w:rPr>
        <w:t xml:space="preserve"> </w:t>
      </w:r>
      <w:proofErr w:type="spellStart"/>
      <w:r w:rsidR="008C4078" w:rsidRPr="001878C7">
        <w:rPr>
          <w:rFonts w:ascii="Times New Roman" w:hAnsi="Times New Roman" w:cs="Times New Roman"/>
          <w:sz w:val="18"/>
          <w:szCs w:val="18"/>
          <w:lang w:val="en-US"/>
        </w:rPr>
        <w:t>Sorabji</w:t>
      </w:r>
      <w:proofErr w:type="spellEnd"/>
      <w:r w:rsidR="008C4078" w:rsidRPr="001878C7">
        <w:rPr>
          <w:rFonts w:ascii="Times New Roman" w:hAnsi="Times New Roman" w:cs="Times New Roman"/>
          <w:sz w:val="18"/>
          <w:szCs w:val="18"/>
          <w:lang w:val="en-US"/>
        </w:rPr>
        <w:t xml:space="preserve"> (2000, 257) summarizes thoughtfully the way in which Galen presents the problem. </w:t>
      </w:r>
    </w:p>
  </w:footnote>
  <w:footnote w:id="5">
    <w:p w14:paraId="52299BB5" w14:textId="02322919" w:rsidR="00E872C4" w:rsidRPr="001878C7" w:rsidRDefault="00E872C4" w:rsidP="001878C7">
      <w:pPr>
        <w:autoSpaceDE w:val="0"/>
        <w:autoSpaceDN w:val="0"/>
        <w:adjustRightInd w:val="0"/>
        <w:spacing w:after="0" w:line="240" w:lineRule="auto"/>
        <w:jc w:val="both"/>
        <w:rPr>
          <w:rFonts w:ascii="Times New Roman" w:eastAsia="Times New Roman" w:hAnsi="Times New Roman" w:cs="Times New Roman"/>
          <w:sz w:val="18"/>
          <w:szCs w:val="18"/>
          <w:lang w:val="en-US" w:eastAsia="es-CL"/>
        </w:rPr>
      </w:pPr>
      <w:r w:rsidRPr="001878C7">
        <w:rPr>
          <w:rStyle w:val="Refdenotaalpie"/>
          <w:rFonts w:ascii="Times New Roman" w:hAnsi="Times New Roman" w:cs="Times New Roman"/>
          <w:sz w:val="18"/>
          <w:szCs w:val="18"/>
          <w:lang w:val="en-US"/>
        </w:rPr>
        <w:footnoteRef/>
      </w:r>
      <w:r w:rsidRPr="001878C7">
        <w:rPr>
          <w:rFonts w:ascii="Times New Roman" w:hAnsi="Times New Roman" w:cs="Times New Roman"/>
          <w:sz w:val="18"/>
          <w:szCs w:val="18"/>
          <w:lang w:val="en-US"/>
        </w:rPr>
        <w:t xml:space="preserve"> Galen, </w:t>
      </w:r>
      <w:r w:rsidRPr="001878C7">
        <w:rPr>
          <w:rFonts w:ascii="Times New Roman" w:eastAsia="AGaramond-Regular" w:hAnsi="Times New Roman" w:cs="Times New Roman"/>
          <w:i/>
          <w:sz w:val="18"/>
          <w:szCs w:val="18"/>
          <w:lang w:val="en-US"/>
        </w:rPr>
        <w:t>PHP</w:t>
      </w:r>
      <w:r w:rsidRPr="001878C7">
        <w:rPr>
          <w:rFonts w:ascii="Times New Roman" w:eastAsia="AGaramond-Regular" w:hAnsi="Times New Roman" w:cs="Times New Roman"/>
          <w:sz w:val="18"/>
          <w:szCs w:val="18"/>
          <w:lang w:val="en-US"/>
        </w:rPr>
        <w:t xml:space="preserve"> 14, 1. </w:t>
      </w:r>
      <w:r w:rsidRPr="001878C7">
        <w:rPr>
          <w:rFonts w:ascii="Times New Roman" w:hAnsi="Times New Roman" w:cs="Times New Roman"/>
          <w:sz w:val="18"/>
          <w:szCs w:val="18"/>
          <w:lang w:val="en-US"/>
        </w:rPr>
        <w:t xml:space="preserve">On this see </w:t>
      </w:r>
      <w:proofErr w:type="spellStart"/>
      <w:r w:rsidRPr="001878C7">
        <w:rPr>
          <w:rFonts w:ascii="Times New Roman" w:hAnsi="Times New Roman" w:cs="Times New Roman"/>
          <w:sz w:val="18"/>
          <w:szCs w:val="18"/>
          <w:lang w:val="en-US"/>
        </w:rPr>
        <w:t>Tieleman</w:t>
      </w:r>
      <w:proofErr w:type="spellEnd"/>
      <w:r w:rsidRPr="001878C7">
        <w:rPr>
          <w:rFonts w:ascii="Times New Roman" w:hAnsi="Times New Roman" w:cs="Times New Roman"/>
          <w:sz w:val="18"/>
          <w:szCs w:val="18"/>
          <w:lang w:val="en-US"/>
        </w:rPr>
        <w:t xml:space="preserve"> 2003, 132–139; Gill 2006</w:t>
      </w:r>
      <w:r w:rsidR="00824508" w:rsidRPr="001878C7">
        <w:rPr>
          <w:rFonts w:ascii="Times New Roman" w:hAnsi="Times New Roman" w:cs="Times New Roman"/>
          <w:sz w:val="18"/>
          <w:szCs w:val="18"/>
          <w:lang w:val="en-US"/>
        </w:rPr>
        <w:t>,</w:t>
      </w:r>
      <w:r w:rsidRPr="001878C7">
        <w:rPr>
          <w:rFonts w:ascii="Times New Roman" w:hAnsi="Times New Roman" w:cs="Times New Roman"/>
          <w:sz w:val="18"/>
          <w:szCs w:val="18"/>
          <w:lang w:val="en-US"/>
        </w:rPr>
        <w:t xml:space="preserve"> 257-258; 385. Seneca renders </w:t>
      </w:r>
      <w:proofErr w:type="spellStart"/>
      <w:r w:rsidRPr="001878C7">
        <w:rPr>
          <w:rFonts w:ascii="Times New Roman" w:eastAsia="Times New Roman" w:hAnsi="Times New Roman" w:cs="Times New Roman"/>
          <w:sz w:val="18"/>
          <w:szCs w:val="18"/>
          <w:lang w:val="en-US" w:eastAsia="es-CL"/>
        </w:rPr>
        <w:t>δι</w:t>
      </w:r>
      <w:proofErr w:type="spellEnd"/>
      <w:r w:rsidRPr="001878C7">
        <w:rPr>
          <w:rFonts w:ascii="Times New Roman" w:eastAsia="Times New Roman" w:hAnsi="Times New Roman" w:cs="Times New Roman"/>
          <w:sz w:val="18"/>
          <w:szCs w:val="18"/>
          <w:lang w:val="en-US" w:eastAsia="es-CL"/>
        </w:rPr>
        <w:t xml:space="preserve">αστροφή by </w:t>
      </w:r>
      <w:proofErr w:type="spellStart"/>
      <w:r w:rsidRPr="001878C7">
        <w:rPr>
          <w:rFonts w:ascii="Times New Roman" w:eastAsia="Times New Roman" w:hAnsi="Times New Roman" w:cs="Times New Roman"/>
          <w:i/>
          <w:iCs/>
          <w:sz w:val="18"/>
          <w:szCs w:val="18"/>
          <w:lang w:val="en-US" w:eastAsia="es-CL"/>
        </w:rPr>
        <w:t>perversitas</w:t>
      </w:r>
      <w:proofErr w:type="spellEnd"/>
      <w:r w:rsidRPr="001878C7">
        <w:rPr>
          <w:rFonts w:ascii="Times New Roman" w:eastAsia="Times New Roman" w:hAnsi="Times New Roman" w:cs="Times New Roman"/>
          <w:sz w:val="18"/>
          <w:szCs w:val="18"/>
          <w:lang w:val="en-US" w:eastAsia="es-CL"/>
        </w:rPr>
        <w:t xml:space="preserve"> (</w:t>
      </w:r>
      <w:r w:rsidRPr="001878C7">
        <w:rPr>
          <w:rFonts w:ascii="Times New Roman" w:eastAsia="Times New Roman" w:hAnsi="Times New Roman" w:cs="Times New Roman"/>
          <w:i/>
          <w:iCs/>
          <w:sz w:val="18"/>
          <w:szCs w:val="18"/>
          <w:lang w:val="en-US" w:eastAsia="es-CL"/>
        </w:rPr>
        <w:t>Ep</w:t>
      </w:r>
      <w:r w:rsidRPr="001878C7">
        <w:rPr>
          <w:rFonts w:ascii="Times New Roman" w:eastAsia="Times New Roman" w:hAnsi="Times New Roman" w:cs="Times New Roman"/>
          <w:sz w:val="18"/>
          <w:szCs w:val="18"/>
          <w:lang w:val="en-US" w:eastAsia="es-CL"/>
        </w:rPr>
        <w:t xml:space="preserve">. 95, 34; also, </w:t>
      </w:r>
      <w:proofErr w:type="spellStart"/>
      <w:r w:rsidRPr="001878C7">
        <w:rPr>
          <w:rFonts w:ascii="Times New Roman" w:eastAsia="Times New Roman" w:hAnsi="Times New Roman" w:cs="Times New Roman"/>
          <w:i/>
          <w:iCs/>
          <w:sz w:val="18"/>
          <w:szCs w:val="18"/>
          <w:lang w:val="en-US" w:eastAsia="es-CL"/>
        </w:rPr>
        <w:t>pravitas</w:t>
      </w:r>
      <w:proofErr w:type="spellEnd"/>
      <w:r w:rsidRPr="001878C7">
        <w:rPr>
          <w:rFonts w:ascii="Times New Roman" w:eastAsia="Times New Roman" w:hAnsi="Times New Roman" w:cs="Times New Roman"/>
          <w:sz w:val="18"/>
          <w:szCs w:val="18"/>
          <w:lang w:val="en-US" w:eastAsia="es-CL"/>
        </w:rPr>
        <w:t xml:space="preserve">; </w:t>
      </w:r>
      <w:r w:rsidRPr="001878C7">
        <w:rPr>
          <w:rFonts w:ascii="Times New Roman" w:eastAsia="Times New Roman" w:hAnsi="Times New Roman" w:cs="Times New Roman"/>
          <w:i/>
          <w:iCs/>
          <w:sz w:val="18"/>
          <w:szCs w:val="18"/>
          <w:lang w:val="en-US" w:eastAsia="es-CL"/>
        </w:rPr>
        <w:t>Ep</w:t>
      </w:r>
      <w:r w:rsidRPr="001878C7">
        <w:rPr>
          <w:rFonts w:ascii="Times New Roman" w:eastAsia="Times New Roman" w:hAnsi="Times New Roman" w:cs="Times New Roman"/>
          <w:sz w:val="18"/>
          <w:szCs w:val="18"/>
          <w:lang w:val="en-US" w:eastAsia="es-CL"/>
        </w:rPr>
        <w:t xml:space="preserve">. 50, 4; </w:t>
      </w:r>
      <w:r w:rsidRPr="001878C7">
        <w:rPr>
          <w:rFonts w:ascii="Times New Roman" w:eastAsia="Times New Roman" w:hAnsi="Times New Roman" w:cs="Times New Roman"/>
          <w:bCs/>
          <w:sz w:val="18"/>
          <w:szCs w:val="18"/>
          <w:lang w:val="en-US" w:eastAsia="es-CL"/>
        </w:rPr>
        <w:t>122, 5</w:t>
      </w:r>
      <w:r w:rsidRPr="001878C7">
        <w:rPr>
          <w:rFonts w:ascii="Times New Roman" w:eastAsia="Times New Roman" w:hAnsi="Times New Roman" w:cs="Times New Roman"/>
          <w:sz w:val="18"/>
          <w:szCs w:val="18"/>
          <w:lang w:val="en-US" w:eastAsia="es-CL"/>
        </w:rPr>
        <w:t>).</w:t>
      </w:r>
      <w:r w:rsidR="004F62E8" w:rsidRPr="001878C7">
        <w:rPr>
          <w:rFonts w:ascii="Times New Roman" w:eastAsia="Times New Roman" w:hAnsi="Times New Roman" w:cs="Times New Roman"/>
          <w:sz w:val="18"/>
          <w:szCs w:val="18"/>
          <w:lang w:val="en-US" w:eastAsia="es-CL"/>
        </w:rPr>
        <w:t xml:space="preserve"> For discussion see </w:t>
      </w:r>
      <w:proofErr w:type="spellStart"/>
      <w:r w:rsidR="004F62E8" w:rsidRPr="001878C7">
        <w:rPr>
          <w:rFonts w:ascii="Times New Roman" w:eastAsia="Times New Roman" w:hAnsi="Times New Roman" w:cs="Times New Roman"/>
          <w:sz w:val="18"/>
          <w:szCs w:val="18"/>
          <w:lang w:val="en-US" w:eastAsia="es-CL"/>
        </w:rPr>
        <w:t>B</w:t>
      </w:r>
      <w:r w:rsidR="00014C81" w:rsidRPr="001878C7">
        <w:rPr>
          <w:rFonts w:ascii="Times New Roman" w:eastAsia="Times New Roman" w:hAnsi="Times New Roman" w:cs="Times New Roman"/>
          <w:sz w:val="18"/>
          <w:szCs w:val="18"/>
          <w:lang w:val="en-US" w:eastAsia="es-CL"/>
        </w:rPr>
        <w:t>erno</w:t>
      </w:r>
      <w:proofErr w:type="spellEnd"/>
      <w:r w:rsidR="00014C81" w:rsidRPr="001878C7">
        <w:rPr>
          <w:rFonts w:ascii="Times New Roman" w:eastAsia="Times New Roman" w:hAnsi="Times New Roman" w:cs="Times New Roman"/>
          <w:sz w:val="18"/>
          <w:szCs w:val="18"/>
          <w:lang w:val="en-US" w:eastAsia="es-CL"/>
        </w:rPr>
        <w:t>, 2014</w:t>
      </w:r>
      <w:r w:rsidR="004F62E8" w:rsidRPr="001878C7">
        <w:rPr>
          <w:rFonts w:ascii="Times New Roman" w:eastAsia="Times New Roman" w:hAnsi="Times New Roman" w:cs="Times New Roman"/>
          <w:sz w:val="18"/>
          <w:szCs w:val="18"/>
          <w:lang w:val="en-US" w:eastAsia="es-CL"/>
        </w:rPr>
        <w:t>, 371-372; 378-379.</w:t>
      </w:r>
    </w:p>
  </w:footnote>
  <w:footnote w:id="6">
    <w:p w14:paraId="62C857AF" w14:textId="7B4AA0C5" w:rsidR="00E872C4" w:rsidRPr="001878C7" w:rsidRDefault="00E872C4" w:rsidP="001878C7">
      <w:pPr>
        <w:spacing w:after="0" w:line="240" w:lineRule="auto"/>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001E4A77" w:rsidRPr="001878C7">
        <w:rPr>
          <w:rFonts w:ascii="Times New Roman" w:hAnsi="Times New Roman" w:cs="Times New Roman"/>
          <w:sz w:val="18"/>
          <w:szCs w:val="18"/>
          <w:lang w:val="en-US"/>
        </w:rPr>
        <w:t xml:space="preserve"> </w:t>
      </w:r>
      <w:r w:rsidRPr="001878C7">
        <w:rPr>
          <w:rFonts w:ascii="Times New Roman" w:hAnsi="Times New Roman" w:cs="Times New Roman"/>
          <w:sz w:val="18"/>
          <w:szCs w:val="18"/>
          <w:lang w:val="en-US"/>
        </w:rPr>
        <w:t xml:space="preserve">Galen, </w:t>
      </w:r>
      <w:r w:rsidRPr="001878C7">
        <w:rPr>
          <w:rFonts w:ascii="Times New Roman" w:hAnsi="Times New Roman" w:cs="Times New Roman"/>
          <w:i/>
          <w:iCs/>
          <w:sz w:val="18"/>
          <w:szCs w:val="18"/>
          <w:lang w:val="en-US"/>
        </w:rPr>
        <w:t>PHP</w:t>
      </w:r>
      <w:r w:rsidRPr="001878C7">
        <w:rPr>
          <w:rFonts w:ascii="Times New Roman" w:hAnsi="Times New Roman" w:cs="Times New Roman"/>
          <w:sz w:val="18"/>
          <w:szCs w:val="18"/>
          <w:lang w:val="en-US"/>
        </w:rPr>
        <w:t xml:space="preserve"> 318, 12-26 where he </w:t>
      </w:r>
      <w:r w:rsidR="00824508" w:rsidRPr="001878C7">
        <w:rPr>
          <w:rFonts w:ascii="Times New Roman" w:hAnsi="Times New Roman" w:cs="Times New Roman"/>
          <w:sz w:val="18"/>
          <w:szCs w:val="18"/>
          <w:lang w:val="en-US"/>
        </w:rPr>
        <w:t xml:space="preserve">ascribes to </w:t>
      </w:r>
      <w:proofErr w:type="spellStart"/>
      <w:r w:rsidR="00824508" w:rsidRPr="001878C7">
        <w:rPr>
          <w:rFonts w:ascii="Times New Roman" w:hAnsi="Times New Roman" w:cs="Times New Roman"/>
          <w:sz w:val="18"/>
          <w:szCs w:val="18"/>
          <w:lang w:val="en-US"/>
        </w:rPr>
        <w:t>Posidonius</w:t>
      </w:r>
      <w:proofErr w:type="spellEnd"/>
      <w:r w:rsidRPr="001878C7">
        <w:rPr>
          <w:rFonts w:ascii="Times New Roman" w:hAnsi="Times New Roman" w:cs="Times New Roman"/>
          <w:sz w:val="18"/>
          <w:szCs w:val="18"/>
          <w:lang w:val="en-US"/>
        </w:rPr>
        <w:t xml:space="preserve"> three kinds of </w:t>
      </w:r>
      <w:proofErr w:type="spellStart"/>
      <w:r w:rsidRPr="001878C7">
        <w:rPr>
          <w:rFonts w:ascii="Times New Roman" w:eastAsia="Times New Roman" w:hAnsi="Times New Roman" w:cs="Times New Roman"/>
          <w:sz w:val="18"/>
          <w:szCs w:val="18"/>
          <w:lang w:val="en-US" w:eastAsia="es-CL"/>
        </w:rPr>
        <w:t>οἰκείωσι</w:t>
      </w:r>
      <w:proofErr w:type="spellEnd"/>
      <w:r w:rsidRPr="001878C7">
        <w:rPr>
          <w:rFonts w:ascii="Times New Roman" w:hAnsi="Times New Roman" w:cs="Times New Roman"/>
          <w:sz w:val="18"/>
          <w:szCs w:val="18"/>
        </w:rPr>
        <w:t>ς</w:t>
      </w:r>
      <w:r w:rsidRPr="001878C7">
        <w:rPr>
          <w:rFonts w:ascii="Times New Roman" w:hAnsi="Times New Roman" w:cs="Times New Roman"/>
          <w:sz w:val="18"/>
          <w:szCs w:val="18"/>
          <w:lang w:val="en-US"/>
        </w:rPr>
        <w:t xml:space="preserve"> which “by nature” (</w:t>
      </w:r>
      <w:proofErr w:type="spellStart"/>
      <w:r w:rsidRPr="001878C7">
        <w:rPr>
          <w:rFonts w:ascii="Times New Roman" w:hAnsi="Times New Roman" w:cs="Times New Roman"/>
          <w:sz w:val="18"/>
          <w:szCs w:val="18"/>
        </w:rPr>
        <w:t>φύσει</w:t>
      </w:r>
      <w:proofErr w:type="spellEnd"/>
      <w:r w:rsidRPr="001878C7">
        <w:rPr>
          <w:rFonts w:ascii="Times New Roman" w:hAnsi="Times New Roman" w:cs="Times New Roman"/>
          <w:sz w:val="18"/>
          <w:szCs w:val="18"/>
          <w:lang w:val="en-US"/>
        </w:rPr>
        <w:t>) are related to each part of the soul (</w:t>
      </w:r>
      <w:proofErr w:type="spellStart"/>
      <w:r w:rsidRPr="001878C7">
        <w:rPr>
          <w:rFonts w:ascii="Times New Roman" w:hAnsi="Times New Roman" w:cs="Times New Roman"/>
          <w:sz w:val="18"/>
          <w:szCs w:val="18"/>
        </w:rPr>
        <w:t>τὸ</w:t>
      </w:r>
      <w:proofErr w:type="spellEnd"/>
      <w:r w:rsidRPr="001878C7">
        <w:rPr>
          <w:rFonts w:ascii="Times New Roman" w:hAnsi="Times New Roman" w:cs="Times New Roman"/>
          <w:sz w:val="18"/>
          <w:szCs w:val="18"/>
          <w:lang w:val="en-US"/>
        </w:rPr>
        <w:t xml:space="preserve"> </w:t>
      </w:r>
      <w:r w:rsidRPr="001878C7">
        <w:rPr>
          <w:rFonts w:ascii="Times New Roman" w:hAnsi="Times New Roman" w:cs="Times New Roman"/>
          <w:sz w:val="18"/>
          <w:szCs w:val="18"/>
        </w:rPr>
        <w:t>ἐπ</w:t>
      </w:r>
      <w:proofErr w:type="spellStart"/>
      <w:r w:rsidRPr="001878C7">
        <w:rPr>
          <w:rFonts w:ascii="Times New Roman" w:hAnsi="Times New Roman" w:cs="Times New Roman"/>
          <w:sz w:val="18"/>
          <w:szCs w:val="18"/>
        </w:rPr>
        <w:t>ιθυμητικόν</w:t>
      </w:r>
      <w:proofErr w:type="spellEnd"/>
      <w:r w:rsidRPr="001878C7">
        <w:rPr>
          <w:rFonts w:ascii="Times New Roman" w:hAnsi="Times New Roman" w:cs="Times New Roman"/>
          <w:sz w:val="18"/>
          <w:szCs w:val="18"/>
          <w:lang w:val="en-US"/>
        </w:rPr>
        <w:t xml:space="preserve">, which refers to pleasure; </w:t>
      </w:r>
      <w:proofErr w:type="spellStart"/>
      <w:r w:rsidRPr="001878C7">
        <w:rPr>
          <w:rFonts w:ascii="Times New Roman" w:hAnsi="Times New Roman" w:cs="Times New Roman"/>
          <w:sz w:val="18"/>
          <w:szCs w:val="18"/>
        </w:rPr>
        <w:t>τὸ</w:t>
      </w:r>
      <w:proofErr w:type="spellEnd"/>
      <w:r w:rsidRPr="001878C7">
        <w:rPr>
          <w:rFonts w:ascii="Times New Roman" w:hAnsi="Times New Roman" w:cs="Times New Roman"/>
          <w:sz w:val="18"/>
          <w:szCs w:val="18"/>
          <w:lang w:val="en-US"/>
        </w:rPr>
        <w:t xml:space="preserve"> </w:t>
      </w:r>
      <w:proofErr w:type="spellStart"/>
      <w:r w:rsidRPr="001878C7">
        <w:rPr>
          <w:rFonts w:ascii="Times New Roman" w:hAnsi="Times New Roman" w:cs="Times New Roman"/>
          <w:sz w:val="18"/>
          <w:szCs w:val="18"/>
        </w:rPr>
        <w:t>θυμοειδές</w:t>
      </w:r>
      <w:proofErr w:type="spellEnd"/>
      <w:r w:rsidRPr="001878C7">
        <w:rPr>
          <w:rFonts w:ascii="Times New Roman" w:hAnsi="Times New Roman" w:cs="Times New Roman"/>
          <w:sz w:val="18"/>
          <w:szCs w:val="18"/>
          <w:lang w:val="en-US"/>
        </w:rPr>
        <w:t xml:space="preserve">, which is related to victory, and </w:t>
      </w:r>
      <w:proofErr w:type="spellStart"/>
      <w:r w:rsidR="00B31A0A" w:rsidRPr="001878C7">
        <w:rPr>
          <w:rFonts w:ascii="Times New Roman" w:hAnsi="Times New Roman" w:cs="Times New Roman"/>
          <w:sz w:val="18"/>
          <w:szCs w:val="18"/>
        </w:rPr>
        <w:t>τὸ</w:t>
      </w:r>
      <w:proofErr w:type="spellEnd"/>
      <w:r w:rsidR="00B31A0A" w:rsidRPr="001878C7">
        <w:rPr>
          <w:rFonts w:ascii="Times New Roman" w:hAnsi="Times New Roman" w:cs="Times New Roman"/>
          <w:sz w:val="18"/>
          <w:szCs w:val="18"/>
          <w:lang w:val="en-US"/>
        </w:rPr>
        <w:t xml:space="preserve"> </w:t>
      </w:r>
      <w:proofErr w:type="spellStart"/>
      <w:r w:rsidR="00B31A0A" w:rsidRPr="001878C7">
        <w:rPr>
          <w:rFonts w:ascii="Times New Roman" w:hAnsi="Times New Roman" w:cs="Times New Roman"/>
          <w:sz w:val="18"/>
          <w:szCs w:val="18"/>
        </w:rPr>
        <w:t>λογιστικόν</w:t>
      </w:r>
      <w:proofErr w:type="spellEnd"/>
      <w:r w:rsidR="00B31A0A" w:rsidRPr="001878C7">
        <w:rPr>
          <w:rFonts w:ascii="Times New Roman" w:hAnsi="Times New Roman" w:cs="Times New Roman"/>
          <w:sz w:val="18"/>
          <w:szCs w:val="18"/>
          <w:lang w:val="en-US"/>
        </w:rPr>
        <w:t xml:space="preserve">, </w:t>
      </w:r>
      <w:r w:rsidRPr="001878C7">
        <w:rPr>
          <w:rFonts w:ascii="Times New Roman" w:hAnsi="Times New Roman" w:cs="Times New Roman"/>
          <w:sz w:val="18"/>
          <w:szCs w:val="18"/>
          <w:lang w:val="en-US"/>
        </w:rPr>
        <w:t>which is concerned with what is noble).</w:t>
      </w:r>
    </w:p>
  </w:footnote>
  <w:footnote w:id="7">
    <w:p w14:paraId="50F79EA0" w14:textId="04AC7519" w:rsidR="00E872C4" w:rsidRPr="001878C7" w:rsidRDefault="00E872C4" w:rsidP="001878C7">
      <w:pPr>
        <w:autoSpaceDE w:val="0"/>
        <w:autoSpaceDN w:val="0"/>
        <w:adjustRightInd w:val="0"/>
        <w:spacing w:after="0" w:line="240" w:lineRule="auto"/>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See Galen, </w:t>
      </w:r>
      <w:r w:rsidRPr="001878C7">
        <w:rPr>
          <w:rFonts w:ascii="Times New Roman" w:eastAsia="Times New Roman" w:hAnsi="Times New Roman" w:cs="Times New Roman"/>
          <w:i/>
          <w:sz w:val="18"/>
          <w:szCs w:val="18"/>
          <w:lang w:val="en-US" w:eastAsia="es-CL"/>
        </w:rPr>
        <w:t>PHP</w:t>
      </w:r>
      <w:r w:rsidRPr="001878C7">
        <w:rPr>
          <w:rFonts w:ascii="Times New Roman" w:eastAsia="Times New Roman" w:hAnsi="Times New Roman" w:cs="Times New Roman"/>
          <w:sz w:val="18"/>
          <w:szCs w:val="18"/>
          <w:lang w:val="en-US" w:eastAsia="es-CL"/>
        </w:rPr>
        <w:t xml:space="preserve"> </w:t>
      </w:r>
      <w:r w:rsidRPr="001878C7">
        <w:rPr>
          <w:rFonts w:ascii="Times New Roman" w:hAnsi="Times New Roman" w:cs="Times New Roman"/>
          <w:spacing w:val="-3"/>
          <w:sz w:val="18"/>
          <w:szCs w:val="18"/>
          <w:lang w:val="en-US"/>
        </w:rPr>
        <w:t xml:space="preserve">288, 22-290, 1; </w:t>
      </w:r>
      <w:r w:rsidRPr="001878C7">
        <w:rPr>
          <w:rFonts w:ascii="Times New Roman" w:hAnsi="Times New Roman" w:cs="Times New Roman"/>
          <w:sz w:val="18"/>
          <w:szCs w:val="18"/>
          <w:lang w:val="en-US"/>
        </w:rPr>
        <w:t>292, 17-25, and especially 334, 24-30, a suggestive passage where Zenon’s view is seen as an intermediate between “the worst position” (</w:t>
      </w:r>
      <w:proofErr w:type="spellStart"/>
      <w:r w:rsidRPr="001878C7">
        <w:rPr>
          <w:rFonts w:ascii="Times New Roman" w:hAnsi="Times New Roman" w:cs="Times New Roman"/>
          <w:sz w:val="18"/>
          <w:szCs w:val="18"/>
          <w:lang w:val="en-US"/>
        </w:rPr>
        <w:t>Chrysippus</w:t>
      </w:r>
      <w:proofErr w:type="spellEnd"/>
      <w:r w:rsidRPr="001878C7">
        <w:rPr>
          <w:rFonts w:ascii="Times New Roman" w:hAnsi="Times New Roman" w:cs="Times New Roman"/>
          <w:sz w:val="18"/>
          <w:szCs w:val="18"/>
          <w:lang w:val="en-US"/>
        </w:rPr>
        <w:t xml:space="preserve">) and “the best one” (Hippocrates and Plato). </w:t>
      </w:r>
      <w:proofErr w:type="spellStart"/>
      <w:r w:rsidRPr="001878C7">
        <w:rPr>
          <w:rFonts w:ascii="Times New Roman" w:eastAsia="AGaramond-Regular" w:hAnsi="Times New Roman" w:cs="Times New Roman"/>
          <w:sz w:val="18"/>
          <w:szCs w:val="18"/>
          <w:lang w:val="en-US"/>
        </w:rPr>
        <w:t>Posidonius</w:t>
      </w:r>
      <w:proofErr w:type="spellEnd"/>
      <w:r w:rsidRPr="001878C7">
        <w:rPr>
          <w:rFonts w:ascii="Times New Roman" w:eastAsia="AGaramond-Regular" w:hAnsi="Times New Roman" w:cs="Times New Roman"/>
          <w:sz w:val="18"/>
          <w:szCs w:val="18"/>
          <w:lang w:val="en-US"/>
        </w:rPr>
        <w:t xml:space="preserve"> maintains that the end is “to live in contemplation of the truth and orderliness of the universe and being in no respect guided by </w:t>
      </w:r>
      <w:r w:rsidRPr="001878C7">
        <w:rPr>
          <w:rFonts w:ascii="Times New Roman" w:eastAsia="AGaramond-Regular" w:hAnsi="Times New Roman" w:cs="Times New Roman"/>
          <w:i/>
          <w:sz w:val="18"/>
          <w:szCs w:val="18"/>
          <w:lang w:val="en-US"/>
        </w:rPr>
        <w:t>the irrational part of the soul</w:t>
      </w:r>
      <w:r w:rsidRPr="001878C7">
        <w:rPr>
          <w:rFonts w:ascii="Times New Roman" w:eastAsia="AGaramond-Regular" w:hAnsi="Times New Roman" w:cs="Times New Roman"/>
          <w:sz w:val="18"/>
          <w:szCs w:val="18"/>
          <w:lang w:val="en-US"/>
        </w:rPr>
        <w:t xml:space="preserve"> (</w:t>
      </w:r>
      <w:r w:rsidRPr="001878C7">
        <w:rPr>
          <w:rFonts w:ascii="Times New Roman" w:eastAsia="Times New Roman" w:hAnsi="Times New Roman" w:cs="Times New Roman"/>
          <w:sz w:val="18"/>
          <w:szCs w:val="18"/>
          <w:lang w:eastAsia="es-CL"/>
        </w:rPr>
        <w:t>ὑπὸ</w:t>
      </w:r>
      <w:r w:rsidRPr="001878C7">
        <w:rPr>
          <w:rFonts w:ascii="Times New Roman" w:eastAsia="Times New Roman" w:hAnsi="Times New Roman" w:cs="Times New Roman"/>
          <w:sz w:val="18"/>
          <w:szCs w:val="18"/>
          <w:lang w:val="en-US" w:eastAsia="es-CL"/>
        </w:rPr>
        <w:t xml:space="preserve"> </w:t>
      </w:r>
      <w:proofErr w:type="spellStart"/>
      <w:r w:rsidRPr="001878C7">
        <w:rPr>
          <w:rFonts w:ascii="Times New Roman" w:eastAsia="Times New Roman" w:hAnsi="Times New Roman" w:cs="Times New Roman"/>
          <w:sz w:val="18"/>
          <w:szCs w:val="18"/>
          <w:lang w:eastAsia="es-CL"/>
        </w:rPr>
        <w:t>τοῦ</w:t>
      </w:r>
      <w:proofErr w:type="spellEnd"/>
      <w:r w:rsidRPr="001878C7">
        <w:rPr>
          <w:rFonts w:ascii="Times New Roman" w:eastAsia="Times New Roman" w:hAnsi="Times New Roman" w:cs="Times New Roman"/>
          <w:sz w:val="18"/>
          <w:szCs w:val="18"/>
          <w:lang w:val="en-US" w:eastAsia="es-CL"/>
        </w:rPr>
        <w:t xml:space="preserve"> </w:t>
      </w:r>
      <w:proofErr w:type="spellStart"/>
      <w:r w:rsidRPr="001878C7">
        <w:rPr>
          <w:rFonts w:ascii="Times New Roman" w:eastAsia="Times New Roman" w:hAnsi="Times New Roman" w:cs="Times New Roman"/>
          <w:sz w:val="18"/>
          <w:szCs w:val="18"/>
          <w:lang w:eastAsia="es-CL"/>
        </w:rPr>
        <w:t>ἀλόγου</w:t>
      </w:r>
      <w:proofErr w:type="spellEnd"/>
      <w:r w:rsidRPr="001878C7">
        <w:rPr>
          <w:rFonts w:ascii="Times New Roman" w:eastAsia="Times New Roman" w:hAnsi="Times New Roman" w:cs="Times New Roman"/>
          <w:sz w:val="18"/>
          <w:szCs w:val="18"/>
          <w:lang w:val="en-US" w:eastAsia="es-CL"/>
        </w:rPr>
        <w:t xml:space="preserve"> </w:t>
      </w:r>
      <w:proofErr w:type="spellStart"/>
      <w:r w:rsidRPr="001878C7">
        <w:rPr>
          <w:rFonts w:ascii="Times New Roman" w:eastAsia="Times New Roman" w:hAnsi="Times New Roman" w:cs="Times New Roman"/>
          <w:sz w:val="18"/>
          <w:szCs w:val="18"/>
          <w:lang w:eastAsia="es-CL"/>
        </w:rPr>
        <w:t>μέρους</w:t>
      </w:r>
      <w:proofErr w:type="spellEnd"/>
      <w:r w:rsidRPr="001878C7">
        <w:rPr>
          <w:rFonts w:ascii="Times New Roman" w:eastAsia="Times New Roman" w:hAnsi="Times New Roman" w:cs="Times New Roman"/>
          <w:sz w:val="18"/>
          <w:szCs w:val="18"/>
          <w:lang w:val="en-US" w:eastAsia="es-CL"/>
        </w:rPr>
        <w:t xml:space="preserve"> </w:t>
      </w:r>
      <w:proofErr w:type="spellStart"/>
      <w:r w:rsidRPr="001878C7">
        <w:rPr>
          <w:rFonts w:ascii="Times New Roman" w:eastAsia="Times New Roman" w:hAnsi="Times New Roman" w:cs="Times New Roman"/>
          <w:sz w:val="18"/>
          <w:szCs w:val="18"/>
          <w:lang w:eastAsia="es-CL"/>
        </w:rPr>
        <w:t>τῆς</w:t>
      </w:r>
      <w:proofErr w:type="spellEnd"/>
      <w:r w:rsidRPr="001878C7">
        <w:rPr>
          <w:rFonts w:ascii="Times New Roman" w:eastAsia="Times New Roman" w:hAnsi="Times New Roman" w:cs="Times New Roman"/>
          <w:sz w:val="18"/>
          <w:szCs w:val="18"/>
          <w:lang w:val="en-US" w:eastAsia="es-CL"/>
        </w:rPr>
        <w:t xml:space="preserve"> </w:t>
      </w:r>
      <w:proofErr w:type="spellStart"/>
      <w:r w:rsidRPr="001878C7">
        <w:rPr>
          <w:rFonts w:ascii="Times New Roman" w:eastAsia="Times New Roman" w:hAnsi="Times New Roman" w:cs="Times New Roman"/>
          <w:sz w:val="18"/>
          <w:szCs w:val="18"/>
          <w:lang w:eastAsia="es-CL"/>
        </w:rPr>
        <w:t>ψυχῆς</w:t>
      </w:r>
      <w:proofErr w:type="spellEnd"/>
      <w:r w:rsidRPr="001878C7">
        <w:rPr>
          <w:rFonts w:ascii="Times New Roman" w:eastAsia="Times New Roman" w:hAnsi="Times New Roman" w:cs="Times New Roman"/>
          <w:sz w:val="18"/>
          <w:szCs w:val="18"/>
          <w:lang w:val="en-US" w:eastAsia="es-CL"/>
        </w:rPr>
        <w:t xml:space="preserve">. </w:t>
      </w:r>
      <w:r w:rsidR="006B4B50" w:rsidRPr="001878C7">
        <w:rPr>
          <w:rFonts w:ascii="Times New Roman" w:hAnsi="Times New Roman" w:cs="Times New Roman"/>
          <w:sz w:val="18"/>
          <w:szCs w:val="18"/>
          <w:lang w:val="en-US"/>
        </w:rPr>
        <w:t>Clement</w:t>
      </w:r>
      <w:r w:rsidR="006B4B50" w:rsidRPr="001878C7">
        <w:rPr>
          <w:rFonts w:ascii="Times New Roman" w:eastAsia="Times New Roman" w:hAnsi="Times New Roman" w:cs="Times New Roman"/>
          <w:i/>
          <w:sz w:val="18"/>
          <w:szCs w:val="18"/>
          <w:lang w:val="en-US" w:eastAsia="es-CL"/>
        </w:rPr>
        <w:t xml:space="preserve">, </w:t>
      </w:r>
      <w:proofErr w:type="spellStart"/>
      <w:r w:rsidRPr="001878C7">
        <w:rPr>
          <w:rFonts w:ascii="Times New Roman" w:eastAsia="Times New Roman" w:hAnsi="Times New Roman" w:cs="Times New Roman"/>
          <w:i/>
          <w:sz w:val="18"/>
          <w:szCs w:val="18"/>
          <w:lang w:val="en-US" w:eastAsia="es-CL"/>
        </w:rPr>
        <w:t>Stromateis</w:t>
      </w:r>
      <w:proofErr w:type="spellEnd"/>
      <w:r w:rsidRPr="001878C7">
        <w:rPr>
          <w:rFonts w:ascii="Times New Roman" w:eastAsia="Times New Roman" w:hAnsi="Times New Roman" w:cs="Times New Roman"/>
          <w:sz w:val="18"/>
          <w:szCs w:val="18"/>
          <w:lang w:val="en-US" w:eastAsia="es-CL"/>
        </w:rPr>
        <w:t xml:space="preserve"> II 2, 129, 4</w:t>
      </w:r>
      <w:r w:rsidRPr="001878C7">
        <w:rPr>
          <w:rFonts w:ascii="Times New Roman" w:eastAsia="AGaramond-Regular" w:hAnsi="Times New Roman" w:cs="Times New Roman"/>
          <w:sz w:val="18"/>
          <w:szCs w:val="18"/>
          <w:lang w:val="en-US"/>
        </w:rPr>
        <w:t>).</w:t>
      </w:r>
    </w:p>
  </w:footnote>
  <w:footnote w:id="8">
    <w:p w14:paraId="5939DB33" w14:textId="1EF8CB1B" w:rsidR="00E872C4" w:rsidRPr="001878C7" w:rsidRDefault="00E872C4"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w:t>
      </w:r>
      <w:r w:rsidRPr="001878C7">
        <w:rPr>
          <w:rFonts w:ascii="Times New Roman" w:eastAsia="Times New Roman" w:hAnsi="Times New Roman" w:cs="Times New Roman"/>
          <w:sz w:val="18"/>
          <w:szCs w:val="18"/>
          <w:lang w:val="en-US" w:eastAsia="es-CL"/>
        </w:rPr>
        <w:t>Galen is probably drawing on Plato, </w:t>
      </w:r>
      <w:r w:rsidRPr="001878C7">
        <w:rPr>
          <w:rFonts w:ascii="Times New Roman" w:eastAsia="Times New Roman" w:hAnsi="Times New Roman" w:cs="Times New Roman"/>
          <w:i/>
          <w:iCs/>
          <w:sz w:val="18"/>
          <w:szCs w:val="18"/>
          <w:lang w:val="en-US" w:eastAsia="es-CL"/>
        </w:rPr>
        <w:t>Republic</w:t>
      </w:r>
      <w:r w:rsidRPr="001878C7">
        <w:rPr>
          <w:rFonts w:ascii="Times New Roman" w:eastAsia="Times New Roman" w:hAnsi="Times New Roman" w:cs="Times New Roman"/>
          <w:sz w:val="18"/>
          <w:szCs w:val="18"/>
          <w:lang w:val="en-US" w:eastAsia="es-CL"/>
        </w:rPr>
        <w:t xml:space="preserve"> 441a8-9.</w:t>
      </w:r>
    </w:p>
  </w:footnote>
  <w:footnote w:id="9">
    <w:p w14:paraId="6FD29445" w14:textId="15755310" w:rsidR="00E872C4" w:rsidRPr="001878C7" w:rsidRDefault="00E872C4"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w:t>
      </w:r>
      <w:proofErr w:type="spellStart"/>
      <w:r w:rsidRPr="001878C7">
        <w:rPr>
          <w:rFonts w:ascii="Times New Roman" w:eastAsia="AGaramond-Regular" w:hAnsi="Times New Roman" w:cs="Times New Roman"/>
          <w:sz w:val="18"/>
          <w:szCs w:val="18"/>
          <w:lang w:val="en-US"/>
        </w:rPr>
        <w:t>Aëtius</w:t>
      </w:r>
      <w:proofErr w:type="spellEnd"/>
      <w:r w:rsidRPr="001878C7">
        <w:rPr>
          <w:rFonts w:ascii="Times New Roman" w:eastAsia="AGaramond-Regular" w:hAnsi="Times New Roman" w:cs="Times New Roman"/>
          <w:sz w:val="18"/>
          <w:szCs w:val="18"/>
          <w:lang w:val="en-US"/>
        </w:rPr>
        <w:t xml:space="preserve"> IV </w:t>
      </w:r>
      <w:r w:rsidR="00523781" w:rsidRPr="001878C7">
        <w:rPr>
          <w:rFonts w:ascii="Times New Roman" w:eastAsia="AGaramond-Regular" w:hAnsi="Times New Roman" w:cs="Times New Roman"/>
          <w:sz w:val="18"/>
          <w:szCs w:val="18"/>
          <w:lang w:val="en-US"/>
        </w:rPr>
        <w:t xml:space="preserve">11, </w:t>
      </w:r>
      <w:r w:rsidRPr="001878C7">
        <w:rPr>
          <w:rFonts w:ascii="Times New Roman" w:eastAsia="AGaramond-Regular" w:hAnsi="Times New Roman" w:cs="Times New Roman"/>
          <w:sz w:val="18"/>
          <w:szCs w:val="18"/>
          <w:lang w:val="en-US"/>
        </w:rPr>
        <w:t xml:space="preserve">1–5 (Pseudo-Plutarch, </w:t>
      </w:r>
      <w:r w:rsidRPr="001878C7">
        <w:rPr>
          <w:rFonts w:ascii="Times New Roman" w:eastAsia="AGaramond-Regular" w:hAnsi="Times New Roman" w:cs="Times New Roman"/>
          <w:i/>
          <w:iCs/>
          <w:sz w:val="18"/>
          <w:szCs w:val="18"/>
          <w:lang w:val="en-US"/>
        </w:rPr>
        <w:t xml:space="preserve">On the Doctrines of the Philosophers </w:t>
      </w:r>
      <w:r w:rsidRPr="001878C7">
        <w:rPr>
          <w:rFonts w:ascii="Times New Roman" w:eastAsia="AGaramond-Regular" w:hAnsi="Times New Roman" w:cs="Times New Roman"/>
          <w:sz w:val="18"/>
          <w:szCs w:val="18"/>
          <w:lang w:val="en-US"/>
        </w:rPr>
        <w:t>900a–d</w:t>
      </w:r>
      <w:r w:rsidR="00332634" w:rsidRPr="001878C7">
        <w:rPr>
          <w:rFonts w:ascii="Times New Roman" w:eastAsia="AGaramond-Regular" w:hAnsi="Times New Roman" w:cs="Times New Roman"/>
          <w:sz w:val="18"/>
          <w:szCs w:val="18"/>
          <w:lang w:val="en-US"/>
        </w:rPr>
        <w:t>)</w:t>
      </w:r>
      <w:r w:rsidR="005C57E0" w:rsidRPr="001878C7">
        <w:rPr>
          <w:rFonts w:ascii="Times New Roman" w:eastAsia="AGaramond-Regular" w:hAnsi="Times New Roman" w:cs="Times New Roman"/>
          <w:sz w:val="18"/>
          <w:szCs w:val="18"/>
          <w:lang w:val="en-US"/>
        </w:rPr>
        <w:t>.</w:t>
      </w:r>
    </w:p>
  </w:footnote>
  <w:footnote w:id="10">
    <w:p w14:paraId="6813C04F" w14:textId="6415F636" w:rsidR="00E872C4" w:rsidRPr="001878C7" w:rsidRDefault="00E872C4"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Gill 2006,</w:t>
      </w:r>
      <w:r w:rsidR="00404878" w:rsidRPr="001878C7">
        <w:rPr>
          <w:rFonts w:ascii="Times New Roman" w:hAnsi="Times New Roman" w:cs="Times New Roman"/>
          <w:sz w:val="18"/>
          <w:szCs w:val="18"/>
          <w:lang w:val="en-US"/>
        </w:rPr>
        <w:t xml:space="preserve"> </w:t>
      </w:r>
      <w:r w:rsidRPr="001878C7">
        <w:rPr>
          <w:rFonts w:ascii="Times New Roman" w:hAnsi="Times New Roman" w:cs="Times New Roman"/>
          <w:sz w:val="18"/>
          <w:szCs w:val="18"/>
          <w:lang w:val="en-US"/>
        </w:rPr>
        <w:t>129-130.</w:t>
      </w:r>
    </w:p>
  </w:footnote>
  <w:footnote w:id="11">
    <w:p w14:paraId="7BFF145F" w14:textId="1FC49AEE" w:rsidR="00E872C4" w:rsidRPr="001878C7" w:rsidRDefault="00E872C4"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This, as emphasized by Gill (2006,</w:t>
      </w:r>
      <w:r w:rsidR="008D305D" w:rsidRPr="001878C7">
        <w:rPr>
          <w:rFonts w:ascii="Times New Roman" w:hAnsi="Times New Roman" w:cs="Times New Roman"/>
          <w:sz w:val="18"/>
          <w:szCs w:val="18"/>
          <w:lang w:val="en-US"/>
        </w:rPr>
        <w:t xml:space="preserve"> </w:t>
      </w:r>
      <w:r w:rsidRPr="001878C7">
        <w:rPr>
          <w:rFonts w:ascii="Times New Roman" w:hAnsi="Times New Roman" w:cs="Times New Roman"/>
          <w:sz w:val="18"/>
          <w:szCs w:val="18"/>
          <w:lang w:val="en-US"/>
        </w:rPr>
        <w:t>131), does not constitute virtue yet. In order to reach virtue</w:t>
      </w:r>
      <w:r w:rsidR="003B2E69" w:rsidRPr="001878C7">
        <w:rPr>
          <w:rFonts w:ascii="Times New Roman" w:hAnsi="Times New Roman" w:cs="Times New Roman"/>
          <w:sz w:val="18"/>
          <w:szCs w:val="18"/>
          <w:lang w:val="en-US"/>
        </w:rPr>
        <w:t>,</w:t>
      </w:r>
      <w:r w:rsidRPr="001878C7">
        <w:rPr>
          <w:rFonts w:ascii="Times New Roman" w:hAnsi="Times New Roman" w:cs="Times New Roman"/>
          <w:sz w:val="18"/>
          <w:szCs w:val="18"/>
          <w:lang w:val="en-US"/>
        </w:rPr>
        <w:t xml:space="preserve"> one must be able to </w:t>
      </w:r>
      <w:r w:rsidR="00404878" w:rsidRPr="001878C7">
        <w:rPr>
          <w:rFonts w:ascii="Times New Roman" w:hAnsi="Times New Roman" w:cs="Times New Roman"/>
          <w:sz w:val="18"/>
          <w:szCs w:val="18"/>
          <w:lang w:val="en-US"/>
        </w:rPr>
        <w:t>attain</w:t>
      </w:r>
      <w:r w:rsidRPr="001878C7">
        <w:rPr>
          <w:rFonts w:ascii="Times New Roman" w:hAnsi="Times New Roman" w:cs="Times New Roman"/>
          <w:sz w:val="18"/>
          <w:szCs w:val="18"/>
          <w:lang w:val="en-US"/>
        </w:rPr>
        <w:t xml:space="preserve"> a complete understanding of the good and that only can be acquired once one’s reason has been (correctly) developed (Gill 2006, 133).</w:t>
      </w:r>
    </w:p>
  </w:footnote>
  <w:footnote w:id="12">
    <w:p w14:paraId="5AE92E57" w14:textId="44459680" w:rsidR="00E872C4" w:rsidRPr="001878C7" w:rsidRDefault="00E872C4"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00FA2470" w:rsidRPr="001878C7">
        <w:rPr>
          <w:rFonts w:ascii="Times New Roman" w:hAnsi="Times New Roman" w:cs="Times New Roman"/>
          <w:sz w:val="18"/>
          <w:szCs w:val="18"/>
          <w:lang w:val="en-US"/>
        </w:rPr>
        <w:t xml:space="preserve"> </w:t>
      </w:r>
      <w:r w:rsidRPr="001878C7">
        <w:rPr>
          <w:rFonts w:ascii="Times New Roman" w:hAnsi="Times New Roman" w:cs="Times New Roman"/>
          <w:sz w:val="18"/>
          <w:szCs w:val="18"/>
          <w:lang w:val="en-US"/>
        </w:rPr>
        <w:t>Graver 2007, 152.</w:t>
      </w:r>
    </w:p>
  </w:footnote>
  <w:footnote w:id="13">
    <w:p w14:paraId="4BFE7CF0" w14:textId="4D4D2D5C" w:rsidR="00E872C4" w:rsidRPr="001878C7" w:rsidRDefault="00E872C4" w:rsidP="001878C7">
      <w:pPr>
        <w:autoSpaceDE w:val="0"/>
        <w:autoSpaceDN w:val="0"/>
        <w:adjustRightInd w:val="0"/>
        <w:spacing w:after="0" w:line="240" w:lineRule="auto"/>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See Cicero</w:t>
      </w:r>
      <w:r w:rsidR="00491B99" w:rsidRPr="001878C7">
        <w:rPr>
          <w:rFonts w:ascii="Times New Roman" w:hAnsi="Times New Roman" w:cs="Times New Roman"/>
          <w:sz w:val="18"/>
          <w:szCs w:val="18"/>
          <w:lang w:val="en-US"/>
        </w:rPr>
        <w:t>,</w:t>
      </w:r>
      <w:r w:rsidRPr="001878C7">
        <w:rPr>
          <w:rFonts w:ascii="Times New Roman" w:hAnsi="Times New Roman" w:cs="Times New Roman"/>
          <w:sz w:val="18"/>
          <w:szCs w:val="18"/>
          <w:lang w:val="en-US"/>
        </w:rPr>
        <w:t xml:space="preserve"> </w:t>
      </w:r>
      <w:proofErr w:type="spellStart"/>
      <w:r w:rsidRPr="001878C7">
        <w:rPr>
          <w:rFonts w:ascii="Times New Roman" w:hAnsi="Times New Roman" w:cs="Times New Roman"/>
          <w:i/>
          <w:sz w:val="18"/>
          <w:szCs w:val="18"/>
          <w:lang w:val="en-US"/>
        </w:rPr>
        <w:t>Tusculanae</w:t>
      </w:r>
      <w:proofErr w:type="spellEnd"/>
      <w:r w:rsidRPr="001878C7">
        <w:rPr>
          <w:rFonts w:ascii="Times New Roman" w:hAnsi="Times New Roman" w:cs="Times New Roman"/>
          <w:i/>
          <w:sz w:val="18"/>
          <w:szCs w:val="18"/>
          <w:lang w:val="en-US"/>
        </w:rPr>
        <w:t xml:space="preserve"> Disputationes</w:t>
      </w:r>
      <w:r w:rsidRPr="001878C7">
        <w:rPr>
          <w:rFonts w:ascii="Times New Roman" w:hAnsi="Times New Roman" w:cs="Times New Roman"/>
          <w:sz w:val="18"/>
          <w:szCs w:val="18"/>
          <w:lang w:val="en-US"/>
        </w:rPr>
        <w:t xml:space="preserve"> </w:t>
      </w:r>
      <w:r w:rsidR="00A44980" w:rsidRPr="001878C7">
        <w:rPr>
          <w:rFonts w:ascii="Times New Roman" w:hAnsi="Times New Roman" w:cs="Times New Roman"/>
          <w:sz w:val="18"/>
          <w:szCs w:val="18"/>
          <w:lang w:val="en-US"/>
        </w:rPr>
        <w:t>(</w:t>
      </w:r>
      <w:r w:rsidR="00A44980" w:rsidRPr="001878C7">
        <w:rPr>
          <w:rFonts w:ascii="Times New Roman" w:hAnsi="Times New Roman" w:cs="Times New Roman"/>
          <w:i/>
          <w:iCs/>
          <w:sz w:val="18"/>
          <w:szCs w:val="18"/>
          <w:lang w:val="en-US"/>
        </w:rPr>
        <w:t>TD</w:t>
      </w:r>
      <w:r w:rsidR="00A44980" w:rsidRPr="001878C7">
        <w:rPr>
          <w:rFonts w:ascii="Times New Roman" w:hAnsi="Times New Roman" w:cs="Times New Roman"/>
          <w:sz w:val="18"/>
          <w:szCs w:val="18"/>
          <w:lang w:val="en-US"/>
        </w:rPr>
        <w:t xml:space="preserve">) </w:t>
      </w:r>
      <w:r w:rsidRPr="001878C7">
        <w:rPr>
          <w:rFonts w:ascii="Times New Roman" w:hAnsi="Times New Roman" w:cs="Times New Roman"/>
          <w:sz w:val="18"/>
          <w:szCs w:val="18"/>
          <w:lang w:val="en-US"/>
        </w:rPr>
        <w:t>III 2, where he stresses that “seeds of virtues” are inborn (</w:t>
      </w:r>
      <w:proofErr w:type="spellStart"/>
      <w:r w:rsidRPr="001878C7">
        <w:rPr>
          <w:rFonts w:ascii="Times New Roman" w:hAnsi="Times New Roman" w:cs="Times New Roman"/>
          <w:i/>
          <w:sz w:val="18"/>
          <w:szCs w:val="18"/>
          <w:lang w:val="en-US"/>
        </w:rPr>
        <w:t>semina</w:t>
      </w:r>
      <w:proofErr w:type="spellEnd"/>
      <w:r w:rsidRPr="001878C7">
        <w:rPr>
          <w:rFonts w:ascii="Times New Roman" w:hAnsi="Times New Roman" w:cs="Times New Roman"/>
          <w:i/>
          <w:sz w:val="18"/>
          <w:szCs w:val="18"/>
          <w:lang w:val="en-US"/>
        </w:rPr>
        <w:t xml:space="preserve"> </w:t>
      </w:r>
      <w:proofErr w:type="spellStart"/>
      <w:r w:rsidRPr="001878C7">
        <w:rPr>
          <w:rFonts w:ascii="Times New Roman" w:hAnsi="Times New Roman" w:cs="Times New Roman"/>
          <w:i/>
          <w:sz w:val="18"/>
          <w:szCs w:val="18"/>
          <w:lang w:val="en-US"/>
        </w:rPr>
        <w:t>innata</w:t>
      </w:r>
      <w:proofErr w:type="spellEnd"/>
      <w:r w:rsidRPr="001878C7">
        <w:rPr>
          <w:rFonts w:ascii="Times New Roman" w:hAnsi="Times New Roman" w:cs="Times New Roman"/>
          <w:i/>
          <w:sz w:val="18"/>
          <w:szCs w:val="18"/>
          <w:lang w:val="en-US"/>
        </w:rPr>
        <w:t xml:space="preserve"> </w:t>
      </w:r>
      <w:proofErr w:type="spellStart"/>
      <w:r w:rsidRPr="001878C7">
        <w:rPr>
          <w:rFonts w:ascii="Times New Roman" w:hAnsi="Times New Roman" w:cs="Times New Roman"/>
          <w:i/>
          <w:sz w:val="18"/>
          <w:szCs w:val="18"/>
          <w:lang w:val="en-US"/>
        </w:rPr>
        <w:t>virtutum</w:t>
      </w:r>
      <w:proofErr w:type="spellEnd"/>
      <w:r w:rsidRPr="001878C7">
        <w:rPr>
          <w:rFonts w:ascii="Times New Roman" w:hAnsi="Times New Roman" w:cs="Times New Roman"/>
          <w:sz w:val="18"/>
          <w:szCs w:val="18"/>
          <w:lang w:val="en-US"/>
        </w:rPr>
        <w:t>) in our characters</w:t>
      </w:r>
      <w:r w:rsidR="00A44980" w:rsidRPr="001878C7">
        <w:rPr>
          <w:rFonts w:ascii="Times New Roman" w:hAnsi="Times New Roman" w:cs="Times New Roman"/>
          <w:sz w:val="18"/>
          <w:szCs w:val="18"/>
          <w:lang w:val="en-US"/>
        </w:rPr>
        <w:t xml:space="preserve"> (see Seneca </w:t>
      </w:r>
      <w:r w:rsidR="00A44980" w:rsidRPr="001878C7">
        <w:rPr>
          <w:rFonts w:ascii="Times New Roman" w:hAnsi="Times New Roman" w:cs="Times New Roman"/>
          <w:i/>
          <w:iCs/>
          <w:sz w:val="18"/>
          <w:szCs w:val="18"/>
          <w:lang w:val="en-US"/>
        </w:rPr>
        <w:t>Ep</w:t>
      </w:r>
      <w:r w:rsidR="00A44980" w:rsidRPr="001878C7">
        <w:rPr>
          <w:rFonts w:ascii="Times New Roman" w:hAnsi="Times New Roman" w:cs="Times New Roman"/>
          <w:sz w:val="18"/>
          <w:szCs w:val="18"/>
          <w:lang w:val="en-US"/>
        </w:rPr>
        <w:t xml:space="preserve">. 120, 4: </w:t>
      </w:r>
      <w:r w:rsidR="00A44980" w:rsidRPr="001878C7">
        <w:rPr>
          <w:rFonts w:ascii="Times New Roman" w:hAnsi="Times New Roman" w:cs="Times New Roman"/>
          <w:i/>
          <w:iCs/>
          <w:sz w:val="18"/>
          <w:szCs w:val="18"/>
          <w:lang w:val="en-US"/>
        </w:rPr>
        <w:t>semen scientiae</w:t>
      </w:r>
      <w:r w:rsidR="00A44980" w:rsidRPr="001878C7">
        <w:rPr>
          <w:rFonts w:ascii="Times New Roman" w:hAnsi="Times New Roman" w:cs="Times New Roman"/>
          <w:sz w:val="18"/>
          <w:szCs w:val="18"/>
          <w:lang w:val="en-US"/>
        </w:rPr>
        <w:t>)</w:t>
      </w:r>
      <w:r w:rsidRPr="001878C7">
        <w:rPr>
          <w:rFonts w:ascii="Times New Roman" w:hAnsi="Times New Roman" w:cs="Times New Roman"/>
          <w:sz w:val="18"/>
          <w:szCs w:val="18"/>
          <w:lang w:val="en-US"/>
        </w:rPr>
        <w:t xml:space="preserve">. </w:t>
      </w:r>
      <w:r w:rsidRPr="001878C7">
        <w:rPr>
          <w:rFonts w:ascii="Times New Roman" w:eastAsia="Times New Roman" w:hAnsi="Times New Roman" w:cs="Times New Roman"/>
          <w:i/>
          <w:sz w:val="18"/>
          <w:szCs w:val="18"/>
          <w:lang w:val="en-US" w:eastAsia="es-CL"/>
        </w:rPr>
        <w:t xml:space="preserve">Fin. </w:t>
      </w:r>
      <w:r w:rsidRPr="001878C7">
        <w:rPr>
          <w:rFonts w:ascii="Times New Roman" w:eastAsia="Times New Roman" w:hAnsi="Times New Roman" w:cs="Times New Roman"/>
          <w:sz w:val="18"/>
          <w:szCs w:val="18"/>
          <w:lang w:val="en-US" w:eastAsia="es-CL"/>
        </w:rPr>
        <w:t>V</w:t>
      </w:r>
      <w:r w:rsidRPr="001878C7">
        <w:rPr>
          <w:rFonts w:ascii="Times New Roman" w:hAnsi="Times New Roman" w:cs="Times New Roman"/>
          <w:sz w:val="18"/>
          <w:szCs w:val="18"/>
          <w:lang w:val="en-US"/>
        </w:rPr>
        <w:t xml:space="preserve"> is not supposed to report Stoic doctrine, but this assertion is unquestionably Stoic. Moreover, according to Cicero (</w:t>
      </w:r>
      <w:r w:rsidRPr="001878C7">
        <w:rPr>
          <w:rFonts w:ascii="Times New Roman" w:hAnsi="Times New Roman" w:cs="Times New Roman"/>
          <w:i/>
          <w:sz w:val="18"/>
          <w:szCs w:val="18"/>
          <w:lang w:val="en-US"/>
        </w:rPr>
        <w:t xml:space="preserve">De </w:t>
      </w:r>
      <w:proofErr w:type="spellStart"/>
      <w:r w:rsidRPr="001878C7">
        <w:rPr>
          <w:rFonts w:ascii="Times New Roman" w:hAnsi="Times New Roman" w:cs="Times New Roman"/>
          <w:i/>
          <w:sz w:val="18"/>
          <w:szCs w:val="18"/>
          <w:lang w:val="en-US"/>
        </w:rPr>
        <w:t>legibus</w:t>
      </w:r>
      <w:proofErr w:type="spellEnd"/>
      <w:r w:rsidRPr="001878C7">
        <w:rPr>
          <w:rFonts w:ascii="Times New Roman" w:hAnsi="Times New Roman" w:cs="Times New Roman"/>
          <w:sz w:val="18"/>
          <w:szCs w:val="18"/>
          <w:lang w:val="en-US"/>
        </w:rPr>
        <w:t xml:space="preserve"> I 27), nature has given us a kind of common understanding (</w:t>
      </w:r>
      <w:proofErr w:type="spellStart"/>
      <w:r w:rsidRPr="001878C7">
        <w:rPr>
          <w:rFonts w:ascii="Times New Roman" w:hAnsi="Times New Roman" w:cs="Times New Roman"/>
          <w:i/>
          <w:sz w:val="18"/>
          <w:szCs w:val="18"/>
          <w:lang w:val="en-US"/>
        </w:rPr>
        <w:t>communis</w:t>
      </w:r>
      <w:proofErr w:type="spellEnd"/>
      <w:r w:rsidRPr="001878C7">
        <w:rPr>
          <w:rFonts w:ascii="Times New Roman" w:hAnsi="Times New Roman" w:cs="Times New Roman"/>
          <w:i/>
          <w:sz w:val="18"/>
          <w:szCs w:val="18"/>
          <w:lang w:val="en-US"/>
        </w:rPr>
        <w:t xml:space="preserve"> </w:t>
      </w:r>
      <w:proofErr w:type="spellStart"/>
      <w:r w:rsidRPr="001878C7">
        <w:rPr>
          <w:rFonts w:ascii="Times New Roman" w:hAnsi="Times New Roman" w:cs="Times New Roman"/>
          <w:i/>
          <w:sz w:val="18"/>
          <w:szCs w:val="18"/>
          <w:lang w:val="en-US"/>
        </w:rPr>
        <w:t>intellegentia</w:t>
      </w:r>
      <w:proofErr w:type="spellEnd"/>
      <w:r w:rsidRPr="001878C7">
        <w:rPr>
          <w:rFonts w:ascii="Times New Roman" w:hAnsi="Times New Roman" w:cs="Times New Roman"/>
          <w:sz w:val="18"/>
          <w:szCs w:val="18"/>
          <w:lang w:val="en-US"/>
        </w:rPr>
        <w:t>), so that we are able to identify the noble with virtue and the clumsy with vice. This “intelligence</w:t>
      </w:r>
      <w:r w:rsidR="006613DD" w:rsidRPr="001878C7">
        <w:rPr>
          <w:rFonts w:ascii="Times New Roman" w:hAnsi="Times New Roman" w:cs="Times New Roman"/>
          <w:sz w:val="18"/>
          <w:szCs w:val="18"/>
          <w:lang w:val="en-US"/>
        </w:rPr>
        <w:t>”</w:t>
      </w:r>
      <w:r w:rsidRPr="001878C7">
        <w:rPr>
          <w:rFonts w:ascii="Times New Roman" w:hAnsi="Times New Roman" w:cs="Times New Roman"/>
          <w:sz w:val="18"/>
          <w:szCs w:val="18"/>
          <w:lang w:val="en-US"/>
        </w:rPr>
        <w:t xml:space="preserve"> or understanding, </w:t>
      </w:r>
      <w:r w:rsidR="006613DD" w:rsidRPr="001878C7">
        <w:rPr>
          <w:rFonts w:ascii="Times New Roman" w:hAnsi="Times New Roman" w:cs="Times New Roman"/>
          <w:sz w:val="18"/>
          <w:szCs w:val="18"/>
          <w:lang w:val="en-US"/>
        </w:rPr>
        <w:t>“</w:t>
      </w:r>
      <w:r w:rsidRPr="001878C7">
        <w:rPr>
          <w:rFonts w:ascii="Times New Roman" w:hAnsi="Times New Roman" w:cs="Times New Roman"/>
          <w:sz w:val="18"/>
          <w:szCs w:val="18"/>
          <w:lang w:val="en-US"/>
        </w:rPr>
        <w:t>sketched or imperfect” (</w:t>
      </w:r>
      <w:proofErr w:type="spellStart"/>
      <w:r w:rsidRPr="001878C7">
        <w:rPr>
          <w:rFonts w:ascii="Times New Roman" w:hAnsi="Times New Roman" w:cs="Times New Roman"/>
          <w:i/>
          <w:iCs/>
          <w:sz w:val="18"/>
          <w:szCs w:val="18"/>
          <w:lang w:val="en-US"/>
        </w:rPr>
        <w:t>inchoata</w:t>
      </w:r>
      <w:proofErr w:type="spellEnd"/>
      <w:r w:rsidRPr="001878C7">
        <w:rPr>
          <w:rFonts w:ascii="Times New Roman" w:hAnsi="Times New Roman" w:cs="Times New Roman"/>
          <w:sz w:val="18"/>
          <w:szCs w:val="18"/>
          <w:lang w:val="en-US"/>
        </w:rPr>
        <w:t xml:space="preserve">) is straightforwardly related to the Stoic thesis, </w:t>
      </w:r>
      <w:r w:rsidR="006613DD" w:rsidRPr="001878C7">
        <w:rPr>
          <w:rFonts w:ascii="Times New Roman" w:hAnsi="Times New Roman" w:cs="Times New Roman"/>
          <w:sz w:val="18"/>
          <w:szCs w:val="18"/>
          <w:lang w:val="en-US"/>
        </w:rPr>
        <w:t>attested</w:t>
      </w:r>
      <w:r w:rsidRPr="001878C7">
        <w:rPr>
          <w:rFonts w:ascii="Times New Roman" w:hAnsi="Times New Roman" w:cs="Times New Roman"/>
          <w:sz w:val="18"/>
          <w:szCs w:val="18"/>
          <w:lang w:val="en-US"/>
        </w:rPr>
        <w:t xml:space="preserve"> by Seneca (</w:t>
      </w:r>
      <w:r w:rsidRPr="001878C7">
        <w:rPr>
          <w:rFonts w:ascii="Times New Roman" w:hAnsi="Times New Roman" w:cs="Times New Roman"/>
          <w:i/>
          <w:sz w:val="18"/>
          <w:szCs w:val="18"/>
          <w:lang w:val="en-US"/>
        </w:rPr>
        <w:t>Ep</w:t>
      </w:r>
      <w:r w:rsidRPr="001878C7">
        <w:rPr>
          <w:rFonts w:ascii="Times New Roman" w:hAnsi="Times New Roman" w:cs="Times New Roman"/>
          <w:sz w:val="18"/>
          <w:szCs w:val="18"/>
          <w:lang w:val="en-US"/>
        </w:rPr>
        <w:t xml:space="preserve">. 49, 11-12; 120, 30), that nature has not given us the concept or knowledge of righteousness, but rather “seeds of that knowledge” (the same idea can be found in </w:t>
      </w:r>
      <w:proofErr w:type="spellStart"/>
      <w:r w:rsidRPr="001878C7">
        <w:rPr>
          <w:rFonts w:ascii="Times New Roman" w:hAnsi="Times New Roman" w:cs="Times New Roman"/>
          <w:sz w:val="18"/>
          <w:szCs w:val="18"/>
          <w:lang w:val="en-US"/>
        </w:rPr>
        <w:t>Musonius</w:t>
      </w:r>
      <w:proofErr w:type="spellEnd"/>
      <w:r w:rsidRPr="001878C7">
        <w:rPr>
          <w:rFonts w:ascii="Times New Roman" w:hAnsi="Times New Roman" w:cs="Times New Roman"/>
          <w:sz w:val="18"/>
          <w:szCs w:val="18"/>
          <w:lang w:val="en-US"/>
        </w:rPr>
        <w:t xml:space="preserve"> Rufus, </w:t>
      </w:r>
      <w:r w:rsidRPr="001878C7">
        <w:rPr>
          <w:rFonts w:ascii="Times New Roman" w:hAnsi="Times New Roman" w:cs="Times New Roman"/>
          <w:i/>
          <w:sz w:val="18"/>
          <w:szCs w:val="18"/>
          <w:lang w:val="en-US"/>
        </w:rPr>
        <w:t>Diss</w:t>
      </w:r>
      <w:r w:rsidRPr="001878C7">
        <w:rPr>
          <w:rFonts w:ascii="Times New Roman" w:hAnsi="Times New Roman" w:cs="Times New Roman"/>
          <w:sz w:val="18"/>
          <w:szCs w:val="18"/>
          <w:lang w:val="en-US"/>
        </w:rPr>
        <w:t xml:space="preserve">. II, p. 6, 5 ff.; p. 7, 12 ff. ed. </w:t>
      </w:r>
      <w:proofErr w:type="spellStart"/>
      <w:r w:rsidRPr="001878C7">
        <w:rPr>
          <w:rFonts w:ascii="Times New Roman" w:hAnsi="Times New Roman" w:cs="Times New Roman"/>
          <w:sz w:val="18"/>
          <w:szCs w:val="18"/>
          <w:lang w:val="en-US"/>
        </w:rPr>
        <w:t>Hense</w:t>
      </w:r>
      <w:proofErr w:type="spellEnd"/>
      <w:r w:rsidRPr="001878C7">
        <w:rPr>
          <w:rFonts w:ascii="Times New Roman" w:hAnsi="Times New Roman" w:cs="Times New Roman"/>
          <w:sz w:val="18"/>
          <w:szCs w:val="18"/>
          <w:lang w:val="en-US"/>
        </w:rPr>
        <w:t>).</w:t>
      </w:r>
    </w:p>
  </w:footnote>
  <w:footnote w:id="14">
    <w:p w14:paraId="6B52BE31" w14:textId="2746E3DA" w:rsidR="00E872C4" w:rsidRPr="001878C7" w:rsidRDefault="00E872C4"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Graver 20</w:t>
      </w:r>
      <w:r w:rsidR="008D305D" w:rsidRPr="001878C7">
        <w:rPr>
          <w:rFonts w:ascii="Times New Roman" w:hAnsi="Times New Roman" w:cs="Times New Roman"/>
          <w:sz w:val="18"/>
          <w:szCs w:val="18"/>
          <w:lang w:val="en-US"/>
        </w:rPr>
        <w:t>0</w:t>
      </w:r>
      <w:r w:rsidRPr="001878C7">
        <w:rPr>
          <w:rFonts w:ascii="Times New Roman" w:hAnsi="Times New Roman" w:cs="Times New Roman"/>
          <w:sz w:val="18"/>
          <w:szCs w:val="18"/>
          <w:lang w:val="en-US"/>
        </w:rPr>
        <w:t>7, 149-150.</w:t>
      </w:r>
    </w:p>
  </w:footnote>
  <w:footnote w:id="15">
    <w:p w14:paraId="3FAE1328" w14:textId="77777777" w:rsidR="00E872C4" w:rsidRPr="001878C7" w:rsidRDefault="00E872C4"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Graver, 2007, 175.</w:t>
      </w:r>
    </w:p>
  </w:footnote>
  <w:footnote w:id="16">
    <w:p w14:paraId="6FFD460C" w14:textId="7D1680FB" w:rsidR="00E872C4" w:rsidRPr="001878C7" w:rsidRDefault="00E872C4"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00AF32B8" w:rsidRPr="001878C7">
        <w:rPr>
          <w:rFonts w:ascii="Times New Roman" w:hAnsi="Times New Roman" w:cs="Times New Roman"/>
          <w:sz w:val="18"/>
          <w:szCs w:val="18"/>
          <w:lang w:val="en-US"/>
        </w:rPr>
        <w:t xml:space="preserve"> Graver 2007, 153</w:t>
      </w:r>
      <w:r w:rsidRPr="001878C7">
        <w:rPr>
          <w:rFonts w:ascii="Times New Roman" w:hAnsi="Times New Roman" w:cs="Times New Roman"/>
          <w:sz w:val="18"/>
          <w:szCs w:val="18"/>
          <w:lang w:val="en-US"/>
        </w:rPr>
        <w:t>.</w:t>
      </w:r>
    </w:p>
  </w:footnote>
  <w:footnote w:id="17">
    <w:p w14:paraId="45157E14" w14:textId="77777777" w:rsidR="00E872C4" w:rsidRPr="001878C7" w:rsidRDefault="00E872C4"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See Annas 1993, 148.</w:t>
      </w:r>
    </w:p>
  </w:footnote>
  <w:footnote w:id="18">
    <w:p w14:paraId="19B108BE" w14:textId="4BD49D48" w:rsidR="001973AB" w:rsidRPr="001878C7" w:rsidRDefault="001973AB"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For a connection in this direction see </w:t>
      </w:r>
      <w:proofErr w:type="spellStart"/>
      <w:r w:rsidRPr="001878C7">
        <w:rPr>
          <w:rFonts w:ascii="Times New Roman" w:hAnsi="Times New Roman" w:cs="Times New Roman"/>
          <w:sz w:val="18"/>
          <w:szCs w:val="18"/>
          <w:lang w:val="en-US"/>
        </w:rPr>
        <w:t>Frede</w:t>
      </w:r>
      <w:proofErr w:type="spellEnd"/>
      <w:r w:rsidRPr="001878C7">
        <w:rPr>
          <w:rFonts w:ascii="Times New Roman" w:hAnsi="Times New Roman" w:cs="Times New Roman"/>
          <w:sz w:val="18"/>
          <w:szCs w:val="18"/>
          <w:lang w:val="en-US"/>
        </w:rPr>
        <w:t xml:space="preserve"> 1999, 72-73.</w:t>
      </w:r>
    </w:p>
  </w:footnote>
  <w:footnote w:id="19">
    <w:p w14:paraId="066FB24C" w14:textId="2033B9C6" w:rsidR="00E872C4" w:rsidRPr="001878C7" w:rsidRDefault="00E872C4" w:rsidP="001878C7">
      <w:pPr>
        <w:autoSpaceDE w:val="0"/>
        <w:autoSpaceDN w:val="0"/>
        <w:adjustRightInd w:val="0"/>
        <w:spacing w:after="0" w:line="240" w:lineRule="auto"/>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Even </w:t>
      </w:r>
      <w:proofErr w:type="spellStart"/>
      <w:r w:rsidRPr="001878C7">
        <w:rPr>
          <w:rFonts w:ascii="Times New Roman" w:hAnsi="Times New Roman" w:cs="Times New Roman"/>
          <w:sz w:val="18"/>
          <w:szCs w:val="18"/>
          <w:lang w:val="en-US"/>
        </w:rPr>
        <w:t>Musonius</w:t>
      </w:r>
      <w:proofErr w:type="spellEnd"/>
      <w:r w:rsidRPr="001878C7">
        <w:rPr>
          <w:rFonts w:ascii="Times New Roman" w:hAnsi="Times New Roman" w:cs="Times New Roman"/>
          <w:sz w:val="18"/>
          <w:szCs w:val="18"/>
          <w:lang w:val="en-US"/>
        </w:rPr>
        <w:t xml:space="preserve"> Rufus provides an argument against the view that the first impulse is towards pleasure</w:t>
      </w:r>
      <w:r w:rsidR="00A91322" w:rsidRPr="001878C7">
        <w:rPr>
          <w:rFonts w:ascii="Times New Roman" w:hAnsi="Times New Roman" w:cs="Times New Roman"/>
          <w:sz w:val="18"/>
          <w:szCs w:val="18"/>
          <w:lang w:val="en-US"/>
        </w:rPr>
        <w:t xml:space="preserve"> </w:t>
      </w:r>
      <w:r w:rsidRPr="001878C7">
        <w:rPr>
          <w:rFonts w:ascii="Times New Roman" w:hAnsi="Times New Roman" w:cs="Times New Roman"/>
          <w:sz w:val="18"/>
          <w:szCs w:val="18"/>
          <w:lang w:val="en-US"/>
        </w:rPr>
        <w:t>(</w:t>
      </w:r>
      <w:r w:rsidRPr="001878C7">
        <w:rPr>
          <w:rFonts w:ascii="Times New Roman" w:hAnsi="Times New Roman" w:cs="Times New Roman"/>
          <w:i/>
          <w:sz w:val="18"/>
          <w:szCs w:val="18"/>
          <w:lang w:val="en-US"/>
        </w:rPr>
        <w:t>Diss</w:t>
      </w:r>
      <w:r w:rsidR="00A91322" w:rsidRPr="001878C7">
        <w:rPr>
          <w:rFonts w:ascii="Times New Roman" w:hAnsi="Times New Roman" w:cs="Times New Roman"/>
          <w:sz w:val="18"/>
          <w:szCs w:val="18"/>
          <w:lang w:val="en-US"/>
        </w:rPr>
        <w:t>. XXIV</w:t>
      </w:r>
      <w:r w:rsidRPr="001878C7">
        <w:rPr>
          <w:rFonts w:ascii="Times New Roman" w:hAnsi="Times New Roman" w:cs="Times New Roman"/>
          <w:sz w:val="18"/>
          <w:szCs w:val="18"/>
          <w:lang w:val="en-US"/>
        </w:rPr>
        <w:t xml:space="preserve">). </w:t>
      </w:r>
    </w:p>
  </w:footnote>
  <w:footnote w:id="20">
    <w:p w14:paraId="37222778" w14:textId="77777777" w:rsidR="00E872C4" w:rsidRPr="001878C7" w:rsidRDefault="00E872C4"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See Aristotle, </w:t>
      </w:r>
      <w:proofErr w:type="spellStart"/>
      <w:r w:rsidRPr="001878C7">
        <w:rPr>
          <w:rFonts w:ascii="Times New Roman" w:hAnsi="Times New Roman" w:cs="Times New Roman"/>
          <w:i/>
          <w:sz w:val="18"/>
          <w:szCs w:val="18"/>
          <w:lang w:val="en-US"/>
        </w:rPr>
        <w:t>Ethica</w:t>
      </w:r>
      <w:proofErr w:type="spellEnd"/>
      <w:r w:rsidRPr="001878C7">
        <w:rPr>
          <w:rFonts w:ascii="Times New Roman" w:hAnsi="Times New Roman" w:cs="Times New Roman"/>
          <w:i/>
          <w:sz w:val="18"/>
          <w:szCs w:val="18"/>
          <w:lang w:val="en-US"/>
        </w:rPr>
        <w:t xml:space="preserve"> </w:t>
      </w:r>
      <w:proofErr w:type="spellStart"/>
      <w:r w:rsidRPr="001878C7">
        <w:rPr>
          <w:rFonts w:ascii="Times New Roman" w:hAnsi="Times New Roman" w:cs="Times New Roman"/>
          <w:i/>
          <w:sz w:val="18"/>
          <w:szCs w:val="18"/>
          <w:lang w:val="en-US"/>
        </w:rPr>
        <w:t>Nicomachea</w:t>
      </w:r>
      <w:proofErr w:type="spellEnd"/>
      <w:r w:rsidRPr="001878C7">
        <w:rPr>
          <w:rFonts w:ascii="Times New Roman" w:hAnsi="Times New Roman" w:cs="Times New Roman"/>
          <w:sz w:val="18"/>
          <w:szCs w:val="18"/>
          <w:lang w:val="en-US"/>
        </w:rPr>
        <w:t xml:space="preserve"> 1172</w:t>
      </w:r>
      <w:r w:rsidRPr="001878C7">
        <w:rPr>
          <w:rFonts w:ascii="Times New Roman" w:hAnsi="Times New Roman" w:cs="Times New Roman"/>
          <w:sz w:val="18"/>
          <w:szCs w:val="18"/>
          <w:vertAlign w:val="superscript"/>
          <w:lang w:val="en-US"/>
        </w:rPr>
        <w:t>b</w:t>
      </w:r>
      <w:r w:rsidRPr="001878C7">
        <w:rPr>
          <w:rFonts w:ascii="Times New Roman" w:hAnsi="Times New Roman" w:cs="Times New Roman"/>
          <w:sz w:val="18"/>
          <w:szCs w:val="18"/>
          <w:lang w:val="en-US"/>
        </w:rPr>
        <w:t xml:space="preserve">9-10 and, before him, Plato, </w:t>
      </w:r>
      <w:proofErr w:type="spellStart"/>
      <w:r w:rsidRPr="001878C7">
        <w:rPr>
          <w:rFonts w:ascii="Times New Roman" w:hAnsi="Times New Roman" w:cs="Times New Roman"/>
          <w:i/>
          <w:sz w:val="18"/>
          <w:szCs w:val="18"/>
          <w:lang w:val="en-US"/>
        </w:rPr>
        <w:t>Philebus</w:t>
      </w:r>
      <w:proofErr w:type="spellEnd"/>
      <w:r w:rsidRPr="001878C7">
        <w:rPr>
          <w:rFonts w:ascii="Times New Roman" w:hAnsi="Times New Roman" w:cs="Times New Roman"/>
          <w:sz w:val="18"/>
          <w:szCs w:val="18"/>
          <w:lang w:val="en-US"/>
        </w:rPr>
        <w:t xml:space="preserve"> 11</w:t>
      </w:r>
      <w:r w:rsidRPr="001878C7">
        <w:rPr>
          <w:rFonts w:ascii="Times New Roman" w:hAnsi="Times New Roman" w:cs="Times New Roman"/>
          <w:sz w:val="18"/>
          <w:szCs w:val="18"/>
          <w:vertAlign w:val="superscript"/>
          <w:lang w:val="en-US"/>
        </w:rPr>
        <w:t>b</w:t>
      </w:r>
      <w:r w:rsidRPr="001878C7">
        <w:rPr>
          <w:rFonts w:ascii="Times New Roman" w:hAnsi="Times New Roman" w:cs="Times New Roman"/>
          <w:sz w:val="18"/>
          <w:szCs w:val="18"/>
          <w:lang w:val="en-US"/>
        </w:rPr>
        <w:t>, when he presents the view of crude hedonism.</w:t>
      </w:r>
    </w:p>
  </w:footnote>
  <w:footnote w:id="21">
    <w:p w14:paraId="12333978" w14:textId="77777777" w:rsidR="00E872C4" w:rsidRPr="001878C7" w:rsidRDefault="00E872C4"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On this see </w:t>
      </w:r>
      <w:proofErr w:type="spellStart"/>
      <w:r w:rsidRPr="001878C7">
        <w:rPr>
          <w:rFonts w:ascii="Times New Roman" w:hAnsi="Times New Roman" w:cs="Times New Roman"/>
          <w:sz w:val="18"/>
          <w:szCs w:val="18"/>
          <w:lang w:val="en-US"/>
        </w:rPr>
        <w:t>Sextus</w:t>
      </w:r>
      <w:proofErr w:type="spellEnd"/>
      <w:r w:rsidRPr="001878C7">
        <w:rPr>
          <w:rFonts w:ascii="Times New Roman" w:hAnsi="Times New Roman" w:cs="Times New Roman"/>
          <w:sz w:val="18"/>
          <w:szCs w:val="18"/>
          <w:lang w:val="en-US"/>
        </w:rPr>
        <w:t xml:space="preserve"> </w:t>
      </w:r>
      <w:proofErr w:type="spellStart"/>
      <w:r w:rsidRPr="001878C7">
        <w:rPr>
          <w:rFonts w:ascii="Times New Roman" w:hAnsi="Times New Roman" w:cs="Times New Roman"/>
          <w:sz w:val="18"/>
          <w:szCs w:val="18"/>
          <w:lang w:val="en-US"/>
        </w:rPr>
        <w:t>Empiricus</w:t>
      </w:r>
      <w:proofErr w:type="spellEnd"/>
      <w:r w:rsidRPr="001878C7">
        <w:rPr>
          <w:rFonts w:ascii="Times New Roman" w:hAnsi="Times New Roman" w:cs="Times New Roman"/>
          <w:sz w:val="18"/>
          <w:szCs w:val="18"/>
          <w:lang w:val="en-US"/>
        </w:rPr>
        <w:t xml:space="preserve">, </w:t>
      </w:r>
      <w:r w:rsidRPr="001878C7">
        <w:rPr>
          <w:rFonts w:ascii="Times New Roman" w:hAnsi="Times New Roman" w:cs="Times New Roman"/>
          <w:i/>
          <w:sz w:val="18"/>
          <w:szCs w:val="18"/>
          <w:lang w:val="en-US"/>
        </w:rPr>
        <w:t>PH</w:t>
      </w:r>
      <w:r w:rsidRPr="001878C7">
        <w:rPr>
          <w:rFonts w:ascii="Times New Roman" w:hAnsi="Times New Roman" w:cs="Times New Roman"/>
          <w:sz w:val="18"/>
          <w:szCs w:val="18"/>
          <w:lang w:val="en-US"/>
        </w:rPr>
        <w:t xml:space="preserve"> 3.194 (</w:t>
      </w:r>
      <w:proofErr w:type="spellStart"/>
      <w:r w:rsidRPr="001878C7">
        <w:rPr>
          <w:rFonts w:ascii="Times New Roman" w:hAnsi="Times New Roman" w:cs="Times New Roman"/>
          <w:sz w:val="18"/>
          <w:szCs w:val="18"/>
          <w:lang w:val="en-US"/>
        </w:rPr>
        <w:t>Usener</w:t>
      </w:r>
      <w:proofErr w:type="spellEnd"/>
      <w:r w:rsidRPr="001878C7">
        <w:rPr>
          <w:rFonts w:ascii="Times New Roman" w:hAnsi="Times New Roman" w:cs="Times New Roman"/>
          <w:sz w:val="18"/>
          <w:szCs w:val="18"/>
          <w:lang w:val="en-US"/>
        </w:rPr>
        <w:t xml:space="preserve"> 398); see also Cicero, </w:t>
      </w:r>
      <w:r w:rsidRPr="001878C7">
        <w:rPr>
          <w:rFonts w:ascii="Times New Roman" w:hAnsi="Times New Roman" w:cs="Times New Roman"/>
          <w:i/>
          <w:sz w:val="18"/>
          <w:szCs w:val="18"/>
          <w:lang w:val="en-US"/>
        </w:rPr>
        <w:t>De fin</w:t>
      </w:r>
      <w:r w:rsidRPr="001878C7">
        <w:rPr>
          <w:rFonts w:ascii="Times New Roman" w:hAnsi="Times New Roman" w:cs="Times New Roman"/>
          <w:sz w:val="18"/>
          <w:szCs w:val="18"/>
          <w:lang w:val="en-US"/>
        </w:rPr>
        <w:t>. I 29-31.</w:t>
      </w:r>
    </w:p>
  </w:footnote>
  <w:footnote w:id="22">
    <w:p w14:paraId="33867796" w14:textId="573E5D66" w:rsidR="00E872C4" w:rsidRPr="001878C7" w:rsidRDefault="00E872C4"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w:t>
      </w:r>
      <w:r w:rsidRPr="001878C7">
        <w:rPr>
          <w:rFonts w:ascii="Times New Roman" w:eastAsia="Times New Roman" w:hAnsi="Times New Roman" w:cs="Times New Roman"/>
          <w:sz w:val="18"/>
          <w:szCs w:val="18"/>
          <w:lang w:val="en-US" w:eastAsia="es-CL"/>
        </w:rPr>
        <w:t xml:space="preserve">A similar idea can be found in </w:t>
      </w:r>
      <w:proofErr w:type="spellStart"/>
      <w:r w:rsidRPr="001878C7">
        <w:rPr>
          <w:rFonts w:ascii="Times New Roman" w:eastAsia="Times New Roman" w:hAnsi="Times New Roman" w:cs="Times New Roman"/>
          <w:sz w:val="18"/>
          <w:szCs w:val="18"/>
          <w:lang w:val="en-US" w:eastAsia="es-CL"/>
        </w:rPr>
        <w:t>Musonius</w:t>
      </w:r>
      <w:proofErr w:type="spellEnd"/>
      <w:r w:rsidRPr="001878C7">
        <w:rPr>
          <w:rFonts w:ascii="Times New Roman" w:eastAsia="Times New Roman" w:hAnsi="Times New Roman" w:cs="Times New Roman"/>
          <w:sz w:val="18"/>
          <w:szCs w:val="18"/>
          <w:lang w:val="en-US" w:eastAsia="es-CL"/>
        </w:rPr>
        <w:t xml:space="preserve"> Rufus</w:t>
      </w:r>
      <w:r w:rsidRPr="001878C7">
        <w:rPr>
          <w:rFonts w:ascii="Times New Roman" w:eastAsia="AGaramond-Regular" w:hAnsi="Times New Roman" w:cs="Times New Roman"/>
          <w:sz w:val="18"/>
          <w:szCs w:val="18"/>
          <w:lang w:val="en-US"/>
        </w:rPr>
        <w:t xml:space="preserve"> (</w:t>
      </w:r>
      <w:r w:rsidRPr="001878C7">
        <w:rPr>
          <w:rFonts w:ascii="Times New Roman" w:eastAsia="Times New Roman" w:hAnsi="Times New Roman" w:cs="Times New Roman"/>
          <w:i/>
          <w:sz w:val="18"/>
          <w:szCs w:val="18"/>
          <w:lang w:val="en-US" w:eastAsia="es-CL"/>
        </w:rPr>
        <w:t>Diss.</w:t>
      </w:r>
      <w:r w:rsidRPr="001878C7">
        <w:rPr>
          <w:rFonts w:ascii="Times New Roman" w:eastAsia="AGaramond-Regular" w:hAnsi="Times New Roman" w:cs="Times New Roman"/>
          <w:sz w:val="18"/>
          <w:szCs w:val="18"/>
          <w:lang w:val="en-US"/>
        </w:rPr>
        <w:t xml:space="preserve"> XVII, p. 89, 5–8, ed. </w:t>
      </w:r>
      <w:proofErr w:type="spellStart"/>
      <w:r w:rsidRPr="001878C7">
        <w:rPr>
          <w:rFonts w:ascii="Times New Roman" w:eastAsia="AGaramond-Regular" w:hAnsi="Times New Roman" w:cs="Times New Roman"/>
          <w:sz w:val="18"/>
          <w:szCs w:val="18"/>
          <w:lang w:val="en-US"/>
        </w:rPr>
        <w:t>Hense</w:t>
      </w:r>
      <w:proofErr w:type="spellEnd"/>
      <w:r w:rsidRPr="001878C7">
        <w:rPr>
          <w:rFonts w:ascii="Times New Roman" w:eastAsia="AGaramond-Regular" w:hAnsi="Times New Roman" w:cs="Times New Roman"/>
          <w:sz w:val="18"/>
          <w:szCs w:val="18"/>
          <w:lang w:val="en-US"/>
        </w:rPr>
        <w:t xml:space="preserve">). </w:t>
      </w:r>
      <w:r w:rsidRPr="001878C7">
        <w:rPr>
          <w:rFonts w:ascii="Times New Roman" w:hAnsi="Times New Roman" w:cs="Times New Roman"/>
          <w:sz w:val="18"/>
          <w:szCs w:val="18"/>
          <w:lang w:val="en-US"/>
        </w:rPr>
        <w:t xml:space="preserve">But see DL VII 148, where several Stoic philosophers (including </w:t>
      </w:r>
      <w:proofErr w:type="spellStart"/>
      <w:r w:rsidRPr="001878C7">
        <w:rPr>
          <w:rFonts w:ascii="Times New Roman" w:hAnsi="Times New Roman" w:cs="Times New Roman"/>
          <w:sz w:val="18"/>
          <w:szCs w:val="18"/>
          <w:lang w:val="en-US"/>
        </w:rPr>
        <w:t>Chrysippus</w:t>
      </w:r>
      <w:proofErr w:type="spellEnd"/>
      <w:r w:rsidRPr="001878C7">
        <w:rPr>
          <w:rFonts w:ascii="Times New Roman" w:hAnsi="Times New Roman" w:cs="Times New Roman"/>
          <w:sz w:val="18"/>
          <w:szCs w:val="18"/>
          <w:lang w:val="en-US"/>
        </w:rPr>
        <w:t xml:space="preserve">, </w:t>
      </w:r>
      <w:proofErr w:type="spellStart"/>
      <w:r w:rsidRPr="001878C7">
        <w:rPr>
          <w:rFonts w:ascii="Times New Roman" w:hAnsi="Times New Roman" w:cs="Times New Roman"/>
          <w:sz w:val="18"/>
          <w:szCs w:val="18"/>
          <w:lang w:val="en-US"/>
        </w:rPr>
        <w:t>Posidonius</w:t>
      </w:r>
      <w:proofErr w:type="spellEnd"/>
      <w:r w:rsidRPr="001878C7">
        <w:rPr>
          <w:rFonts w:ascii="Times New Roman" w:hAnsi="Times New Roman" w:cs="Times New Roman"/>
          <w:sz w:val="18"/>
          <w:szCs w:val="18"/>
          <w:lang w:val="en-US"/>
        </w:rPr>
        <w:t xml:space="preserve">, Antipater and </w:t>
      </w:r>
      <w:proofErr w:type="spellStart"/>
      <w:r w:rsidRPr="001878C7">
        <w:rPr>
          <w:rFonts w:ascii="Times New Roman" w:hAnsi="Times New Roman" w:cs="Times New Roman"/>
          <w:sz w:val="18"/>
          <w:szCs w:val="18"/>
          <w:lang w:val="en-US"/>
        </w:rPr>
        <w:t>Boethus</w:t>
      </w:r>
      <w:proofErr w:type="spellEnd"/>
      <w:r w:rsidRPr="001878C7">
        <w:rPr>
          <w:rFonts w:ascii="Times New Roman" w:hAnsi="Times New Roman" w:cs="Times New Roman"/>
          <w:sz w:val="18"/>
          <w:szCs w:val="18"/>
          <w:lang w:val="en-US"/>
        </w:rPr>
        <w:t>) are said</w:t>
      </w:r>
      <w:r w:rsidR="007741C4" w:rsidRPr="001878C7">
        <w:rPr>
          <w:rFonts w:ascii="Times New Roman" w:hAnsi="Times New Roman" w:cs="Times New Roman"/>
          <w:sz w:val="18"/>
          <w:szCs w:val="18"/>
          <w:lang w:val="en-US"/>
        </w:rPr>
        <w:t xml:space="preserve"> to have suggested that nature </w:t>
      </w:r>
      <w:r w:rsidRPr="001878C7">
        <w:rPr>
          <w:rFonts w:ascii="Times New Roman" w:hAnsi="Times New Roman" w:cs="Times New Roman"/>
          <w:sz w:val="18"/>
          <w:szCs w:val="18"/>
          <w:lang w:val="en-US"/>
        </w:rPr>
        <w:t>aims both at advantageous and at pleasure (</w:t>
      </w:r>
      <w:proofErr w:type="spellStart"/>
      <w:r w:rsidRPr="001878C7">
        <w:rPr>
          <w:rFonts w:ascii="Times New Roman" w:hAnsi="Times New Roman" w:cs="Times New Roman"/>
          <w:sz w:val="18"/>
          <w:szCs w:val="18"/>
          <w:lang w:val="en-US"/>
        </w:rPr>
        <w:t>τοῦ</w:t>
      </w:r>
      <w:proofErr w:type="spellEnd"/>
      <w:r w:rsidRPr="001878C7">
        <w:rPr>
          <w:rFonts w:ascii="Times New Roman" w:hAnsi="Times New Roman" w:cs="Times New Roman"/>
          <w:sz w:val="18"/>
          <w:szCs w:val="18"/>
          <w:lang w:val="en-US"/>
        </w:rPr>
        <w:t xml:space="preserve"> </w:t>
      </w:r>
      <w:proofErr w:type="spellStart"/>
      <w:r w:rsidRPr="001878C7">
        <w:rPr>
          <w:rFonts w:ascii="Times New Roman" w:hAnsi="Times New Roman" w:cs="Times New Roman"/>
          <w:sz w:val="18"/>
          <w:szCs w:val="18"/>
          <w:lang w:val="en-US"/>
        </w:rPr>
        <w:t>συμφέροντος</w:t>
      </w:r>
      <w:proofErr w:type="spellEnd"/>
      <w:r w:rsidRPr="001878C7">
        <w:rPr>
          <w:rFonts w:ascii="Times New Roman" w:hAnsi="Times New Roman" w:cs="Times New Roman"/>
          <w:sz w:val="18"/>
          <w:szCs w:val="18"/>
          <w:lang w:val="en-US"/>
        </w:rPr>
        <w:t xml:space="preserve"> </w:t>
      </w:r>
      <w:proofErr w:type="spellStart"/>
      <w:r w:rsidRPr="001878C7">
        <w:rPr>
          <w:rFonts w:ascii="Times New Roman" w:hAnsi="Times New Roman" w:cs="Times New Roman"/>
          <w:sz w:val="18"/>
          <w:szCs w:val="18"/>
          <w:lang w:val="en-US"/>
        </w:rPr>
        <w:t>στοχάζεσθ</w:t>
      </w:r>
      <w:proofErr w:type="spellEnd"/>
      <w:r w:rsidRPr="001878C7">
        <w:rPr>
          <w:rFonts w:ascii="Times New Roman" w:hAnsi="Times New Roman" w:cs="Times New Roman"/>
          <w:sz w:val="18"/>
          <w:szCs w:val="18"/>
          <w:lang w:val="en-US"/>
        </w:rPr>
        <w:t xml:space="preserve">αι καὶ </w:t>
      </w:r>
      <w:proofErr w:type="spellStart"/>
      <w:r w:rsidRPr="001878C7">
        <w:rPr>
          <w:rFonts w:ascii="Times New Roman" w:hAnsi="Times New Roman" w:cs="Times New Roman"/>
          <w:sz w:val="18"/>
          <w:szCs w:val="18"/>
          <w:lang w:val="en-US"/>
        </w:rPr>
        <w:t>ἡδονῆ</w:t>
      </w:r>
      <w:r w:rsidR="007741C4" w:rsidRPr="001878C7">
        <w:rPr>
          <w:rFonts w:ascii="Times New Roman" w:hAnsi="Times New Roman" w:cs="Times New Roman"/>
          <w:sz w:val="18"/>
          <w:szCs w:val="18"/>
          <w:lang w:val="en-US"/>
        </w:rPr>
        <w:t>ς</w:t>
      </w:r>
      <w:proofErr w:type="spellEnd"/>
      <w:r w:rsidRPr="001878C7">
        <w:rPr>
          <w:rFonts w:ascii="Times New Roman" w:hAnsi="Times New Roman" w:cs="Times New Roman"/>
          <w:sz w:val="18"/>
          <w:szCs w:val="18"/>
          <w:lang w:val="en-US"/>
        </w:rPr>
        <w:t>), and that this is obvious from human artisan activity (</w:t>
      </w:r>
      <w:proofErr w:type="spellStart"/>
      <w:r w:rsidRPr="001878C7">
        <w:rPr>
          <w:rFonts w:ascii="Times New Roman" w:hAnsi="Times New Roman" w:cs="Times New Roman"/>
          <w:sz w:val="18"/>
          <w:szCs w:val="18"/>
          <w:lang w:val="en-US"/>
        </w:rPr>
        <w:t>ἐκ</w:t>
      </w:r>
      <w:proofErr w:type="spellEnd"/>
      <w:r w:rsidRPr="001878C7">
        <w:rPr>
          <w:rFonts w:ascii="Times New Roman" w:hAnsi="Times New Roman" w:cs="Times New Roman"/>
          <w:sz w:val="18"/>
          <w:szCs w:val="18"/>
          <w:lang w:val="en-US"/>
        </w:rPr>
        <w:t xml:space="preserve"> </w:t>
      </w:r>
      <w:proofErr w:type="spellStart"/>
      <w:r w:rsidRPr="001878C7">
        <w:rPr>
          <w:rFonts w:ascii="Times New Roman" w:hAnsi="Times New Roman" w:cs="Times New Roman"/>
          <w:sz w:val="18"/>
          <w:szCs w:val="18"/>
          <w:lang w:val="en-US"/>
        </w:rPr>
        <w:t>τῆς</w:t>
      </w:r>
      <w:proofErr w:type="spellEnd"/>
      <w:r w:rsidRPr="001878C7">
        <w:rPr>
          <w:rFonts w:ascii="Times New Roman" w:hAnsi="Times New Roman" w:cs="Times New Roman"/>
          <w:sz w:val="18"/>
          <w:szCs w:val="18"/>
          <w:lang w:val="en-US"/>
        </w:rPr>
        <w:t xml:space="preserve"> </w:t>
      </w:r>
      <w:proofErr w:type="spellStart"/>
      <w:r w:rsidRPr="001878C7">
        <w:rPr>
          <w:rFonts w:ascii="Times New Roman" w:hAnsi="Times New Roman" w:cs="Times New Roman"/>
          <w:sz w:val="18"/>
          <w:szCs w:val="18"/>
          <w:lang w:val="en-US"/>
        </w:rPr>
        <w:t>τοῦ</w:t>
      </w:r>
      <w:proofErr w:type="spellEnd"/>
      <w:r w:rsidRPr="001878C7">
        <w:rPr>
          <w:rFonts w:ascii="Times New Roman" w:hAnsi="Times New Roman" w:cs="Times New Roman"/>
          <w:sz w:val="18"/>
          <w:szCs w:val="18"/>
          <w:lang w:val="en-US"/>
        </w:rPr>
        <w:t xml:space="preserve"> </w:t>
      </w:r>
      <w:proofErr w:type="spellStart"/>
      <w:r w:rsidRPr="001878C7">
        <w:rPr>
          <w:rFonts w:ascii="Times New Roman" w:hAnsi="Times New Roman" w:cs="Times New Roman"/>
          <w:sz w:val="18"/>
          <w:szCs w:val="18"/>
          <w:lang w:val="en-US"/>
        </w:rPr>
        <w:t>ἀνθρώ</w:t>
      </w:r>
      <w:proofErr w:type="spellEnd"/>
      <w:r w:rsidRPr="001878C7">
        <w:rPr>
          <w:rFonts w:ascii="Times New Roman" w:hAnsi="Times New Roman" w:cs="Times New Roman"/>
          <w:sz w:val="18"/>
          <w:szCs w:val="18"/>
          <w:lang w:val="en-US"/>
        </w:rPr>
        <w:t xml:space="preserve">που </w:t>
      </w:r>
      <w:proofErr w:type="spellStart"/>
      <w:r w:rsidRPr="001878C7">
        <w:rPr>
          <w:rFonts w:ascii="Times New Roman" w:hAnsi="Times New Roman" w:cs="Times New Roman"/>
          <w:sz w:val="18"/>
          <w:szCs w:val="18"/>
          <w:lang w:val="en-US"/>
        </w:rPr>
        <w:t>δημιουργί</w:t>
      </w:r>
      <w:proofErr w:type="spellEnd"/>
      <w:r w:rsidRPr="001878C7">
        <w:rPr>
          <w:rFonts w:ascii="Times New Roman" w:hAnsi="Times New Roman" w:cs="Times New Roman"/>
          <w:sz w:val="18"/>
          <w:szCs w:val="18"/>
          <w:lang w:val="en-US"/>
        </w:rPr>
        <w:t xml:space="preserve">ας). As Long &amp; Sedley observe (1987) vol. II, pp. 264-265), there is no other evidence that fully confirms or explains this claim, and with some doubt they suggest interpreting the word </w:t>
      </w:r>
      <w:proofErr w:type="spellStart"/>
      <w:r w:rsidRPr="001878C7">
        <w:rPr>
          <w:rFonts w:ascii="Times New Roman" w:hAnsi="Times New Roman" w:cs="Times New Roman"/>
          <w:sz w:val="18"/>
          <w:szCs w:val="18"/>
          <w:lang w:val="en-US"/>
        </w:rPr>
        <w:t>ἡδονή</w:t>
      </w:r>
      <w:proofErr w:type="spellEnd"/>
      <w:r w:rsidRPr="001878C7">
        <w:rPr>
          <w:rFonts w:ascii="Times New Roman" w:hAnsi="Times New Roman" w:cs="Times New Roman"/>
          <w:sz w:val="18"/>
          <w:szCs w:val="18"/>
          <w:lang w:val="en-US"/>
        </w:rPr>
        <w:t xml:space="preserve"> as a very general term for “gratification” or “</w:t>
      </w:r>
      <w:r w:rsidRPr="001878C7">
        <w:rPr>
          <w:rFonts w:ascii="Times New Roman" w:hAnsi="Times New Roman" w:cs="Times New Roman"/>
          <w:bCs/>
          <w:sz w:val="18"/>
          <w:szCs w:val="18"/>
          <w:lang w:val="en-US"/>
        </w:rPr>
        <w:t>contentment</w:t>
      </w:r>
      <w:r w:rsidRPr="001878C7">
        <w:rPr>
          <w:rFonts w:ascii="Times New Roman" w:hAnsi="Times New Roman" w:cs="Times New Roman"/>
          <w:sz w:val="18"/>
          <w:szCs w:val="18"/>
          <w:lang w:val="en-US"/>
        </w:rPr>
        <w:t>”. Attractive as this suggestion sounds, it does not solve the issue.</w:t>
      </w:r>
    </w:p>
  </w:footnote>
  <w:footnote w:id="23">
    <w:p w14:paraId="7459F9CF" w14:textId="0E064859" w:rsidR="00E872C4" w:rsidRPr="001878C7" w:rsidRDefault="00E872C4"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For the sake of my purpose here, I just present the argument in a very schematic way; for detailed discussion of this passage see Inwood 1985,184-194 (who, in my view, provides the clearest discussion of </w:t>
      </w:r>
      <w:r w:rsidR="008D305D" w:rsidRPr="001878C7">
        <w:rPr>
          <w:rFonts w:ascii="Times New Roman" w:hAnsi="Times New Roman" w:cs="Times New Roman"/>
          <w:sz w:val="18"/>
          <w:szCs w:val="18"/>
          <w:lang w:val="en-US"/>
        </w:rPr>
        <w:t>the issue). See also Annas 1993</w:t>
      </w:r>
      <w:r w:rsidRPr="001878C7">
        <w:rPr>
          <w:rFonts w:ascii="Times New Roman" w:hAnsi="Times New Roman" w:cs="Times New Roman"/>
          <w:sz w:val="18"/>
          <w:szCs w:val="18"/>
          <w:lang w:val="en-US"/>
        </w:rPr>
        <w:t xml:space="preserve">, 263-267; Cooper </w:t>
      </w:r>
      <w:r w:rsidR="00BD6B37" w:rsidRPr="001878C7">
        <w:rPr>
          <w:rFonts w:ascii="Times New Roman" w:hAnsi="Times New Roman" w:cs="Times New Roman"/>
          <w:sz w:val="18"/>
          <w:szCs w:val="18"/>
          <w:lang w:val="en-US"/>
        </w:rPr>
        <w:t xml:space="preserve">1999, 434-444; </w:t>
      </w:r>
      <w:proofErr w:type="spellStart"/>
      <w:r w:rsidR="007741C4" w:rsidRPr="001878C7">
        <w:rPr>
          <w:rFonts w:ascii="Times New Roman" w:hAnsi="Times New Roman" w:cs="Times New Roman"/>
          <w:sz w:val="18"/>
          <w:szCs w:val="18"/>
          <w:lang w:val="en-US"/>
        </w:rPr>
        <w:t>K</w:t>
      </w:r>
      <w:r w:rsidR="00D26180" w:rsidRPr="001878C7">
        <w:rPr>
          <w:rFonts w:ascii="Times New Roman" w:hAnsi="Times New Roman" w:cs="Times New Roman"/>
          <w:sz w:val="18"/>
          <w:szCs w:val="18"/>
          <w:lang w:val="en-US"/>
        </w:rPr>
        <w:t>ühn</w:t>
      </w:r>
      <w:proofErr w:type="spellEnd"/>
      <w:r w:rsidR="00D26180" w:rsidRPr="001878C7">
        <w:rPr>
          <w:rFonts w:ascii="Times New Roman" w:hAnsi="Times New Roman" w:cs="Times New Roman"/>
          <w:sz w:val="18"/>
          <w:szCs w:val="18"/>
          <w:lang w:val="en-US"/>
        </w:rPr>
        <w:t xml:space="preserve"> 2011, 2070-279. </w:t>
      </w:r>
      <w:r w:rsidRPr="001878C7">
        <w:rPr>
          <w:rFonts w:ascii="Times New Roman" w:hAnsi="Times New Roman" w:cs="Times New Roman"/>
          <w:sz w:val="18"/>
          <w:szCs w:val="18"/>
          <w:lang w:val="en-US"/>
        </w:rPr>
        <w:t xml:space="preserve">Interestingly </w:t>
      </w:r>
      <w:proofErr w:type="spellStart"/>
      <w:r w:rsidRPr="001878C7">
        <w:rPr>
          <w:rFonts w:ascii="Times New Roman" w:hAnsi="Times New Roman" w:cs="Times New Roman"/>
          <w:sz w:val="18"/>
          <w:szCs w:val="18"/>
          <w:lang w:val="en-US"/>
        </w:rPr>
        <w:t>Ioppolo</w:t>
      </w:r>
      <w:proofErr w:type="spellEnd"/>
      <w:r w:rsidRPr="001878C7">
        <w:rPr>
          <w:rFonts w:ascii="Times New Roman" w:hAnsi="Times New Roman" w:cs="Times New Roman"/>
          <w:sz w:val="18"/>
          <w:szCs w:val="18"/>
          <w:lang w:val="en-US"/>
        </w:rPr>
        <w:t xml:space="preserve"> </w:t>
      </w:r>
      <w:r w:rsidR="00D26180" w:rsidRPr="001878C7">
        <w:rPr>
          <w:rFonts w:ascii="Times New Roman" w:hAnsi="Times New Roman" w:cs="Times New Roman"/>
          <w:sz w:val="18"/>
          <w:szCs w:val="18"/>
          <w:lang w:val="en-US"/>
        </w:rPr>
        <w:t>(</w:t>
      </w:r>
      <w:r w:rsidRPr="001878C7">
        <w:rPr>
          <w:rFonts w:ascii="Times New Roman" w:hAnsi="Times New Roman" w:cs="Times New Roman"/>
          <w:sz w:val="18"/>
          <w:szCs w:val="18"/>
          <w:lang w:val="en-US"/>
        </w:rPr>
        <w:t>2013, 175</w:t>
      </w:r>
      <w:r w:rsidR="00D26180" w:rsidRPr="001878C7">
        <w:rPr>
          <w:rFonts w:ascii="Times New Roman" w:hAnsi="Times New Roman" w:cs="Times New Roman"/>
          <w:sz w:val="18"/>
          <w:szCs w:val="18"/>
          <w:lang w:val="en-US"/>
        </w:rPr>
        <w:t>)</w:t>
      </w:r>
      <w:r w:rsidRPr="001878C7">
        <w:rPr>
          <w:rFonts w:ascii="Times New Roman" w:hAnsi="Times New Roman" w:cs="Times New Roman"/>
          <w:sz w:val="18"/>
          <w:szCs w:val="18"/>
          <w:lang w:val="en-US"/>
        </w:rPr>
        <w:t xml:space="preserve"> notes that if the distortion of reason is a moral psychological process, the representations that arouse passions must have as their object good or evil. From birth, </w:t>
      </w:r>
      <w:proofErr w:type="spellStart"/>
      <w:r w:rsidR="00BD6B37" w:rsidRPr="001878C7">
        <w:rPr>
          <w:rFonts w:ascii="Times New Roman" w:hAnsi="Times New Roman" w:cs="Times New Roman"/>
          <w:sz w:val="18"/>
          <w:szCs w:val="18"/>
          <w:lang w:val="en-US"/>
        </w:rPr>
        <w:t>Ioppolo</w:t>
      </w:r>
      <w:proofErr w:type="spellEnd"/>
      <w:r w:rsidR="00BD6B37" w:rsidRPr="001878C7">
        <w:rPr>
          <w:rFonts w:ascii="Times New Roman" w:hAnsi="Times New Roman" w:cs="Times New Roman"/>
          <w:sz w:val="18"/>
          <w:szCs w:val="18"/>
          <w:lang w:val="en-US"/>
        </w:rPr>
        <w:t xml:space="preserve"> holds, </w:t>
      </w:r>
      <w:r w:rsidRPr="001878C7">
        <w:rPr>
          <w:rFonts w:ascii="Times New Roman" w:hAnsi="Times New Roman" w:cs="Times New Roman"/>
          <w:sz w:val="18"/>
          <w:szCs w:val="18"/>
          <w:lang w:val="en-US"/>
        </w:rPr>
        <w:t>the child associates the concept of good with the representation that comes from healthy and useful things for its preservation.</w:t>
      </w:r>
      <w:r w:rsidR="008D305D" w:rsidRPr="001878C7">
        <w:rPr>
          <w:rFonts w:ascii="Times New Roman" w:hAnsi="Times New Roman" w:cs="Times New Roman"/>
          <w:sz w:val="18"/>
          <w:szCs w:val="18"/>
          <w:lang w:val="en-US"/>
        </w:rPr>
        <w:t xml:space="preserve"> The problem with this view is that newborns do not have concepts yet.</w:t>
      </w:r>
      <w:r w:rsidRPr="001878C7">
        <w:rPr>
          <w:rFonts w:ascii="Times New Roman" w:hAnsi="Times New Roman" w:cs="Times New Roman"/>
          <w:sz w:val="18"/>
          <w:szCs w:val="18"/>
          <w:lang w:val="en-US"/>
        </w:rPr>
        <w:t xml:space="preserve"> </w:t>
      </w:r>
    </w:p>
  </w:footnote>
  <w:footnote w:id="24">
    <w:p w14:paraId="11FE83EF" w14:textId="7C306A50" w:rsidR="00E872C4" w:rsidRPr="001878C7" w:rsidRDefault="00E872C4" w:rsidP="001878C7">
      <w:pPr>
        <w:spacing w:line="240" w:lineRule="auto"/>
        <w:jc w:val="both"/>
        <w:rPr>
          <w:rFonts w:ascii="Times New Roman" w:eastAsia="Times New Roman" w:hAnsi="Times New Roman" w:cs="Times New Roman"/>
          <w:sz w:val="18"/>
          <w:szCs w:val="18"/>
          <w:lang w:val="en-US" w:eastAsia="es-CL"/>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Clement, apparently evoking a Stoic view, points out that “the sensation of pleasure” (</w:t>
      </w:r>
      <w:proofErr w:type="spellStart"/>
      <w:r w:rsidRPr="001878C7">
        <w:rPr>
          <w:rFonts w:ascii="Times New Roman" w:eastAsia="Times New Roman" w:hAnsi="Times New Roman" w:cs="Times New Roman"/>
          <w:sz w:val="18"/>
          <w:szCs w:val="18"/>
          <w:lang w:eastAsia="es-CL"/>
        </w:rPr>
        <w:t>τὸ</w:t>
      </w:r>
      <w:proofErr w:type="spellEnd"/>
      <w:r w:rsidRPr="001878C7">
        <w:rPr>
          <w:rFonts w:ascii="Times New Roman" w:eastAsia="Times New Roman" w:hAnsi="Times New Roman" w:cs="Times New Roman"/>
          <w:sz w:val="18"/>
          <w:szCs w:val="18"/>
          <w:lang w:val="en-US" w:eastAsia="es-CL"/>
        </w:rPr>
        <w:t xml:space="preserve"> </w:t>
      </w:r>
      <w:proofErr w:type="spellStart"/>
      <w:r w:rsidRPr="001878C7">
        <w:rPr>
          <w:rFonts w:ascii="Times New Roman" w:eastAsia="Times New Roman" w:hAnsi="Times New Roman" w:cs="Times New Roman"/>
          <w:sz w:val="18"/>
          <w:szCs w:val="18"/>
          <w:lang w:eastAsia="es-CL"/>
        </w:rPr>
        <w:t>τῆς</w:t>
      </w:r>
      <w:proofErr w:type="spellEnd"/>
      <w:r w:rsidRPr="001878C7">
        <w:rPr>
          <w:rFonts w:ascii="Times New Roman" w:eastAsia="Times New Roman" w:hAnsi="Times New Roman" w:cs="Times New Roman"/>
          <w:sz w:val="18"/>
          <w:szCs w:val="18"/>
          <w:lang w:val="en-US" w:eastAsia="es-CL"/>
        </w:rPr>
        <w:t xml:space="preserve"> </w:t>
      </w:r>
      <w:proofErr w:type="spellStart"/>
      <w:r w:rsidRPr="001878C7">
        <w:rPr>
          <w:rFonts w:ascii="Times New Roman" w:eastAsia="Times New Roman" w:hAnsi="Times New Roman" w:cs="Times New Roman"/>
          <w:sz w:val="18"/>
          <w:szCs w:val="18"/>
          <w:lang w:eastAsia="es-CL"/>
        </w:rPr>
        <w:t>ἡδονῆς</w:t>
      </w:r>
      <w:proofErr w:type="spellEnd"/>
      <w:r w:rsidRPr="001878C7">
        <w:rPr>
          <w:rFonts w:ascii="Times New Roman" w:eastAsia="Times New Roman" w:hAnsi="Times New Roman" w:cs="Times New Roman"/>
          <w:sz w:val="18"/>
          <w:szCs w:val="18"/>
          <w:lang w:val="en-US" w:eastAsia="es-CL"/>
        </w:rPr>
        <w:t xml:space="preserve"> </w:t>
      </w:r>
      <w:r w:rsidRPr="001878C7">
        <w:rPr>
          <w:rFonts w:ascii="Times New Roman" w:eastAsia="Times New Roman" w:hAnsi="Times New Roman" w:cs="Times New Roman"/>
          <w:sz w:val="18"/>
          <w:szCs w:val="18"/>
          <w:lang w:eastAsia="es-CL"/>
        </w:rPr>
        <w:t>π</w:t>
      </w:r>
      <w:proofErr w:type="spellStart"/>
      <w:r w:rsidRPr="001878C7">
        <w:rPr>
          <w:rFonts w:ascii="Times New Roman" w:eastAsia="Times New Roman" w:hAnsi="Times New Roman" w:cs="Times New Roman"/>
          <w:sz w:val="18"/>
          <w:szCs w:val="18"/>
          <w:lang w:eastAsia="es-CL"/>
        </w:rPr>
        <w:t>άθος</w:t>
      </w:r>
      <w:proofErr w:type="spellEnd"/>
      <w:r w:rsidRPr="001878C7">
        <w:rPr>
          <w:rFonts w:ascii="Times New Roman" w:hAnsi="Times New Roman" w:cs="Times New Roman"/>
          <w:sz w:val="18"/>
          <w:szCs w:val="18"/>
          <w:lang w:val="en-US"/>
        </w:rPr>
        <w:t>) is not at all a necessity (</w:t>
      </w:r>
      <w:r w:rsidRPr="001878C7">
        <w:rPr>
          <w:rFonts w:ascii="Times New Roman" w:eastAsia="Times New Roman" w:hAnsi="Times New Roman" w:cs="Times New Roman"/>
          <w:sz w:val="18"/>
          <w:szCs w:val="18"/>
          <w:lang w:eastAsia="es-CL"/>
        </w:rPr>
        <w:t>κα</w:t>
      </w:r>
      <w:proofErr w:type="spellStart"/>
      <w:r w:rsidRPr="001878C7">
        <w:rPr>
          <w:rFonts w:ascii="Times New Roman" w:eastAsia="Times New Roman" w:hAnsi="Times New Roman" w:cs="Times New Roman"/>
          <w:sz w:val="18"/>
          <w:szCs w:val="18"/>
          <w:lang w:eastAsia="es-CL"/>
        </w:rPr>
        <w:t>θόλου</w:t>
      </w:r>
      <w:proofErr w:type="spellEnd"/>
      <w:r w:rsidRPr="001878C7">
        <w:rPr>
          <w:rFonts w:ascii="Times New Roman" w:eastAsia="Times New Roman" w:hAnsi="Times New Roman" w:cs="Times New Roman"/>
          <w:sz w:val="18"/>
          <w:szCs w:val="18"/>
          <w:lang w:val="en-US" w:eastAsia="es-CL"/>
        </w:rPr>
        <w:t xml:space="preserve"> …</w:t>
      </w:r>
      <w:proofErr w:type="spellStart"/>
      <w:r w:rsidRPr="001878C7">
        <w:rPr>
          <w:rFonts w:ascii="Times New Roman" w:eastAsia="Times New Roman" w:hAnsi="Times New Roman" w:cs="Times New Roman"/>
          <w:sz w:val="18"/>
          <w:szCs w:val="18"/>
          <w:lang w:eastAsia="es-CL"/>
        </w:rPr>
        <w:t>οὐκ</w:t>
      </w:r>
      <w:proofErr w:type="spellEnd"/>
      <w:r w:rsidRPr="001878C7">
        <w:rPr>
          <w:rFonts w:ascii="Times New Roman" w:eastAsia="Times New Roman" w:hAnsi="Times New Roman" w:cs="Times New Roman"/>
          <w:sz w:val="18"/>
          <w:szCs w:val="18"/>
          <w:lang w:val="en-US" w:eastAsia="es-CL"/>
        </w:rPr>
        <w:t xml:space="preserve"> </w:t>
      </w:r>
      <w:proofErr w:type="spellStart"/>
      <w:r w:rsidRPr="001878C7">
        <w:rPr>
          <w:rFonts w:ascii="Times New Roman" w:eastAsia="Times New Roman" w:hAnsi="Times New Roman" w:cs="Times New Roman"/>
          <w:sz w:val="18"/>
          <w:szCs w:val="18"/>
          <w:lang w:eastAsia="es-CL"/>
        </w:rPr>
        <w:t>ἀν</w:t>
      </w:r>
      <w:proofErr w:type="spellEnd"/>
      <w:r w:rsidRPr="001878C7">
        <w:rPr>
          <w:rFonts w:ascii="Times New Roman" w:eastAsia="Times New Roman" w:hAnsi="Times New Roman" w:cs="Times New Roman"/>
          <w:sz w:val="18"/>
          <w:szCs w:val="18"/>
          <w:lang w:eastAsia="es-CL"/>
        </w:rPr>
        <w:t>αγκαῖον</w:t>
      </w:r>
      <w:r w:rsidRPr="001878C7">
        <w:rPr>
          <w:rFonts w:ascii="Times New Roman" w:hAnsi="Times New Roman" w:cs="Times New Roman"/>
          <w:sz w:val="18"/>
          <w:szCs w:val="18"/>
          <w:lang w:val="en-US"/>
        </w:rPr>
        <w:t xml:space="preserve">), but “the </w:t>
      </w:r>
      <w:r w:rsidRPr="001878C7">
        <w:rPr>
          <w:rFonts w:ascii="Times New Roman" w:eastAsia="Times New Roman" w:hAnsi="Times New Roman" w:cs="Times New Roman"/>
          <w:sz w:val="18"/>
          <w:szCs w:val="18"/>
          <w:lang w:val="en-US" w:eastAsia="es-CL"/>
        </w:rPr>
        <w:t>accompaniment of certain natural needs”</w:t>
      </w:r>
      <w:r w:rsidRPr="001878C7">
        <w:rPr>
          <w:rFonts w:ascii="Times New Roman" w:hAnsi="Times New Roman" w:cs="Times New Roman"/>
          <w:sz w:val="18"/>
          <w:szCs w:val="18"/>
          <w:lang w:val="en-US"/>
        </w:rPr>
        <w:t xml:space="preserve"> (</w:t>
      </w:r>
      <w:r w:rsidRPr="001878C7">
        <w:rPr>
          <w:rFonts w:ascii="Times New Roman" w:eastAsia="Times New Roman" w:hAnsi="Times New Roman" w:cs="Times New Roman"/>
          <w:sz w:val="18"/>
          <w:szCs w:val="18"/>
          <w:lang w:eastAsia="es-CL"/>
        </w:rPr>
        <w:t>ἐπα</w:t>
      </w:r>
      <w:proofErr w:type="spellStart"/>
      <w:r w:rsidRPr="001878C7">
        <w:rPr>
          <w:rFonts w:ascii="Times New Roman" w:eastAsia="Times New Roman" w:hAnsi="Times New Roman" w:cs="Times New Roman"/>
          <w:sz w:val="18"/>
          <w:szCs w:val="18"/>
          <w:lang w:eastAsia="es-CL"/>
        </w:rPr>
        <w:t>κολούθημ</w:t>
      </w:r>
      <w:proofErr w:type="spellEnd"/>
      <w:r w:rsidRPr="001878C7">
        <w:rPr>
          <w:rFonts w:ascii="Times New Roman" w:eastAsia="Times New Roman" w:hAnsi="Times New Roman" w:cs="Times New Roman"/>
          <w:sz w:val="18"/>
          <w:szCs w:val="18"/>
          <w:lang w:eastAsia="es-CL"/>
        </w:rPr>
        <w:t>α</w:t>
      </w:r>
      <w:r w:rsidRPr="001878C7">
        <w:rPr>
          <w:rFonts w:ascii="Times New Roman" w:eastAsia="Times New Roman" w:hAnsi="Times New Roman" w:cs="Times New Roman"/>
          <w:sz w:val="18"/>
          <w:szCs w:val="18"/>
          <w:lang w:val="en-US" w:eastAsia="es-CL"/>
        </w:rPr>
        <w:t xml:space="preserve"> </w:t>
      </w:r>
      <w:proofErr w:type="spellStart"/>
      <w:r w:rsidRPr="001878C7">
        <w:rPr>
          <w:rFonts w:ascii="Times New Roman" w:eastAsia="Times New Roman" w:hAnsi="Times New Roman" w:cs="Times New Roman"/>
          <w:sz w:val="18"/>
          <w:szCs w:val="18"/>
          <w:lang w:eastAsia="es-CL"/>
        </w:rPr>
        <w:t>δὲ</w:t>
      </w:r>
      <w:proofErr w:type="spellEnd"/>
      <w:r w:rsidRPr="001878C7">
        <w:rPr>
          <w:rFonts w:ascii="Times New Roman" w:eastAsia="Times New Roman" w:hAnsi="Times New Roman" w:cs="Times New Roman"/>
          <w:sz w:val="18"/>
          <w:szCs w:val="18"/>
          <w:lang w:val="en-US" w:eastAsia="es-CL"/>
        </w:rPr>
        <w:t xml:space="preserve"> </w:t>
      </w:r>
      <w:proofErr w:type="spellStart"/>
      <w:r w:rsidRPr="001878C7">
        <w:rPr>
          <w:rFonts w:ascii="Times New Roman" w:eastAsia="Times New Roman" w:hAnsi="Times New Roman" w:cs="Times New Roman"/>
          <w:sz w:val="18"/>
          <w:szCs w:val="18"/>
          <w:lang w:eastAsia="es-CL"/>
        </w:rPr>
        <w:t>χρεί</w:t>
      </w:r>
      <w:proofErr w:type="spellEnd"/>
      <w:r w:rsidRPr="001878C7">
        <w:rPr>
          <w:rFonts w:ascii="Times New Roman" w:eastAsia="Times New Roman" w:hAnsi="Times New Roman" w:cs="Times New Roman"/>
          <w:sz w:val="18"/>
          <w:szCs w:val="18"/>
          <w:lang w:eastAsia="es-CL"/>
        </w:rPr>
        <w:t>αις</w:t>
      </w:r>
      <w:r w:rsidRPr="001878C7">
        <w:rPr>
          <w:rFonts w:ascii="Times New Roman" w:eastAsia="Times New Roman" w:hAnsi="Times New Roman" w:cs="Times New Roman"/>
          <w:sz w:val="18"/>
          <w:szCs w:val="18"/>
          <w:lang w:val="en-US" w:eastAsia="es-CL"/>
        </w:rPr>
        <w:t xml:space="preserve"> </w:t>
      </w:r>
      <w:proofErr w:type="spellStart"/>
      <w:r w:rsidRPr="001878C7">
        <w:rPr>
          <w:rFonts w:ascii="Times New Roman" w:eastAsia="Times New Roman" w:hAnsi="Times New Roman" w:cs="Times New Roman"/>
          <w:sz w:val="18"/>
          <w:szCs w:val="18"/>
          <w:lang w:eastAsia="es-CL"/>
        </w:rPr>
        <w:t>τισὶ</w:t>
      </w:r>
      <w:proofErr w:type="spellEnd"/>
      <w:r w:rsidRPr="001878C7">
        <w:rPr>
          <w:rFonts w:ascii="Times New Roman" w:eastAsia="Times New Roman" w:hAnsi="Times New Roman" w:cs="Times New Roman"/>
          <w:sz w:val="18"/>
          <w:szCs w:val="18"/>
          <w:lang w:val="en-US" w:eastAsia="es-CL"/>
        </w:rPr>
        <w:t xml:space="preserve"> </w:t>
      </w:r>
      <w:proofErr w:type="spellStart"/>
      <w:r w:rsidRPr="001878C7">
        <w:rPr>
          <w:rFonts w:ascii="Times New Roman" w:eastAsia="Times New Roman" w:hAnsi="Times New Roman" w:cs="Times New Roman"/>
          <w:sz w:val="18"/>
          <w:szCs w:val="18"/>
          <w:lang w:eastAsia="es-CL"/>
        </w:rPr>
        <w:t>φυσικ</w:t>
      </w:r>
      <w:proofErr w:type="spellEnd"/>
      <w:r w:rsidRPr="001878C7">
        <w:rPr>
          <w:rFonts w:ascii="Times New Roman" w:eastAsia="Times New Roman" w:hAnsi="Times New Roman" w:cs="Times New Roman"/>
          <w:sz w:val="18"/>
          <w:szCs w:val="18"/>
          <w:lang w:eastAsia="es-CL"/>
        </w:rPr>
        <w:t>αῖς</w:t>
      </w:r>
      <w:r w:rsidRPr="001878C7">
        <w:rPr>
          <w:rFonts w:ascii="Times New Roman" w:hAnsi="Times New Roman" w:cs="Times New Roman"/>
          <w:sz w:val="18"/>
          <w:szCs w:val="18"/>
          <w:lang w:val="en-US"/>
        </w:rPr>
        <w:t>), such as</w:t>
      </w:r>
      <w:r w:rsidRPr="001878C7">
        <w:rPr>
          <w:rFonts w:ascii="Times New Roman" w:eastAsia="Times New Roman" w:hAnsi="Times New Roman" w:cs="Times New Roman"/>
          <w:sz w:val="18"/>
          <w:szCs w:val="18"/>
          <w:lang w:val="en-US" w:eastAsia="es-CL"/>
        </w:rPr>
        <w:t xml:space="preserve"> hunger, thirst, cold, marriage (this last “natural need” must be taken for granted to beget children</w:t>
      </w:r>
      <w:r w:rsidRPr="001878C7">
        <w:rPr>
          <w:rFonts w:ascii="Times New Roman" w:hAnsi="Times New Roman" w:cs="Times New Roman"/>
          <w:sz w:val="18"/>
          <w:szCs w:val="18"/>
          <w:lang w:val="en-US"/>
        </w:rPr>
        <w:t xml:space="preserve">; see </w:t>
      </w:r>
      <w:proofErr w:type="spellStart"/>
      <w:r w:rsidRPr="001878C7">
        <w:rPr>
          <w:rFonts w:ascii="Times New Roman" w:hAnsi="Times New Roman" w:cs="Times New Roman"/>
          <w:i/>
          <w:sz w:val="18"/>
          <w:szCs w:val="18"/>
          <w:lang w:val="en-US"/>
        </w:rPr>
        <w:t>Stromateis</w:t>
      </w:r>
      <w:proofErr w:type="spellEnd"/>
      <w:r w:rsidR="008D305D" w:rsidRPr="001878C7">
        <w:rPr>
          <w:rFonts w:ascii="Times New Roman" w:hAnsi="Times New Roman" w:cs="Times New Roman"/>
          <w:sz w:val="18"/>
          <w:szCs w:val="18"/>
          <w:lang w:val="en-US"/>
        </w:rPr>
        <w:t xml:space="preserve"> II 20,</w:t>
      </w:r>
      <w:r w:rsidRPr="001878C7">
        <w:rPr>
          <w:rFonts w:ascii="Times New Roman" w:hAnsi="Times New Roman" w:cs="Times New Roman"/>
          <w:sz w:val="18"/>
          <w:szCs w:val="18"/>
          <w:lang w:val="en-US"/>
        </w:rPr>
        <w:t xml:space="preserve">118.7-119.3; </w:t>
      </w:r>
      <w:r w:rsidRPr="001878C7">
        <w:rPr>
          <w:rFonts w:ascii="Times New Roman" w:hAnsi="Times New Roman" w:cs="Times New Roman"/>
          <w:i/>
          <w:sz w:val="18"/>
          <w:szCs w:val="18"/>
          <w:lang w:val="en-US"/>
        </w:rPr>
        <w:t>SVF</w:t>
      </w:r>
      <w:r w:rsidRPr="001878C7">
        <w:rPr>
          <w:rFonts w:ascii="Times New Roman" w:hAnsi="Times New Roman" w:cs="Times New Roman"/>
          <w:sz w:val="18"/>
          <w:szCs w:val="18"/>
          <w:lang w:val="en-US"/>
        </w:rPr>
        <w:t xml:space="preserve"> III 405</w:t>
      </w:r>
      <w:r w:rsidRPr="001878C7">
        <w:rPr>
          <w:rFonts w:ascii="Times New Roman" w:eastAsia="Times New Roman" w:hAnsi="Times New Roman" w:cs="Times New Roman"/>
          <w:sz w:val="18"/>
          <w:szCs w:val="18"/>
          <w:lang w:val="en-US" w:eastAsia="es-CL"/>
        </w:rPr>
        <w:t>). Pleasure has been introduced into life as a sort of “auxiliary” (</w:t>
      </w:r>
      <w:r w:rsidRPr="001878C7">
        <w:rPr>
          <w:rFonts w:ascii="Times New Roman" w:hAnsi="Times New Roman" w:cs="Times New Roman"/>
          <w:sz w:val="18"/>
          <w:szCs w:val="18"/>
        </w:rPr>
        <w:t>ὑπ</w:t>
      </w:r>
      <w:proofErr w:type="spellStart"/>
      <w:r w:rsidRPr="001878C7">
        <w:rPr>
          <w:rFonts w:ascii="Times New Roman" w:hAnsi="Times New Roman" w:cs="Times New Roman"/>
          <w:sz w:val="18"/>
          <w:szCs w:val="18"/>
        </w:rPr>
        <w:t>ουργί</w:t>
      </w:r>
      <w:proofErr w:type="spellEnd"/>
      <w:r w:rsidRPr="001878C7">
        <w:rPr>
          <w:rFonts w:ascii="Times New Roman" w:hAnsi="Times New Roman" w:cs="Times New Roman"/>
          <w:sz w:val="18"/>
          <w:szCs w:val="18"/>
        </w:rPr>
        <w:t>α</w:t>
      </w:r>
      <w:r w:rsidRPr="001878C7">
        <w:rPr>
          <w:rFonts w:ascii="Times New Roman" w:eastAsia="Times New Roman" w:hAnsi="Times New Roman" w:cs="Times New Roman"/>
          <w:sz w:val="18"/>
          <w:szCs w:val="18"/>
          <w:lang w:val="en-US" w:eastAsia="es-CL"/>
        </w:rPr>
        <w:t>), but it is neither an activity (</w:t>
      </w:r>
      <w:proofErr w:type="spellStart"/>
      <w:r w:rsidRPr="001878C7">
        <w:rPr>
          <w:rFonts w:ascii="Times New Roman" w:eastAsia="Times New Roman" w:hAnsi="Times New Roman" w:cs="Times New Roman"/>
          <w:sz w:val="18"/>
          <w:szCs w:val="18"/>
          <w:lang w:eastAsia="es-CL"/>
        </w:rPr>
        <w:t>ἐνέργει</w:t>
      </w:r>
      <w:proofErr w:type="spellEnd"/>
      <w:r w:rsidRPr="001878C7">
        <w:rPr>
          <w:rFonts w:ascii="Times New Roman" w:eastAsia="Times New Roman" w:hAnsi="Times New Roman" w:cs="Times New Roman"/>
          <w:sz w:val="18"/>
          <w:szCs w:val="18"/>
          <w:lang w:eastAsia="es-CL"/>
        </w:rPr>
        <w:t>α</w:t>
      </w:r>
      <w:r w:rsidRPr="001878C7">
        <w:rPr>
          <w:rFonts w:ascii="Times New Roman" w:eastAsia="Times New Roman" w:hAnsi="Times New Roman" w:cs="Times New Roman"/>
          <w:sz w:val="18"/>
          <w:szCs w:val="18"/>
          <w:lang w:val="en-US" w:eastAsia="es-CL"/>
        </w:rPr>
        <w:t>), nor a disposition (</w:t>
      </w:r>
      <w:proofErr w:type="spellStart"/>
      <w:r w:rsidRPr="001878C7">
        <w:rPr>
          <w:rFonts w:ascii="Times New Roman" w:eastAsia="Times New Roman" w:hAnsi="Times New Roman" w:cs="Times New Roman"/>
          <w:sz w:val="18"/>
          <w:szCs w:val="18"/>
          <w:lang w:eastAsia="es-CL"/>
        </w:rPr>
        <w:t>διάθεσις</w:t>
      </w:r>
      <w:proofErr w:type="spellEnd"/>
      <w:r w:rsidRPr="001878C7">
        <w:rPr>
          <w:rFonts w:ascii="Times New Roman" w:eastAsia="Times New Roman" w:hAnsi="Times New Roman" w:cs="Times New Roman"/>
          <w:sz w:val="18"/>
          <w:szCs w:val="18"/>
          <w:lang w:val="en-US" w:eastAsia="es-CL"/>
        </w:rPr>
        <w:t xml:space="preserve">), nor any part of us. </w:t>
      </w:r>
      <w:r w:rsidRPr="001878C7">
        <w:rPr>
          <w:rFonts w:ascii="Times New Roman" w:hAnsi="Times New Roman" w:cs="Times New Roman"/>
          <w:sz w:val="18"/>
          <w:szCs w:val="18"/>
          <w:lang w:val="en-US"/>
        </w:rPr>
        <w:t>The most important philosophical antecedent regarding the fact that pleasure is a certain kind of ἐπ</w:t>
      </w:r>
      <w:proofErr w:type="spellStart"/>
      <w:r w:rsidRPr="001878C7">
        <w:rPr>
          <w:rFonts w:ascii="Times New Roman" w:hAnsi="Times New Roman" w:cs="Times New Roman"/>
          <w:sz w:val="18"/>
          <w:szCs w:val="18"/>
          <w:lang w:val="en-US"/>
        </w:rPr>
        <w:t>ιγέννημ</w:t>
      </w:r>
      <w:proofErr w:type="spellEnd"/>
      <w:r w:rsidRPr="001878C7">
        <w:rPr>
          <w:rFonts w:ascii="Times New Roman" w:hAnsi="Times New Roman" w:cs="Times New Roman"/>
          <w:sz w:val="18"/>
          <w:szCs w:val="18"/>
          <w:lang w:val="en-US"/>
        </w:rPr>
        <w:t>α is Aristotle, who argues that “pleasure completes the activity not as the inherent state (</w:t>
      </w:r>
      <w:proofErr w:type="spellStart"/>
      <w:r w:rsidRPr="001878C7">
        <w:rPr>
          <w:rFonts w:ascii="Times New Roman" w:eastAsia="Times New Roman" w:hAnsi="Times New Roman" w:cs="Times New Roman"/>
          <w:sz w:val="18"/>
          <w:szCs w:val="18"/>
          <w:lang w:eastAsia="es-CL"/>
        </w:rPr>
        <w:t>ὡς</w:t>
      </w:r>
      <w:proofErr w:type="spellEnd"/>
      <w:r w:rsidRPr="001878C7">
        <w:rPr>
          <w:rFonts w:ascii="Times New Roman" w:eastAsia="Times New Roman" w:hAnsi="Times New Roman" w:cs="Times New Roman"/>
          <w:sz w:val="18"/>
          <w:szCs w:val="18"/>
          <w:lang w:val="en-US" w:eastAsia="es-CL"/>
        </w:rPr>
        <w:t xml:space="preserve"> </w:t>
      </w:r>
      <w:r w:rsidRPr="001878C7">
        <w:rPr>
          <w:rFonts w:ascii="Times New Roman" w:eastAsia="Times New Roman" w:hAnsi="Times New Roman" w:cs="Times New Roman"/>
          <w:sz w:val="18"/>
          <w:szCs w:val="18"/>
          <w:lang w:eastAsia="es-CL"/>
        </w:rPr>
        <w:t>ἡ</w:t>
      </w:r>
      <w:r w:rsidRPr="001878C7">
        <w:rPr>
          <w:rFonts w:ascii="Times New Roman" w:eastAsia="Times New Roman" w:hAnsi="Times New Roman" w:cs="Times New Roman"/>
          <w:sz w:val="18"/>
          <w:szCs w:val="18"/>
          <w:lang w:val="en-US" w:eastAsia="es-CL"/>
        </w:rPr>
        <w:t xml:space="preserve"> </w:t>
      </w:r>
      <w:proofErr w:type="spellStart"/>
      <w:r w:rsidRPr="001878C7">
        <w:rPr>
          <w:rFonts w:ascii="Times New Roman" w:eastAsia="Times New Roman" w:hAnsi="Times New Roman" w:cs="Times New Roman"/>
          <w:sz w:val="18"/>
          <w:szCs w:val="18"/>
          <w:lang w:eastAsia="es-CL"/>
        </w:rPr>
        <w:t>ἕξις</w:t>
      </w:r>
      <w:proofErr w:type="spellEnd"/>
      <w:r w:rsidRPr="001878C7">
        <w:rPr>
          <w:rFonts w:ascii="Times New Roman" w:eastAsia="Times New Roman" w:hAnsi="Times New Roman" w:cs="Times New Roman"/>
          <w:sz w:val="18"/>
          <w:szCs w:val="18"/>
          <w:lang w:val="en-US" w:eastAsia="es-CL"/>
        </w:rPr>
        <w:t xml:space="preserve"> </w:t>
      </w:r>
      <w:proofErr w:type="spellStart"/>
      <w:r w:rsidRPr="001878C7">
        <w:rPr>
          <w:rFonts w:ascii="Times New Roman" w:eastAsia="Times New Roman" w:hAnsi="Times New Roman" w:cs="Times New Roman"/>
          <w:sz w:val="18"/>
          <w:szCs w:val="18"/>
          <w:lang w:eastAsia="es-CL"/>
        </w:rPr>
        <w:t>ἐνυ</w:t>
      </w:r>
      <w:proofErr w:type="spellEnd"/>
      <w:r w:rsidRPr="001878C7">
        <w:rPr>
          <w:rFonts w:ascii="Times New Roman" w:eastAsia="Times New Roman" w:hAnsi="Times New Roman" w:cs="Times New Roman"/>
          <w:sz w:val="18"/>
          <w:szCs w:val="18"/>
          <w:lang w:eastAsia="es-CL"/>
        </w:rPr>
        <w:t>πάρχουσα</w:t>
      </w:r>
      <w:r w:rsidRPr="001878C7">
        <w:rPr>
          <w:rFonts w:ascii="Times New Roman" w:hAnsi="Times New Roman" w:cs="Times New Roman"/>
          <w:sz w:val="18"/>
          <w:szCs w:val="18"/>
          <w:lang w:val="en-US"/>
        </w:rPr>
        <w:t xml:space="preserve">) does but as an end which </w:t>
      </w:r>
      <w:r w:rsidRPr="001878C7">
        <w:rPr>
          <w:rFonts w:ascii="Times New Roman" w:hAnsi="Times New Roman" w:cs="Times New Roman"/>
          <w:i/>
          <w:iCs/>
          <w:sz w:val="18"/>
          <w:szCs w:val="18"/>
          <w:lang w:val="en-US"/>
        </w:rPr>
        <w:t>supervenes</w:t>
      </w:r>
      <w:r w:rsidRPr="001878C7">
        <w:rPr>
          <w:rFonts w:ascii="Times New Roman" w:hAnsi="Times New Roman" w:cs="Times New Roman"/>
          <w:sz w:val="18"/>
          <w:szCs w:val="18"/>
          <w:lang w:val="en-US"/>
        </w:rPr>
        <w:t>” (</w:t>
      </w:r>
      <w:proofErr w:type="spellStart"/>
      <w:r w:rsidRPr="001878C7">
        <w:rPr>
          <w:rFonts w:ascii="Times New Roman" w:eastAsia="Times New Roman" w:hAnsi="Times New Roman" w:cs="Times New Roman"/>
          <w:sz w:val="18"/>
          <w:szCs w:val="18"/>
          <w:lang w:eastAsia="es-CL"/>
        </w:rPr>
        <w:t>ὡς</w:t>
      </w:r>
      <w:proofErr w:type="spellEnd"/>
      <w:r w:rsidRPr="001878C7">
        <w:rPr>
          <w:rFonts w:ascii="Times New Roman" w:eastAsia="Times New Roman" w:hAnsi="Times New Roman" w:cs="Times New Roman"/>
          <w:sz w:val="18"/>
          <w:szCs w:val="18"/>
          <w:lang w:val="en-US" w:eastAsia="es-CL"/>
        </w:rPr>
        <w:t xml:space="preserve"> </w:t>
      </w:r>
      <w:r w:rsidRPr="001878C7">
        <w:rPr>
          <w:rFonts w:ascii="Times New Roman" w:eastAsia="Times New Roman" w:hAnsi="Times New Roman" w:cs="Times New Roman"/>
          <w:i/>
          <w:iCs/>
          <w:sz w:val="18"/>
          <w:szCs w:val="18"/>
          <w:lang w:eastAsia="es-CL"/>
        </w:rPr>
        <w:t>ἐπ</w:t>
      </w:r>
      <w:proofErr w:type="spellStart"/>
      <w:r w:rsidRPr="001878C7">
        <w:rPr>
          <w:rFonts w:ascii="Times New Roman" w:eastAsia="Times New Roman" w:hAnsi="Times New Roman" w:cs="Times New Roman"/>
          <w:i/>
          <w:iCs/>
          <w:sz w:val="18"/>
          <w:szCs w:val="18"/>
          <w:lang w:eastAsia="es-CL"/>
        </w:rPr>
        <w:t>ιγινόμενόν</w:t>
      </w:r>
      <w:proofErr w:type="spellEnd"/>
      <w:r w:rsidRPr="001878C7">
        <w:rPr>
          <w:rFonts w:ascii="Times New Roman" w:eastAsia="Times New Roman" w:hAnsi="Times New Roman" w:cs="Times New Roman"/>
          <w:sz w:val="18"/>
          <w:szCs w:val="18"/>
          <w:lang w:val="en-US" w:eastAsia="es-CL"/>
        </w:rPr>
        <w:t xml:space="preserve"> </w:t>
      </w:r>
      <w:proofErr w:type="spellStart"/>
      <w:r w:rsidRPr="001878C7">
        <w:rPr>
          <w:rFonts w:ascii="Times New Roman" w:eastAsia="Times New Roman" w:hAnsi="Times New Roman" w:cs="Times New Roman"/>
          <w:sz w:val="18"/>
          <w:szCs w:val="18"/>
          <w:lang w:eastAsia="es-CL"/>
        </w:rPr>
        <w:t>τι</w:t>
      </w:r>
      <w:proofErr w:type="spellEnd"/>
      <w:r w:rsidRPr="001878C7">
        <w:rPr>
          <w:rFonts w:ascii="Times New Roman" w:eastAsia="Times New Roman" w:hAnsi="Times New Roman" w:cs="Times New Roman"/>
          <w:sz w:val="18"/>
          <w:szCs w:val="18"/>
          <w:lang w:val="en-US" w:eastAsia="es-CL"/>
        </w:rPr>
        <w:t xml:space="preserve"> </w:t>
      </w:r>
      <w:proofErr w:type="spellStart"/>
      <w:r w:rsidRPr="001878C7">
        <w:rPr>
          <w:rFonts w:ascii="Times New Roman" w:eastAsia="Times New Roman" w:hAnsi="Times New Roman" w:cs="Times New Roman"/>
          <w:sz w:val="18"/>
          <w:szCs w:val="18"/>
          <w:lang w:eastAsia="es-CL"/>
        </w:rPr>
        <w:t>τέλος</w:t>
      </w:r>
      <w:proofErr w:type="spellEnd"/>
      <w:r w:rsidRPr="001878C7">
        <w:rPr>
          <w:rFonts w:ascii="Times New Roman" w:hAnsi="Times New Roman" w:cs="Times New Roman"/>
          <w:sz w:val="18"/>
          <w:szCs w:val="18"/>
          <w:lang w:val="en-US"/>
        </w:rPr>
        <w:t xml:space="preserve">; </w:t>
      </w:r>
      <w:r w:rsidRPr="001878C7">
        <w:rPr>
          <w:rFonts w:ascii="Times New Roman" w:hAnsi="Times New Roman" w:cs="Times New Roman"/>
          <w:i/>
          <w:sz w:val="18"/>
          <w:szCs w:val="18"/>
          <w:lang w:val="en-US"/>
        </w:rPr>
        <w:t xml:space="preserve">EN </w:t>
      </w:r>
      <w:r w:rsidRPr="001878C7">
        <w:rPr>
          <w:rFonts w:ascii="Times New Roman" w:hAnsi="Times New Roman" w:cs="Times New Roman"/>
          <w:sz w:val="18"/>
          <w:szCs w:val="18"/>
          <w:lang w:val="en-US"/>
        </w:rPr>
        <w:t>1174b32-33, transl. Barnes &amp; Kenny).</w:t>
      </w:r>
    </w:p>
    <w:p w14:paraId="6C1820D8" w14:textId="77777777" w:rsidR="00E872C4" w:rsidRPr="001878C7" w:rsidRDefault="00E872C4" w:rsidP="001878C7">
      <w:pPr>
        <w:spacing w:after="0" w:line="240" w:lineRule="auto"/>
        <w:jc w:val="both"/>
        <w:rPr>
          <w:rFonts w:ascii="Times New Roman" w:eastAsia="Times New Roman" w:hAnsi="Times New Roman" w:cs="Times New Roman"/>
          <w:sz w:val="18"/>
          <w:szCs w:val="18"/>
          <w:lang w:val="en-US" w:eastAsia="es-CL"/>
        </w:rPr>
      </w:pPr>
    </w:p>
  </w:footnote>
  <w:footnote w:id="25">
    <w:p w14:paraId="534C895E" w14:textId="3A1078DB" w:rsidR="00E872C4" w:rsidRPr="001878C7" w:rsidRDefault="00E872C4" w:rsidP="001878C7">
      <w:pPr>
        <w:autoSpaceDE w:val="0"/>
        <w:autoSpaceDN w:val="0"/>
        <w:adjustRightInd w:val="0"/>
        <w:spacing w:after="0" w:line="240" w:lineRule="auto"/>
        <w:jc w:val="both"/>
        <w:rPr>
          <w:rFonts w:ascii="Times New Roman" w:hAnsi="Times New Roman" w:cs="Times New Roman"/>
          <w:color w:val="000000"/>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Furthermore, probably one should not be so demanding with the Stoics; if Cicero is </w:t>
      </w:r>
      <w:r w:rsidR="00DC13E3" w:rsidRPr="001878C7">
        <w:rPr>
          <w:rFonts w:ascii="Times New Roman" w:hAnsi="Times New Roman" w:cs="Times New Roman"/>
          <w:sz w:val="18"/>
          <w:szCs w:val="18"/>
          <w:lang w:val="en-US"/>
        </w:rPr>
        <w:t>right</w:t>
      </w:r>
      <w:r w:rsidRPr="001878C7">
        <w:rPr>
          <w:rFonts w:ascii="Times New Roman" w:hAnsi="Times New Roman" w:cs="Times New Roman"/>
          <w:sz w:val="18"/>
          <w:szCs w:val="18"/>
          <w:lang w:val="en-US"/>
        </w:rPr>
        <w:t>, what nature has in fact given us are only the “tiniest sparks of understanding</w:t>
      </w:r>
      <w:r w:rsidR="008D305D" w:rsidRPr="001878C7">
        <w:rPr>
          <w:rFonts w:ascii="Times New Roman" w:hAnsi="Times New Roman" w:cs="Times New Roman"/>
          <w:sz w:val="18"/>
          <w:szCs w:val="18"/>
          <w:lang w:val="en-US"/>
        </w:rPr>
        <w:t>”</w:t>
      </w:r>
      <w:r w:rsidRPr="001878C7">
        <w:rPr>
          <w:rFonts w:ascii="Times New Roman" w:hAnsi="Times New Roman" w:cs="Times New Roman"/>
          <w:sz w:val="18"/>
          <w:szCs w:val="18"/>
          <w:lang w:val="en-US"/>
        </w:rPr>
        <w:t xml:space="preserve"> (</w:t>
      </w:r>
      <w:proofErr w:type="spellStart"/>
      <w:r w:rsidRPr="001878C7">
        <w:rPr>
          <w:rFonts w:ascii="Times New Roman" w:hAnsi="Times New Roman" w:cs="Times New Roman"/>
          <w:i/>
          <w:color w:val="000000"/>
          <w:sz w:val="18"/>
          <w:szCs w:val="18"/>
          <w:lang w:val="en-US"/>
        </w:rPr>
        <w:t>parvulos</w:t>
      </w:r>
      <w:proofErr w:type="spellEnd"/>
      <w:r w:rsidRPr="001878C7">
        <w:rPr>
          <w:rFonts w:ascii="Times New Roman" w:hAnsi="Times New Roman" w:cs="Times New Roman"/>
          <w:i/>
          <w:color w:val="000000"/>
          <w:sz w:val="18"/>
          <w:szCs w:val="18"/>
          <w:lang w:val="en-US"/>
        </w:rPr>
        <w:t xml:space="preserve"> nobis </w:t>
      </w:r>
      <w:proofErr w:type="spellStart"/>
      <w:r w:rsidRPr="001878C7">
        <w:rPr>
          <w:rFonts w:ascii="Times New Roman" w:hAnsi="Times New Roman" w:cs="Times New Roman"/>
          <w:i/>
          <w:color w:val="000000"/>
          <w:sz w:val="18"/>
          <w:szCs w:val="18"/>
          <w:lang w:val="en-US"/>
        </w:rPr>
        <w:t>dedit</w:t>
      </w:r>
      <w:proofErr w:type="spellEnd"/>
      <w:r w:rsidRPr="001878C7">
        <w:rPr>
          <w:rFonts w:ascii="Times New Roman" w:hAnsi="Times New Roman" w:cs="Times New Roman"/>
          <w:i/>
          <w:color w:val="000000"/>
          <w:sz w:val="18"/>
          <w:szCs w:val="18"/>
          <w:lang w:val="en-US"/>
        </w:rPr>
        <w:t xml:space="preserve"> </w:t>
      </w:r>
      <w:proofErr w:type="spellStart"/>
      <w:r w:rsidRPr="001878C7">
        <w:rPr>
          <w:rFonts w:ascii="Times New Roman" w:hAnsi="Times New Roman" w:cs="Times New Roman"/>
          <w:i/>
          <w:color w:val="000000"/>
          <w:sz w:val="18"/>
          <w:szCs w:val="18"/>
          <w:lang w:val="en-US"/>
        </w:rPr>
        <w:t>igniculos</w:t>
      </w:r>
      <w:proofErr w:type="spellEnd"/>
      <w:r w:rsidR="008D305D" w:rsidRPr="001878C7">
        <w:rPr>
          <w:rFonts w:ascii="Times New Roman" w:hAnsi="Times New Roman" w:cs="Times New Roman"/>
          <w:sz w:val="18"/>
          <w:szCs w:val="18"/>
          <w:lang w:val="en-US"/>
        </w:rPr>
        <w:t>).</w:t>
      </w:r>
      <w:r w:rsidRPr="001878C7">
        <w:rPr>
          <w:rFonts w:ascii="Times New Roman" w:hAnsi="Times New Roman" w:cs="Times New Roman"/>
          <w:sz w:val="18"/>
          <w:szCs w:val="18"/>
          <w:lang w:val="en-US"/>
        </w:rPr>
        <w:t xml:space="preserve"> </w:t>
      </w:r>
      <w:r w:rsidR="008D305D" w:rsidRPr="001878C7">
        <w:rPr>
          <w:rFonts w:ascii="Times New Roman" w:hAnsi="Times New Roman" w:cs="Times New Roman"/>
          <w:sz w:val="18"/>
          <w:szCs w:val="18"/>
          <w:lang w:val="en-US"/>
        </w:rPr>
        <w:t>We are</w:t>
      </w:r>
      <w:r w:rsidRPr="001878C7">
        <w:rPr>
          <w:rFonts w:ascii="Times New Roman" w:hAnsi="Times New Roman" w:cs="Times New Roman"/>
          <w:sz w:val="18"/>
          <w:szCs w:val="18"/>
          <w:lang w:val="en-US"/>
        </w:rPr>
        <w:t xml:space="preserve"> corrupted by our wrongful habits and beliefs (</w:t>
      </w:r>
      <w:r w:rsidRPr="001878C7">
        <w:rPr>
          <w:rFonts w:ascii="Times New Roman" w:hAnsi="Times New Roman" w:cs="Times New Roman"/>
          <w:i/>
          <w:sz w:val="18"/>
          <w:szCs w:val="18"/>
          <w:lang w:val="en-US"/>
        </w:rPr>
        <w:t>TD</w:t>
      </w:r>
      <w:r w:rsidR="00701B33" w:rsidRPr="001878C7">
        <w:rPr>
          <w:rFonts w:ascii="Times New Roman" w:hAnsi="Times New Roman" w:cs="Times New Roman"/>
          <w:sz w:val="18"/>
          <w:szCs w:val="18"/>
          <w:lang w:val="en-US"/>
        </w:rPr>
        <w:t xml:space="preserve"> III 2</w:t>
      </w:r>
      <w:r w:rsidRPr="001878C7">
        <w:rPr>
          <w:rFonts w:ascii="Times New Roman" w:hAnsi="Times New Roman" w:cs="Times New Roman"/>
          <w:sz w:val="18"/>
          <w:szCs w:val="18"/>
          <w:lang w:val="en-US"/>
        </w:rPr>
        <w:t xml:space="preserve">). </w:t>
      </w:r>
    </w:p>
  </w:footnote>
  <w:footnote w:id="26">
    <w:p w14:paraId="17FAA42B" w14:textId="7491E85A" w:rsidR="00E872C4" w:rsidRPr="001878C7" w:rsidRDefault="00E872C4" w:rsidP="001878C7">
      <w:pPr>
        <w:pStyle w:val="Titulo"/>
        <w:spacing w:before="0" w:line="240" w:lineRule="auto"/>
        <w:ind w:left="0" w:firstLine="0"/>
        <w:jc w:val="both"/>
        <w:rPr>
          <w:b w:val="0"/>
          <w:lang w:val="en-US"/>
        </w:rPr>
      </w:pPr>
      <w:r w:rsidRPr="001878C7">
        <w:rPr>
          <w:rStyle w:val="Refdenotaalpie"/>
          <w:b w:val="0"/>
        </w:rPr>
        <w:footnoteRef/>
      </w:r>
      <w:r w:rsidRPr="001878C7">
        <w:rPr>
          <w:b w:val="0"/>
          <w:lang w:val="en-US"/>
        </w:rPr>
        <w:t xml:space="preserve"> See Galen, </w:t>
      </w:r>
      <w:r w:rsidRPr="001878C7">
        <w:rPr>
          <w:b w:val="0"/>
          <w:i/>
          <w:iCs/>
          <w:lang w:val="en-US"/>
        </w:rPr>
        <w:t>PHP</w:t>
      </w:r>
      <w:r w:rsidRPr="001878C7">
        <w:rPr>
          <w:b w:val="0"/>
          <w:lang w:val="en-US"/>
        </w:rPr>
        <w:t xml:space="preserve"> 316, 28-320, 28 (</w:t>
      </w:r>
      <w:r w:rsidRPr="001878C7">
        <w:rPr>
          <w:b w:val="0"/>
          <w:i/>
          <w:iCs/>
          <w:lang w:val="en-US"/>
        </w:rPr>
        <w:t xml:space="preserve">SVF </w:t>
      </w:r>
      <w:r w:rsidRPr="001878C7">
        <w:rPr>
          <w:b w:val="0"/>
          <w:lang w:val="en-US"/>
        </w:rPr>
        <w:t>3.229a). This can be taken as part of Galen’s argument against the Stoic view that an emotion is just one’s reason disposed in a certain way: since children do not have reason yet (i.e. they do not have developed their reason), and in fact they have emotion</w:t>
      </w:r>
      <w:r w:rsidR="00D955F3" w:rsidRPr="001878C7">
        <w:rPr>
          <w:b w:val="0"/>
          <w:lang w:val="en-US"/>
        </w:rPr>
        <w:t>s, an emotion cannot be reason</w:t>
      </w:r>
      <w:r w:rsidRPr="001878C7">
        <w:rPr>
          <w:b w:val="0"/>
          <w:lang w:val="en-US"/>
        </w:rPr>
        <w:t>.</w:t>
      </w:r>
    </w:p>
  </w:footnote>
  <w:footnote w:id="27">
    <w:p w14:paraId="6D17C1D6" w14:textId="77777777" w:rsidR="00E872C4" w:rsidRPr="001878C7" w:rsidRDefault="00E872C4"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w:t>
      </w:r>
      <w:r w:rsidRPr="001878C7">
        <w:rPr>
          <w:rFonts w:ascii="Times New Roman" w:hAnsi="Times New Roman" w:cs="Times New Roman"/>
          <w:sz w:val="18"/>
          <w:szCs w:val="18"/>
          <w:lang w:val="en"/>
        </w:rPr>
        <w:t xml:space="preserve">See especially </w:t>
      </w:r>
      <w:proofErr w:type="spellStart"/>
      <w:r w:rsidRPr="001878C7">
        <w:rPr>
          <w:rFonts w:ascii="Times New Roman" w:hAnsi="Times New Roman" w:cs="Times New Roman"/>
          <w:sz w:val="18"/>
          <w:szCs w:val="18"/>
          <w:lang w:val="en"/>
        </w:rPr>
        <w:t>Fillion-Lahille</w:t>
      </w:r>
      <w:proofErr w:type="spellEnd"/>
      <w:r w:rsidRPr="001878C7">
        <w:rPr>
          <w:rFonts w:ascii="Times New Roman" w:hAnsi="Times New Roman" w:cs="Times New Roman"/>
          <w:sz w:val="18"/>
          <w:szCs w:val="18"/>
          <w:lang w:val="en"/>
        </w:rPr>
        <w:t xml:space="preserve"> 1984, 122-123; 153. Gill 1998 and Cooper 1999, 451-455; 467-468.</w:t>
      </w:r>
    </w:p>
  </w:footnote>
  <w:footnote w:id="28">
    <w:p w14:paraId="56DD3652" w14:textId="1F34D36B" w:rsidR="00E872C4" w:rsidRPr="001878C7" w:rsidRDefault="00E872C4" w:rsidP="001878C7">
      <w:pPr>
        <w:spacing w:after="0" w:line="240" w:lineRule="auto"/>
        <w:jc w:val="both"/>
        <w:rPr>
          <w:rFonts w:ascii="Times New Roman" w:eastAsia="Times New Roman" w:hAnsi="Times New Roman" w:cs="Times New Roman"/>
          <w:sz w:val="18"/>
          <w:szCs w:val="18"/>
          <w:lang w:val="en-US" w:eastAsia="es-CL"/>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w:t>
      </w:r>
      <w:r w:rsidR="003C7BE7" w:rsidRPr="001878C7">
        <w:rPr>
          <w:rFonts w:ascii="Times New Roman" w:hAnsi="Times New Roman" w:cs="Times New Roman"/>
          <w:sz w:val="18"/>
          <w:szCs w:val="18"/>
          <w:lang w:val="en-US"/>
        </w:rPr>
        <w:t xml:space="preserve">In Galen’s view, </w:t>
      </w:r>
      <w:proofErr w:type="spellStart"/>
      <w:r w:rsidRPr="001878C7">
        <w:rPr>
          <w:rFonts w:ascii="Times New Roman" w:hAnsi="Times New Roman" w:cs="Times New Roman"/>
          <w:sz w:val="18"/>
          <w:szCs w:val="18"/>
          <w:lang w:val="en"/>
        </w:rPr>
        <w:t>Posidonius</w:t>
      </w:r>
      <w:proofErr w:type="spellEnd"/>
      <w:r w:rsidR="003C7BE7" w:rsidRPr="001878C7">
        <w:rPr>
          <w:rFonts w:ascii="Times New Roman" w:hAnsi="Times New Roman" w:cs="Times New Roman"/>
          <w:sz w:val="18"/>
          <w:szCs w:val="18"/>
          <w:lang w:val="en"/>
        </w:rPr>
        <w:t xml:space="preserve"> </w:t>
      </w:r>
      <w:r w:rsidRPr="001878C7">
        <w:rPr>
          <w:rFonts w:ascii="Times New Roman" w:hAnsi="Times New Roman" w:cs="Times New Roman"/>
          <w:sz w:val="18"/>
          <w:szCs w:val="18"/>
          <w:lang w:val="en"/>
        </w:rPr>
        <w:t>endorses a more reasonable tripartite position</w:t>
      </w:r>
      <w:r w:rsidR="00314C46" w:rsidRPr="001878C7">
        <w:rPr>
          <w:rFonts w:ascii="Times New Roman" w:hAnsi="Times New Roman" w:cs="Times New Roman"/>
          <w:sz w:val="18"/>
          <w:szCs w:val="18"/>
          <w:lang w:val="en"/>
        </w:rPr>
        <w:t xml:space="preserve"> </w:t>
      </w:r>
      <w:r w:rsidR="00D04429" w:rsidRPr="001878C7">
        <w:rPr>
          <w:rFonts w:ascii="Times New Roman" w:hAnsi="Times New Roman" w:cs="Times New Roman"/>
          <w:sz w:val="18"/>
          <w:szCs w:val="18"/>
          <w:lang w:val="en"/>
        </w:rPr>
        <w:t>(</w:t>
      </w:r>
      <w:r w:rsidR="00314C46" w:rsidRPr="001878C7">
        <w:rPr>
          <w:rFonts w:ascii="Times New Roman" w:hAnsi="Times New Roman" w:cs="Times New Roman"/>
          <w:sz w:val="18"/>
          <w:szCs w:val="18"/>
          <w:lang w:val="en"/>
        </w:rPr>
        <w:t xml:space="preserve">see </w:t>
      </w:r>
      <w:proofErr w:type="spellStart"/>
      <w:r w:rsidR="00314C46" w:rsidRPr="001878C7">
        <w:rPr>
          <w:rFonts w:ascii="Times New Roman" w:hAnsi="Times New Roman" w:cs="Times New Roman"/>
          <w:sz w:val="18"/>
          <w:szCs w:val="18"/>
          <w:lang w:val="en"/>
        </w:rPr>
        <w:t>Clement’s</w:t>
      </w:r>
      <w:proofErr w:type="spellEnd"/>
      <w:r w:rsidR="00314C46" w:rsidRPr="001878C7">
        <w:rPr>
          <w:rFonts w:ascii="Times New Roman" w:hAnsi="Times New Roman" w:cs="Times New Roman"/>
          <w:sz w:val="18"/>
          <w:szCs w:val="18"/>
          <w:lang w:val="en"/>
        </w:rPr>
        <w:t xml:space="preserve"> testimony, n.7 above)</w:t>
      </w:r>
      <w:r w:rsidRPr="001878C7">
        <w:rPr>
          <w:rFonts w:ascii="Times New Roman" w:hAnsi="Times New Roman" w:cs="Times New Roman"/>
          <w:sz w:val="18"/>
          <w:szCs w:val="18"/>
          <w:lang w:val="en"/>
        </w:rPr>
        <w:t xml:space="preserve">. Despite the sophisticated arguments offered by the scholars just mentioned, I still believe that </w:t>
      </w:r>
      <w:proofErr w:type="spellStart"/>
      <w:r w:rsidRPr="001878C7">
        <w:rPr>
          <w:rFonts w:ascii="Times New Roman" w:hAnsi="Times New Roman" w:cs="Times New Roman"/>
          <w:sz w:val="18"/>
          <w:szCs w:val="18"/>
          <w:lang w:val="en"/>
        </w:rPr>
        <w:t>Posidonius</w:t>
      </w:r>
      <w:proofErr w:type="spellEnd"/>
      <w:r w:rsidRPr="001878C7">
        <w:rPr>
          <w:rFonts w:ascii="Times New Roman" w:hAnsi="Times New Roman" w:cs="Times New Roman"/>
          <w:sz w:val="18"/>
          <w:szCs w:val="18"/>
          <w:lang w:val="en"/>
        </w:rPr>
        <w:t xml:space="preserve"> must have defended a tripartite psychology (if it were not so, the three types of </w:t>
      </w:r>
      <w:proofErr w:type="spellStart"/>
      <w:r w:rsidRPr="001878C7">
        <w:rPr>
          <w:rFonts w:ascii="Times New Roman" w:hAnsi="Times New Roman" w:cs="Times New Roman"/>
          <w:sz w:val="18"/>
          <w:szCs w:val="18"/>
          <w:lang w:val="en-US"/>
        </w:rPr>
        <w:t>οἰκείωσις</w:t>
      </w:r>
      <w:proofErr w:type="spellEnd"/>
      <w:r w:rsidRPr="001878C7">
        <w:rPr>
          <w:rFonts w:ascii="Times New Roman" w:hAnsi="Times New Roman" w:cs="Times New Roman"/>
          <w:sz w:val="18"/>
          <w:szCs w:val="18"/>
          <w:lang w:val="en"/>
        </w:rPr>
        <w:t xml:space="preserve"> distinguished in this passage would not be understandable</w:t>
      </w:r>
      <w:r w:rsidR="00D04429" w:rsidRPr="001878C7">
        <w:rPr>
          <w:rFonts w:ascii="Times New Roman" w:hAnsi="Times New Roman" w:cs="Times New Roman"/>
          <w:sz w:val="18"/>
          <w:szCs w:val="18"/>
          <w:lang w:val="en"/>
        </w:rPr>
        <w:t xml:space="preserve">; maybe the issue can be solved if, as suggested by </w:t>
      </w:r>
      <w:proofErr w:type="spellStart"/>
      <w:r w:rsidR="00D04429" w:rsidRPr="001878C7">
        <w:rPr>
          <w:rFonts w:ascii="Times New Roman" w:hAnsi="Times New Roman" w:cs="Times New Roman"/>
          <w:sz w:val="18"/>
          <w:szCs w:val="18"/>
          <w:lang w:val="en"/>
        </w:rPr>
        <w:t>Isnardi</w:t>
      </w:r>
      <w:proofErr w:type="spellEnd"/>
      <w:r w:rsidR="00D04429" w:rsidRPr="001878C7">
        <w:rPr>
          <w:rFonts w:ascii="Times New Roman" w:hAnsi="Times New Roman" w:cs="Times New Roman"/>
          <w:sz w:val="18"/>
          <w:szCs w:val="18"/>
          <w:lang w:val="en"/>
        </w:rPr>
        <w:t xml:space="preserve"> Parente1989, 2220, it’s just a division of the faculties of the soul, not of its </w:t>
      </w:r>
      <w:proofErr w:type="spellStart"/>
      <w:r w:rsidR="00D04429" w:rsidRPr="001878C7">
        <w:rPr>
          <w:rFonts w:ascii="Times New Roman" w:hAnsi="Times New Roman" w:cs="Times New Roman"/>
          <w:sz w:val="18"/>
          <w:szCs w:val="18"/>
        </w:rPr>
        <w:t>οὐσί</w:t>
      </w:r>
      <w:proofErr w:type="spellEnd"/>
      <w:r w:rsidR="00D04429" w:rsidRPr="001878C7">
        <w:rPr>
          <w:rFonts w:ascii="Times New Roman" w:hAnsi="Times New Roman" w:cs="Times New Roman"/>
          <w:sz w:val="18"/>
          <w:szCs w:val="18"/>
        </w:rPr>
        <w:t>α</w:t>
      </w:r>
      <w:r w:rsidRPr="001878C7">
        <w:rPr>
          <w:rFonts w:ascii="Times New Roman" w:hAnsi="Times New Roman" w:cs="Times New Roman"/>
          <w:sz w:val="18"/>
          <w:szCs w:val="18"/>
          <w:lang w:val="en"/>
        </w:rPr>
        <w:t>).</w:t>
      </w:r>
      <w:r w:rsidRPr="001878C7">
        <w:rPr>
          <w:rFonts w:ascii="Times New Roman" w:hAnsi="Times New Roman" w:cs="Times New Roman"/>
          <w:sz w:val="18"/>
          <w:szCs w:val="18"/>
          <w:lang w:val="en-US"/>
        </w:rPr>
        <w:t xml:space="preserve"> </w:t>
      </w:r>
    </w:p>
  </w:footnote>
  <w:footnote w:id="29">
    <w:p w14:paraId="37661453" w14:textId="0B97BF7C" w:rsidR="00E872C4" w:rsidRPr="001878C7" w:rsidRDefault="00E872C4" w:rsidP="001878C7">
      <w:pPr>
        <w:spacing w:after="0" w:line="240" w:lineRule="auto"/>
        <w:jc w:val="both"/>
        <w:rPr>
          <w:rFonts w:ascii="Times New Roman" w:eastAsia="Times New Roman" w:hAnsi="Times New Roman" w:cs="Times New Roman"/>
          <w:sz w:val="18"/>
          <w:szCs w:val="18"/>
          <w:lang w:val="en-US" w:eastAsia="es-CL"/>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For a monistic reading of Cleanthes’ passage, allow me to refer to </w:t>
      </w:r>
      <w:r w:rsidR="00020BC0">
        <w:rPr>
          <w:rFonts w:ascii="Times New Roman" w:hAnsi="Times New Roman" w:cs="Times New Roman"/>
          <w:sz w:val="18"/>
          <w:szCs w:val="18"/>
          <w:lang w:val="en-US"/>
        </w:rPr>
        <w:t>[removed for evaluation]</w:t>
      </w:r>
      <w:r w:rsidRPr="001878C7">
        <w:rPr>
          <w:rFonts w:ascii="Times New Roman" w:hAnsi="Times New Roman" w:cs="Times New Roman"/>
          <w:sz w:val="18"/>
          <w:szCs w:val="18"/>
          <w:lang w:val="en-US"/>
        </w:rPr>
        <w:t>.</w:t>
      </w:r>
    </w:p>
  </w:footnote>
  <w:footnote w:id="30">
    <w:p w14:paraId="0FACDA63" w14:textId="4532DE74" w:rsidR="00E872C4" w:rsidRPr="001878C7" w:rsidRDefault="00E872C4"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w:t>
      </w:r>
      <w:r w:rsidR="00721FA8" w:rsidRPr="001878C7">
        <w:rPr>
          <w:rFonts w:ascii="Times New Roman" w:hAnsi="Times New Roman" w:cs="Times New Roman"/>
          <w:sz w:val="18"/>
          <w:szCs w:val="18"/>
          <w:lang w:val="en-US"/>
        </w:rPr>
        <w:t xml:space="preserve">For a detailed </w:t>
      </w:r>
      <w:r w:rsidRPr="001878C7">
        <w:rPr>
          <w:rFonts w:ascii="Times New Roman" w:hAnsi="Times New Roman" w:cs="Times New Roman"/>
          <w:sz w:val="18"/>
          <w:szCs w:val="18"/>
          <w:lang w:val="en-US"/>
        </w:rPr>
        <w:t xml:space="preserve">analysis of </w:t>
      </w:r>
      <w:proofErr w:type="spellStart"/>
      <w:r w:rsidRPr="001878C7">
        <w:rPr>
          <w:rFonts w:ascii="Times New Roman" w:hAnsi="Times New Roman" w:cs="Times New Roman"/>
          <w:sz w:val="18"/>
          <w:szCs w:val="18"/>
          <w:lang w:val="en-US"/>
        </w:rPr>
        <w:t>Hierocles</w:t>
      </w:r>
      <w:proofErr w:type="spellEnd"/>
      <w:r w:rsidR="00721FA8" w:rsidRPr="001878C7">
        <w:rPr>
          <w:rFonts w:ascii="Times New Roman" w:hAnsi="Times New Roman" w:cs="Times New Roman"/>
          <w:sz w:val="18"/>
          <w:szCs w:val="18"/>
          <w:lang w:val="en-US"/>
        </w:rPr>
        <w:t>’</w:t>
      </w:r>
      <w:r w:rsidRPr="001878C7">
        <w:rPr>
          <w:rFonts w:ascii="Times New Roman" w:hAnsi="Times New Roman" w:cs="Times New Roman"/>
          <w:sz w:val="18"/>
          <w:szCs w:val="18"/>
          <w:lang w:val="en-US"/>
        </w:rPr>
        <w:t xml:space="preserve"> argument </w:t>
      </w:r>
      <w:r w:rsidR="00721FA8" w:rsidRPr="001878C7">
        <w:rPr>
          <w:rFonts w:ascii="Times New Roman" w:hAnsi="Times New Roman" w:cs="Times New Roman"/>
          <w:sz w:val="18"/>
          <w:szCs w:val="18"/>
          <w:lang w:val="en-US"/>
        </w:rPr>
        <w:t>see</w:t>
      </w:r>
      <w:r w:rsidR="00506CD0" w:rsidRPr="001878C7">
        <w:rPr>
          <w:rFonts w:ascii="Times New Roman" w:hAnsi="Times New Roman" w:cs="Times New Roman"/>
          <w:sz w:val="18"/>
          <w:szCs w:val="18"/>
          <w:lang w:val="en-US"/>
        </w:rPr>
        <w:t xml:space="preserve"> </w:t>
      </w:r>
      <w:proofErr w:type="spellStart"/>
      <w:r w:rsidR="00506CD0" w:rsidRPr="001878C7">
        <w:rPr>
          <w:rFonts w:ascii="Times New Roman" w:hAnsi="Times New Roman" w:cs="Times New Roman"/>
          <w:sz w:val="18"/>
          <w:szCs w:val="18"/>
          <w:lang w:val="en-US"/>
        </w:rPr>
        <w:t>Isnardi</w:t>
      </w:r>
      <w:proofErr w:type="spellEnd"/>
      <w:r w:rsidR="00506CD0" w:rsidRPr="001878C7">
        <w:rPr>
          <w:rFonts w:ascii="Times New Roman" w:hAnsi="Times New Roman" w:cs="Times New Roman"/>
          <w:sz w:val="18"/>
          <w:szCs w:val="18"/>
          <w:lang w:val="en-US"/>
        </w:rPr>
        <w:t xml:space="preserve"> </w:t>
      </w:r>
      <w:proofErr w:type="spellStart"/>
      <w:r w:rsidR="00506CD0" w:rsidRPr="001878C7">
        <w:rPr>
          <w:rFonts w:ascii="Times New Roman" w:hAnsi="Times New Roman" w:cs="Times New Roman"/>
          <w:sz w:val="18"/>
          <w:szCs w:val="18"/>
          <w:lang w:val="en-US"/>
        </w:rPr>
        <w:t>Parente</w:t>
      </w:r>
      <w:proofErr w:type="spellEnd"/>
      <w:r w:rsidR="00506CD0" w:rsidRPr="001878C7">
        <w:rPr>
          <w:rFonts w:ascii="Times New Roman" w:hAnsi="Times New Roman" w:cs="Times New Roman"/>
          <w:sz w:val="18"/>
          <w:szCs w:val="18"/>
          <w:lang w:val="en-US"/>
        </w:rPr>
        <w:t>, 1989, 2203-2209;</w:t>
      </w:r>
      <w:r w:rsidRPr="001878C7">
        <w:rPr>
          <w:rFonts w:ascii="Times New Roman" w:hAnsi="Times New Roman" w:cs="Times New Roman"/>
          <w:sz w:val="18"/>
          <w:szCs w:val="18"/>
          <w:lang w:val="en-US"/>
        </w:rPr>
        <w:t xml:space="preserve"> </w:t>
      </w:r>
      <w:proofErr w:type="spellStart"/>
      <w:r w:rsidRPr="001878C7">
        <w:rPr>
          <w:rFonts w:ascii="Times New Roman" w:hAnsi="Times New Roman" w:cs="Times New Roman"/>
          <w:sz w:val="18"/>
          <w:szCs w:val="18"/>
          <w:lang w:val="en-US"/>
        </w:rPr>
        <w:t>Bast</w:t>
      </w:r>
      <w:r w:rsidR="00721FA8" w:rsidRPr="001878C7">
        <w:rPr>
          <w:rFonts w:ascii="Times New Roman" w:hAnsi="Times New Roman" w:cs="Times New Roman"/>
          <w:sz w:val="18"/>
          <w:szCs w:val="18"/>
          <w:lang w:val="en-US"/>
        </w:rPr>
        <w:t>ia</w:t>
      </w:r>
      <w:r w:rsidRPr="001878C7">
        <w:rPr>
          <w:rFonts w:ascii="Times New Roman" w:hAnsi="Times New Roman" w:cs="Times New Roman"/>
          <w:sz w:val="18"/>
          <w:szCs w:val="18"/>
          <w:lang w:val="en-US"/>
        </w:rPr>
        <w:t>nini</w:t>
      </w:r>
      <w:proofErr w:type="spellEnd"/>
      <w:r w:rsidRPr="001878C7">
        <w:rPr>
          <w:rFonts w:ascii="Times New Roman" w:hAnsi="Times New Roman" w:cs="Times New Roman"/>
          <w:sz w:val="18"/>
          <w:szCs w:val="18"/>
          <w:lang w:val="en-US"/>
        </w:rPr>
        <w:t xml:space="preserve"> </w:t>
      </w:r>
      <w:r w:rsidR="00721FA8" w:rsidRPr="001878C7">
        <w:rPr>
          <w:rFonts w:ascii="Times New Roman" w:hAnsi="Times New Roman" w:cs="Times New Roman"/>
          <w:sz w:val="18"/>
          <w:szCs w:val="18"/>
          <w:lang w:val="en-US"/>
        </w:rPr>
        <w:t xml:space="preserve">&amp; </w:t>
      </w:r>
      <w:r w:rsidRPr="001878C7">
        <w:rPr>
          <w:rFonts w:ascii="Times New Roman" w:hAnsi="Times New Roman" w:cs="Times New Roman"/>
          <w:sz w:val="18"/>
          <w:szCs w:val="18"/>
          <w:lang w:val="en-US"/>
        </w:rPr>
        <w:t>Long,</w:t>
      </w:r>
      <w:r w:rsidR="00721FA8" w:rsidRPr="001878C7">
        <w:rPr>
          <w:rFonts w:ascii="Times New Roman" w:hAnsi="Times New Roman" w:cs="Times New Roman"/>
          <w:sz w:val="18"/>
          <w:szCs w:val="18"/>
          <w:lang w:val="en-US"/>
        </w:rPr>
        <w:t xml:space="preserve"> 1992;</w:t>
      </w:r>
      <w:r w:rsidRPr="001878C7">
        <w:rPr>
          <w:rFonts w:ascii="Times New Roman" w:hAnsi="Times New Roman" w:cs="Times New Roman"/>
          <w:sz w:val="18"/>
          <w:szCs w:val="18"/>
          <w:lang w:val="en-US"/>
        </w:rPr>
        <w:t xml:space="preserve"> </w:t>
      </w:r>
      <w:proofErr w:type="spellStart"/>
      <w:r w:rsidRPr="001878C7">
        <w:rPr>
          <w:rFonts w:ascii="Times New Roman" w:hAnsi="Times New Roman" w:cs="Times New Roman"/>
          <w:sz w:val="18"/>
          <w:szCs w:val="18"/>
          <w:lang w:val="en-US"/>
        </w:rPr>
        <w:t>Ramelli</w:t>
      </w:r>
      <w:proofErr w:type="spellEnd"/>
      <w:r w:rsidR="00506CD0" w:rsidRPr="001878C7">
        <w:rPr>
          <w:rFonts w:ascii="Times New Roman" w:hAnsi="Times New Roman" w:cs="Times New Roman"/>
          <w:sz w:val="18"/>
          <w:szCs w:val="18"/>
          <w:lang w:val="en-US"/>
        </w:rPr>
        <w:t xml:space="preserve"> 2009</w:t>
      </w:r>
      <w:r w:rsidR="000772D1" w:rsidRPr="001878C7">
        <w:rPr>
          <w:rFonts w:ascii="Times New Roman" w:hAnsi="Times New Roman" w:cs="Times New Roman"/>
          <w:sz w:val="18"/>
          <w:szCs w:val="18"/>
          <w:lang w:val="en-US"/>
        </w:rPr>
        <w:t>, 39-50</w:t>
      </w:r>
      <w:r w:rsidR="00506CD0" w:rsidRPr="001878C7">
        <w:rPr>
          <w:rFonts w:ascii="Times New Roman" w:hAnsi="Times New Roman" w:cs="Times New Roman"/>
          <w:sz w:val="18"/>
          <w:szCs w:val="18"/>
          <w:lang w:val="en-US"/>
        </w:rPr>
        <w:t>;</w:t>
      </w:r>
      <w:r w:rsidRPr="001878C7">
        <w:rPr>
          <w:rFonts w:ascii="Times New Roman" w:hAnsi="Times New Roman" w:cs="Times New Roman"/>
          <w:sz w:val="18"/>
          <w:szCs w:val="18"/>
          <w:lang w:val="en-US"/>
        </w:rPr>
        <w:t xml:space="preserve"> </w:t>
      </w:r>
      <w:proofErr w:type="spellStart"/>
      <w:r w:rsidRPr="001878C7">
        <w:rPr>
          <w:rFonts w:ascii="Times New Roman" w:hAnsi="Times New Roman" w:cs="Times New Roman"/>
          <w:sz w:val="18"/>
          <w:szCs w:val="18"/>
          <w:lang w:val="en-US"/>
        </w:rPr>
        <w:t>Gourinat</w:t>
      </w:r>
      <w:proofErr w:type="spellEnd"/>
      <w:r w:rsidR="00721FA8" w:rsidRPr="001878C7">
        <w:rPr>
          <w:rFonts w:ascii="Times New Roman" w:hAnsi="Times New Roman" w:cs="Times New Roman"/>
          <w:sz w:val="18"/>
          <w:szCs w:val="18"/>
          <w:lang w:val="en-US"/>
        </w:rPr>
        <w:t xml:space="preserve"> 2016</w:t>
      </w:r>
      <w:r w:rsidRPr="001878C7">
        <w:rPr>
          <w:rFonts w:ascii="Times New Roman" w:hAnsi="Times New Roman" w:cs="Times New Roman"/>
          <w:sz w:val="18"/>
          <w:szCs w:val="18"/>
          <w:lang w:val="en-US"/>
        </w:rPr>
        <w:t xml:space="preserve">. </w:t>
      </w:r>
    </w:p>
  </w:footnote>
  <w:footnote w:id="31">
    <w:p w14:paraId="240793A9" w14:textId="53AF394D" w:rsidR="00E872C4" w:rsidRPr="001878C7" w:rsidRDefault="00E872C4" w:rsidP="001878C7">
      <w:pPr>
        <w:autoSpaceDE w:val="0"/>
        <w:autoSpaceDN w:val="0"/>
        <w:adjustRightInd w:val="0"/>
        <w:spacing w:after="0" w:line="240" w:lineRule="auto"/>
        <w:jc w:val="both"/>
        <w:rPr>
          <w:rFonts w:ascii="Times New Roman" w:hAnsi="Times New Roman" w:cs="Times New Roman"/>
          <w:i/>
          <w:iCs/>
          <w:sz w:val="18"/>
          <w:szCs w:val="18"/>
          <w:lang w:val="en-US"/>
        </w:rPr>
      </w:pPr>
      <w:r w:rsidRPr="001878C7">
        <w:rPr>
          <w:rStyle w:val="Refdenotaalpie"/>
          <w:rFonts w:ascii="Times New Roman" w:hAnsi="Times New Roman" w:cs="Times New Roman"/>
          <w:sz w:val="18"/>
          <w:szCs w:val="18"/>
        </w:rPr>
        <w:footnoteRef/>
      </w:r>
      <w:r w:rsidRPr="00704AAA">
        <w:rPr>
          <w:rFonts w:ascii="Times New Roman" w:hAnsi="Times New Roman" w:cs="Times New Roman"/>
          <w:sz w:val="18"/>
          <w:szCs w:val="18"/>
          <w:lang w:val="en-US"/>
        </w:rPr>
        <w:t xml:space="preserve"> </w:t>
      </w:r>
      <w:r w:rsidR="00973C28" w:rsidRPr="00704AAA">
        <w:rPr>
          <w:rFonts w:ascii="Times New Roman" w:hAnsi="Times New Roman" w:cs="Times New Roman"/>
          <w:sz w:val="18"/>
          <w:szCs w:val="18"/>
          <w:lang w:val="en-US"/>
        </w:rPr>
        <w:t xml:space="preserve">In the context </w:t>
      </w:r>
      <w:r w:rsidRPr="001878C7">
        <w:rPr>
          <w:rFonts w:ascii="Times New Roman" w:hAnsi="Times New Roman" w:cs="Times New Roman"/>
          <w:sz w:val="18"/>
          <w:szCs w:val="18"/>
          <w:lang w:val="pt-PT"/>
        </w:rPr>
        <w:t>ἀντίληψις</w:t>
      </w:r>
      <w:r w:rsidR="000278A6" w:rsidRPr="00704AAA">
        <w:rPr>
          <w:rFonts w:ascii="Times New Roman" w:hAnsi="Times New Roman" w:cs="Times New Roman"/>
          <w:sz w:val="18"/>
          <w:szCs w:val="18"/>
          <w:lang w:val="en-US"/>
        </w:rPr>
        <w:t xml:space="preserve"> (“grasp”) </w:t>
      </w:r>
      <w:r w:rsidRPr="00704AAA">
        <w:rPr>
          <w:rFonts w:ascii="Times New Roman" w:hAnsi="Times New Roman" w:cs="Times New Roman"/>
          <w:sz w:val="18"/>
          <w:szCs w:val="18"/>
          <w:lang w:val="en-US"/>
        </w:rPr>
        <w:t>is the same as perception (</w:t>
      </w:r>
      <w:r w:rsidRPr="001878C7">
        <w:rPr>
          <w:rFonts w:ascii="Times New Roman" w:hAnsi="Times New Roman" w:cs="Times New Roman"/>
          <w:sz w:val="18"/>
          <w:szCs w:val="18"/>
          <w:lang w:val="pt-PT"/>
        </w:rPr>
        <w:t>αἴσθησις</w:t>
      </w:r>
      <w:r w:rsidRPr="00704AAA">
        <w:rPr>
          <w:rFonts w:ascii="Times New Roman" w:hAnsi="Times New Roman" w:cs="Times New Roman"/>
          <w:sz w:val="18"/>
          <w:szCs w:val="18"/>
          <w:lang w:val="en-US"/>
        </w:rPr>
        <w:t>)</w:t>
      </w:r>
      <w:r w:rsidR="00C809AE" w:rsidRPr="001878C7">
        <w:rPr>
          <w:rFonts w:ascii="Times New Roman" w:hAnsi="Times New Roman" w:cs="Times New Roman"/>
          <w:sz w:val="18"/>
          <w:szCs w:val="18"/>
          <w:lang w:val="en-US"/>
        </w:rPr>
        <w:t>.</w:t>
      </w:r>
    </w:p>
  </w:footnote>
  <w:footnote w:id="32">
    <w:p w14:paraId="2339E816" w14:textId="283E8D33" w:rsidR="000278A6" w:rsidRPr="001878C7" w:rsidRDefault="000278A6"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w:t>
      </w:r>
      <w:proofErr w:type="spellStart"/>
      <w:r w:rsidR="00AA2FBD" w:rsidRPr="001878C7">
        <w:rPr>
          <w:rFonts w:ascii="Times New Roman" w:hAnsi="Times New Roman" w:cs="Times New Roman"/>
          <w:sz w:val="18"/>
          <w:szCs w:val="18"/>
          <w:lang w:val="en-US"/>
        </w:rPr>
        <w:t>Badalamenti</w:t>
      </w:r>
      <w:proofErr w:type="spellEnd"/>
      <w:r w:rsidR="00AA2FBD" w:rsidRPr="001878C7">
        <w:rPr>
          <w:rFonts w:ascii="Times New Roman" w:hAnsi="Times New Roman" w:cs="Times New Roman"/>
          <w:sz w:val="18"/>
          <w:szCs w:val="18"/>
          <w:lang w:val="en-US"/>
        </w:rPr>
        <w:t xml:space="preserve"> 1987 (quoted by </w:t>
      </w:r>
      <w:proofErr w:type="spellStart"/>
      <w:r w:rsidR="00AA2FBD" w:rsidRPr="001878C7">
        <w:rPr>
          <w:rFonts w:ascii="Times New Roman" w:hAnsi="Times New Roman" w:cs="Times New Roman"/>
          <w:sz w:val="18"/>
          <w:szCs w:val="18"/>
          <w:lang w:val="en-US"/>
        </w:rPr>
        <w:t>Aoiz</w:t>
      </w:r>
      <w:proofErr w:type="spellEnd"/>
      <w:r w:rsidR="00AA2FBD" w:rsidRPr="001878C7">
        <w:rPr>
          <w:rFonts w:ascii="Times New Roman" w:hAnsi="Times New Roman" w:cs="Times New Roman"/>
          <w:sz w:val="18"/>
          <w:szCs w:val="18"/>
          <w:lang w:val="en-US"/>
        </w:rPr>
        <w:t xml:space="preserve"> &amp; Davis 2014, 138-139; 145)</w:t>
      </w:r>
      <w:r w:rsidRPr="001878C7">
        <w:rPr>
          <w:rFonts w:ascii="Times New Roman" w:hAnsi="Times New Roman" w:cs="Times New Roman"/>
          <w:sz w:val="18"/>
          <w:szCs w:val="18"/>
          <w:lang w:val="en-US"/>
        </w:rPr>
        <w:t xml:space="preserve"> argue</w:t>
      </w:r>
      <w:r w:rsidR="00AA2FBD" w:rsidRPr="001878C7">
        <w:rPr>
          <w:rFonts w:ascii="Times New Roman" w:hAnsi="Times New Roman" w:cs="Times New Roman"/>
          <w:sz w:val="18"/>
          <w:szCs w:val="18"/>
          <w:lang w:val="en-US"/>
        </w:rPr>
        <w:t>s</w:t>
      </w:r>
      <w:r w:rsidRPr="001878C7">
        <w:rPr>
          <w:rFonts w:ascii="Times New Roman" w:hAnsi="Times New Roman" w:cs="Times New Roman"/>
          <w:sz w:val="18"/>
          <w:szCs w:val="18"/>
          <w:lang w:val="en-US"/>
        </w:rPr>
        <w:t xml:space="preserve"> that perception of itself is logically and chronologically prior to </w:t>
      </w:r>
      <w:r w:rsidR="00AA2FBD" w:rsidRPr="001878C7">
        <w:rPr>
          <w:rFonts w:ascii="Times New Roman" w:hAnsi="Times New Roman" w:cs="Times New Roman"/>
          <w:sz w:val="18"/>
          <w:szCs w:val="18"/>
          <w:lang w:val="en-US"/>
        </w:rPr>
        <w:t>perception of external objects</w:t>
      </w:r>
      <w:r w:rsidRPr="001878C7">
        <w:rPr>
          <w:rFonts w:ascii="Times New Roman" w:hAnsi="Times New Roman" w:cs="Times New Roman"/>
          <w:sz w:val="18"/>
          <w:szCs w:val="18"/>
          <w:lang w:val="en-US"/>
        </w:rPr>
        <w:t xml:space="preserve">. The point is difficult, but as convincingly argued by </w:t>
      </w:r>
      <w:proofErr w:type="spellStart"/>
      <w:r w:rsidRPr="001878C7">
        <w:rPr>
          <w:rFonts w:ascii="Times New Roman" w:hAnsi="Times New Roman" w:cs="Times New Roman"/>
          <w:sz w:val="18"/>
          <w:szCs w:val="18"/>
          <w:lang w:val="en-US"/>
        </w:rPr>
        <w:t>Aoiz</w:t>
      </w:r>
      <w:proofErr w:type="spellEnd"/>
      <w:r w:rsidRPr="001878C7">
        <w:rPr>
          <w:rFonts w:ascii="Times New Roman" w:hAnsi="Times New Roman" w:cs="Times New Roman"/>
          <w:sz w:val="18"/>
          <w:szCs w:val="18"/>
          <w:lang w:val="en-US"/>
        </w:rPr>
        <w:t xml:space="preserve"> &amp; Davis 2014, </w:t>
      </w:r>
      <w:r w:rsidR="00A4735F" w:rsidRPr="001878C7">
        <w:rPr>
          <w:rFonts w:ascii="Times New Roman" w:hAnsi="Times New Roman" w:cs="Times New Roman"/>
          <w:sz w:val="18"/>
          <w:szCs w:val="18"/>
          <w:lang w:val="en-US"/>
        </w:rPr>
        <w:t xml:space="preserve">142, </w:t>
      </w:r>
      <w:r w:rsidRPr="001878C7">
        <w:rPr>
          <w:rFonts w:ascii="Times New Roman" w:hAnsi="Times New Roman" w:cs="Times New Roman"/>
          <w:sz w:val="18"/>
          <w:szCs w:val="18"/>
          <w:lang w:val="en-US"/>
        </w:rPr>
        <w:t>146, there</w:t>
      </w:r>
      <w:r w:rsidR="00973C28" w:rsidRPr="001878C7">
        <w:rPr>
          <w:rFonts w:ascii="Times New Roman" w:hAnsi="Times New Roman" w:cs="Times New Roman"/>
          <w:sz w:val="18"/>
          <w:szCs w:val="18"/>
          <w:lang w:val="en-US"/>
        </w:rPr>
        <w:t xml:space="preserve"> seems to be</w:t>
      </w:r>
      <w:r w:rsidRPr="001878C7">
        <w:rPr>
          <w:rFonts w:ascii="Times New Roman" w:hAnsi="Times New Roman" w:cs="Times New Roman"/>
          <w:sz w:val="18"/>
          <w:szCs w:val="18"/>
          <w:lang w:val="en-US"/>
        </w:rPr>
        <w:t xml:space="preserve"> a sort of interdependence between perception of oneself and of the external objects</w:t>
      </w:r>
      <w:r w:rsidR="00A4735F" w:rsidRPr="001878C7">
        <w:rPr>
          <w:rFonts w:ascii="Times New Roman" w:hAnsi="Times New Roman" w:cs="Times New Roman"/>
          <w:sz w:val="18"/>
          <w:szCs w:val="18"/>
          <w:lang w:val="en-US"/>
        </w:rPr>
        <w:t xml:space="preserve"> (see also </w:t>
      </w:r>
      <w:proofErr w:type="spellStart"/>
      <w:r w:rsidR="00A4735F" w:rsidRPr="001878C7">
        <w:rPr>
          <w:rFonts w:ascii="Times New Roman" w:hAnsi="Times New Roman" w:cs="Times New Roman"/>
          <w:sz w:val="18"/>
          <w:szCs w:val="18"/>
          <w:lang w:val="en-US"/>
        </w:rPr>
        <w:t>Ramelli</w:t>
      </w:r>
      <w:proofErr w:type="spellEnd"/>
      <w:r w:rsidR="00A4735F" w:rsidRPr="001878C7">
        <w:rPr>
          <w:rFonts w:ascii="Times New Roman" w:hAnsi="Times New Roman" w:cs="Times New Roman"/>
          <w:sz w:val="18"/>
          <w:szCs w:val="18"/>
          <w:lang w:val="en-US"/>
        </w:rPr>
        <w:t xml:space="preserve"> 2009, xxxix)</w:t>
      </w:r>
      <w:r w:rsidRPr="001878C7">
        <w:rPr>
          <w:rFonts w:ascii="Times New Roman" w:hAnsi="Times New Roman" w:cs="Times New Roman"/>
          <w:sz w:val="18"/>
          <w:szCs w:val="18"/>
          <w:lang w:val="en-US"/>
        </w:rPr>
        <w:t>.</w:t>
      </w:r>
    </w:p>
  </w:footnote>
  <w:footnote w:id="33">
    <w:p w14:paraId="3992F951" w14:textId="425AA48C" w:rsidR="00E872C4" w:rsidRPr="001878C7" w:rsidRDefault="00E872C4" w:rsidP="001878C7">
      <w:pPr>
        <w:pStyle w:val="Textonotapie"/>
        <w:jc w:val="both"/>
        <w:rPr>
          <w:rFonts w:ascii="Times New Roman" w:hAnsi="Times New Roman" w:cs="Times New Roman"/>
          <w:spacing w:val="-3"/>
          <w:sz w:val="18"/>
          <w:szCs w:val="18"/>
          <w:lang w:val="el-GR"/>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l-GR"/>
        </w:rPr>
        <w:t xml:space="preserve"> </w:t>
      </w:r>
      <w:r w:rsidR="005F0E33" w:rsidRPr="001878C7">
        <w:rPr>
          <w:rFonts w:ascii="Times New Roman" w:hAnsi="Times New Roman" w:cs="Times New Roman"/>
          <w:sz w:val="18"/>
          <w:szCs w:val="18"/>
          <w:lang w:val="en-US"/>
        </w:rPr>
        <w:t>For the</w:t>
      </w:r>
      <w:r w:rsidRPr="001878C7">
        <w:rPr>
          <w:rFonts w:ascii="Times New Roman" w:hAnsi="Times New Roman" w:cs="Times New Roman"/>
          <w:sz w:val="18"/>
          <w:szCs w:val="18"/>
          <w:lang w:val="el-GR"/>
        </w:rPr>
        <w:t xml:space="preserve"> </w:t>
      </w:r>
      <w:r w:rsidRPr="001878C7">
        <w:rPr>
          <w:rFonts w:ascii="Times New Roman" w:hAnsi="Times New Roman" w:cs="Times New Roman"/>
          <w:sz w:val="18"/>
          <w:szCs w:val="18"/>
          <w:lang w:val="en-US"/>
        </w:rPr>
        <w:t>self</w:t>
      </w:r>
      <w:r w:rsidRPr="001878C7">
        <w:rPr>
          <w:rFonts w:ascii="Times New Roman" w:hAnsi="Times New Roman" w:cs="Times New Roman"/>
          <w:sz w:val="18"/>
          <w:szCs w:val="18"/>
          <w:lang w:val="el-GR"/>
        </w:rPr>
        <w:t>-</w:t>
      </w:r>
      <w:r w:rsidRPr="001878C7">
        <w:rPr>
          <w:rFonts w:ascii="Times New Roman" w:hAnsi="Times New Roman" w:cs="Times New Roman"/>
          <w:sz w:val="18"/>
          <w:szCs w:val="18"/>
          <w:lang w:val="en-US"/>
        </w:rPr>
        <w:t>awareness</w:t>
      </w:r>
      <w:r w:rsidRPr="001878C7">
        <w:rPr>
          <w:rFonts w:ascii="Times New Roman" w:hAnsi="Times New Roman" w:cs="Times New Roman"/>
          <w:sz w:val="18"/>
          <w:szCs w:val="18"/>
          <w:lang w:val="el-GR"/>
        </w:rPr>
        <w:t xml:space="preserve"> </w:t>
      </w:r>
      <w:r w:rsidRPr="001878C7">
        <w:rPr>
          <w:rFonts w:ascii="Times New Roman" w:hAnsi="Times New Roman" w:cs="Times New Roman"/>
          <w:sz w:val="18"/>
          <w:szCs w:val="18"/>
          <w:lang w:val="en-US"/>
        </w:rPr>
        <w:t>of</w:t>
      </w:r>
      <w:r w:rsidRPr="001878C7">
        <w:rPr>
          <w:rFonts w:ascii="Times New Roman" w:hAnsi="Times New Roman" w:cs="Times New Roman"/>
          <w:sz w:val="18"/>
          <w:szCs w:val="18"/>
          <w:lang w:val="el-GR"/>
        </w:rPr>
        <w:t xml:space="preserve"> </w:t>
      </w:r>
      <w:r w:rsidRPr="001878C7">
        <w:rPr>
          <w:rFonts w:ascii="Times New Roman" w:hAnsi="Times New Roman" w:cs="Times New Roman"/>
          <w:sz w:val="18"/>
          <w:szCs w:val="18"/>
          <w:lang w:val="en-US"/>
        </w:rPr>
        <w:t>the</w:t>
      </w:r>
      <w:r w:rsidRPr="001878C7">
        <w:rPr>
          <w:rFonts w:ascii="Times New Roman" w:hAnsi="Times New Roman" w:cs="Times New Roman"/>
          <w:sz w:val="18"/>
          <w:szCs w:val="18"/>
          <w:lang w:val="el-GR"/>
        </w:rPr>
        <w:t xml:space="preserve"> </w:t>
      </w:r>
      <w:r w:rsidRPr="001878C7">
        <w:rPr>
          <w:rFonts w:ascii="Times New Roman" w:hAnsi="Times New Roman" w:cs="Times New Roman"/>
          <w:sz w:val="18"/>
          <w:szCs w:val="18"/>
          <w:lang w:val="en-US"/>
        </w:rPr>
        <w:t>living</w:t>
      </w:r>
      <w:r w:rsidRPr="001878C7">
        <w:rPr>
          <w:rFonts w:ascii="Times New Roman" w:hAnsi="Times New Roman" w:cs="Times New Roman"/>
          <w:sz w:val="18"/>
          <w:szCs w:val="18"/>
          <w:lang w:val="el-GR"/>
        </w:rPr>
        <w:t xml:space="preserve"> </w:t>
      </w:r>
      <w:r w:rsidRPr="001878C7">
        <w:rPr>
          <w:rFonts w:ascii="Times New Roman" w:hAnsi="Times New Roman" w:cs="Times New Roman"/>
          <w:sz w:val="18"/>
          <w:szCs w:val="18"/>
          <w:lang w:val="en-US"/>
        </w:rPr>
        <w:t>being</w:t>
      </w:r>
      <w:r w:rsidRPr="001878C7">
        <w:rPr>
          <w:rFonts w:ascii="Times New Roman" w:hAnsi="Times New Roman" w:cs="Times New Roman"/>
          <w:sz w:val="18"/>
          <w:szCs w:val="18"/>
          <w:lang w:val="el-GR"/>
        </w:rPr>
        <w:t xml:space="preserve"> </w:t>
      </w:r>
      <w:r w:rsidR="005F0E33" w:rsidRPr="001878C7">
        <w:rPr>
          <w:rFonts w:ascii="Times New Roman" w:hAnsi="Times New Roman" w:cs="Times New Roman"/>
          <w:sz w:val="18"/>
          <w:szCs w:val="18"/>
          <w:lang w:val="en-US"/>
        </w:rPr>
        <w:t>see</w:t>
      </w:r>
      <w:r w:rsidRPr="001878C7">
        <w:rPr>
          <w:rFonts w:ascii="Times New Roman" w:hAnsi="Times New Roman" w:cs="Times New Roman"/>
          <w:sz w:val="18"/>
          <w:szCs w:val="18"/>
          <w:lang w:val="en-US"/>
        </w:rPr>
        <w:t xml:space="preserve"> </w:t>
      </w:r>
      <w:proofErr w:type="spellStart"/>
      <w:r w:rsidR="001E61E9" w:rsidRPr="001878C7">
        <w:rPr>
          <w:rFonts w:ascii="Times New Roman" w:hAnsi="Times New Roman" w:cs="Times New Roman"/>
          <w:sz w:val="18"/>
          <w:szCs w:val="18"/>
          <w:lang w:val="en-US"/>
        </w:rPr>
        <w:t>Alesse</w:t>
      </w:r>
      <w:proofErr w:type="spellEnd"/>
      <w:r w:rsidR="001E61E9" w:rsidRPr="001878C7">
        <w:rPr>
          <w:rFonts w:ascii="Times New Roman" w:hAnsi="Times New Roman" w:cs="Times New Roman"/>
          <w:sz w:val="18"/>
          <w:szCs w:val="18"/>
          <w:lang w:val="en-US"/>
        </w:rPr>
        <w:t xml:space="preserve"> 2008, 444-449; </w:t>
      </w:r>
      <w:proofErr w:type="spellStart"/>
      <w:r w:rsidRPr="001878C7">
        <w:rPr>
          <w:rFonts w:ascii="Times New Roman" w:hAnsi="Times New Roman" w:cs="Times New Roman"/>
          <w:spacing w:val="-3"/>
          <w:sz w:val="18"/>
          <w:szCs w:val="18"/>
          <w:lang w:val="en-US"/>
        </w:rPr>
        <w:t>Ramelli</w:t>
      </w:r>
      <w:proofErr w:type="spellEnd"/>
      <w:r w:rsidRPr="001878C7">
        <w:rPr>
          <w:rFonts w:ascii="Times New Roman" w:hAnsi="Times New Roman" w:cs="Times New Roman"/>
          <w:spacing w:val="-3"/>
          <w:sz w:val="18"/>
          <w:szCs w:val="18"/>
          <w:lang w:val="el-GR"/>
        </w:rPr>
        <w:t xml:space="preserve"> 2009</w:t>
      </w:r>
      <w:r w:rsidR="00C809AE" w:rsidRPr="001878C7">
        <w:rPr>
          <w:rFonts w:ascii="Times New Roman" w:hAnsi="Times New Roman" w:cs="Times New Roman"/>
          <w:sz w:val="18"/>
          <w:szCs w:val="18"/>
          <w:lang w:val="el-GR"/>
        </w:rPr>
        <w:t>,</w:t>
      </w:r>
      <w:r w:rsidRPr="001878C7">
        <w:rPr>
          <w:rFonts w:ascii="Times New Roman" w:hAnsi="Times New Roman" w:cs="Times New Roman"/>
          <w:sz w:val="18"/>
          <w:szCs w:val="18"/>
          <w:lang w:val="el-GR"/>
        </w:rPr>
        <w:t xml:space="preserve"> </w:t>
      </w:r>
      <w:r w:rsidRPr="001878C7">
        <w:rPr>
          <w:rFonts w:ascii="Times New Roman" w:hAnsi="Times New Roman" w:cs="Times New Roman"/>
          <w:spacing w:val="-3"/>
          <w:sz w:val="18"/>
          <w:szCs w:val="18"/>
          <w:lang w:val="el-GR"/>
        </w:rPr>
        <w:t>40-41</w:t>
      </w:r>
      <w:r w:rsidR="001E61E9" w:rsidRPr="001878C7">
        <w:rPr>
          <w:rFonts w:ascii="Times New Roman" w:hAnsi="Times New Roman" w:cs="Times New Roman"/>
          <w:spacing w:val="-3"/>
          <w:sz w:val="18"/>
          <w:szCs w:val="18"/>
          <w:lang w:val="en-US"/>
        </w:rPr>
        <w:t xml:space="preserve">; </w:t>
      </w:r>
      <w:proofErr w:type="spellStart"/>
      <w:r w:rsidRPr="001878C7">
        <w:rPr>
          <w:rFonts w:ascii="Times New Roman" w:hAnsi="Times New Roman" w:cs="Times New Roman"/>
          <w:spacing w:val="-3"/>
          <w:sz w:val="18"/>
          <w:szCs w:val="18"/>
          <w:lang w:val="en-US"/>
        </w:rPr>
        <w:t>Gourinat</w:t>
      </w:r>
      <w:proofErr w:type="spellEnd"/>
      <w:r w:rsidR="00C809AE" w:rsidRPr="001878C7">
        <w:rPr>
          <w:rFonts w:ascii="Times New Roman" w:hAnsi="Times New Roman" w:cs="Times New Roman"/>
          <w:spacing w:val="-3"/>
          <w:sz w:val="18"/>
          <w:szCs w:val="18"/>
          <w:lang w:val="en-US"/>
        </w:rPr>
        <w:t>, 2016, 35-37.</w:t>
      </w:r>
    </w:p>
  </w:footnote>
  <w:footnote w:id="34">
    <w:p w14:paraId="74CB0A01" w14:textId="77777777" w:rsidR="00E872C4" w:rsidRPr="001878C7" w:rsidRDefault="00E872C4"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w:t>
      </w:r>
      <w:proofErr w:type="spellStart"/>
      <w:r w:rsidRPr="001878C7">
        <w:rPr>
          <w:rFonts w:ascii="Times New Roman" w:hAnsi="Times New Roman" w:cs="Times New Roman"/>
          <w:sz w:val="18"/>
          <w:szCs w:val="18"/>
          <w:lang w:val="en-US"/>
        </w:rPr>
        <w:t>Sorabji</w:t>
      </w:r>
      <w:proofErr w:type="spellEnd"/>
      <w:r w:rsidRPr="001878C7">
        <w:rPr>
          <w:rFonts w:ascii="Times New Roman" w:hAnsi="Times New Roman" w:cs="Times New Roman"/>
          <w:sz w:val="18"/>
          <w:szCs w:val="18"/>
          <w:lang w:val="en-US"/>
        </w:rPr>
        <w:t xml:space="preserve"> 2000, 146-147.</w:t>
      </w:r>
    </w:p>
  </w:footnote>
  <w:footnote w:id="35">
    <w:p w14:paraId="00F6217C" w14:textId="4B499498" w:rsidR="00E872C4" w:rsidRPr="001878C7" w:rsidRDefault="00E872C4"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Commentators </w:t>
      </w:r>
      <w:r w:rsidR="00A4735F" w:rsidRPr="001878C7">
        <w:rPr>
          <w:rFonts w:ascii="Times New Roman" w:hAnsi="Times New Roman" w:cs="Times New Roman"/>
          <w:sz w:val="18"/>
          <w:szCs w:val="18"/>
          <w:lang w:val="en-US"/>
        </w:rPr>
        <w:t xml:space="preserve">say </w:t>
      </w:r>
      <w:r w:rsidRPr="001878C7">
        <w:rPr>
          <w:rFonts w:ascii="Times New Roman" w:hAnsi="Times New Roman" w:cs="Times New Roman"/>
          <w:sz w:val="18"/>
          <w:szCs w:val="18"/>
          <w:lang w:val="en-US"/>
        </w:rPr>
        <w:t>nothing about this</w:t>
      </w:r>
      <w:r w:rsidR="00932B3F" w:rsidRPr="001878C7">
        <w:rPr>
          <w:rFonts w:ascii="Times New Roman" w:hAnsi="Times New Roman" w:cs="Times New Roman"/>
          <w:sz w:val="18"/>
          <w:szCs w:val="18"/>
          <w:lang w:val="en-US"/>
        </w:rPr>
        <w:t xml:space="preserve"> issue</w:t>
      </w:r>
      <w:r w:rsidRPr="001878C7">
        <w:rPr>
          <w:rFonts w:ascii="Times New Roman" w:hAnsi="Times New Roman" w:cs="Times New Roman"/>
          <w:sz w:val="18"/>
          <w:szCs w:val="18"/>
          <w:lang w:val="en-US"/>
        </w:rPr>
        <w:t xml:space="preserve">; </w:t>
      </w:r>
      <w:proofErr w:type="spellStart"/>
      <w:r w:rsidR="00A4735F" w:rsidRPr="001878C7">
        <w:rPr>
          <w:rFonts w:ascii="Times New Roman" w:hAnsi="Times New Roman" w:cs="Times New Roman"/>
          <w:sz w:val="18"/>
          <w:szCs w:val="18"/>
          <w:lang w:val="en-US"/>
        </w:rPr>
        <w:t>Ramelli</w:t>
      </w:r>
      <w:proofErr w:type="spellEnd"/>
      <w:r w:rsidR="00A4735F" w:rsidRPr="001878C7">
        <w:rPr>
          <w:rFonts w:ascii="Times New Roman" w:hAnsi="Times New Roman" w:cs="Times New Roman"/>
          <w:sz w:val="18"/>
          <w:szCs w:val="18"/>
          <w:lang w:val="en-US"/>
        </w:rPr>
        <w:t xml:space="preserve"> 2009, xxxix mentions the issue of rational superiority but sees n</w:t>
      </w:r>
      <w:r w:rsidR="00932B3F" w:rsidRPr="001878C7">
        <w:rPr>
          <w:rFonts w:ascii="Times New Roman" w:hAnsi="Times New Roman" w:cs="Times New Roman"/>
          <w:sz w:val="18"/>
          <w:szCs w:val="18"/>
          <w:lang w:val="en-US"/>
        </w:rPr>
        <w:t>o especial problem; the same go</w:t>
      </w:r>
      <w:r w:rsidR="00A4735F" w:rsidRPr="001878C7">
        <w:rPr>
          <w:rFonts w:ascii="Times New Roman" w:hAnsi="Times New Roman" w:cs="Times New Roman"/>
          <w:sz w:val="18"/>
          <w:szCs w:val="18"/>
          <w:lang w:val="en-US"/>
        </w:rPr>
        <w:t xml:space="preserve">es </w:t>
      </w:r>
      <w:r w:rsidR="00932B3F" w:rsidRPr="001878C7">
        <w:rPr>
          <w:rFonts w:ascii="Times New Roman" w:hAnsi="Times New Roman" w:cs="Times New Roman"/>
          <w:sz w:val="18"/>
          <w:szCs w:val="18"/>
          <w:lang w:val="en-US"/>
        </w:rPr>
        <w:t xml:space="preserve">for </w:t>
      </w:r>
      <w:proofErr w:type="spellStart"/>
      <w:r w:rsidR="00A4735F" w:rsidRPr="001878C7">
        <w:rPr>
          <w:rFonts w:ascii="Times New Roman" w:hAnsi="Times New Roman" w:cs="Times New Roman"/>
          <w:sz w:val="18"/>
          <w:szCs w:val="18"/>
          <w:lang w:val="en-US"/>
        </w:rPr>
        <w:t>Aoiz</w:t>
      </w:r>
      <w:proofErr w:type="spellEnd"/>
      <w:r w:rsidR="00A4735F" w:rsidRPr="001878C7">
        <w:rPr>
          <w:rFonts w:ascii="Times New Roman" w:hAnsi="Times New Roman" w:cs="Times New Roman"/>
          <w:sz w:val="18"/>
          <w:szCs w:val="18"/>
          <w:lang w:val="en-US"/>
        </w:rPr>
        <w:t xml:space="preserve"> &amp; Davis 2014, 142. </w:t>
      </w:r>
      <w:proofErr w:type="spellStart"/>
      <w:r w:rsidRPr="001878C7">
        <w:rPr>
          <w:rFonts w:ascii="Times New Roman" w:hAnsi="Times New Roman" w:cs="Times New Roman"/>
          <w:sz w:val="18"/>
          <w:szCs w:val="18"/>
          <w:lang w:val="en-US"/>
        </w:rPr>
        <w:t>Gourinat</w:t>
      </w:r>
      <w:proofErr w:type="spellEnd"/>
      <w:r w:rsidRPr="001878C7">
        <w:rPr>
          <w:rFonts w:ascii="Times New Roman" w:hAnsi="Times New Roman" w:cs="Times New Roman"/>
          <w:sz w:val="18"/>
          <w:szCs w:val="18"/>
          <w:lang w:val="en-US"/>
        </w:rPr>
        <w:t xml:space="preserve"> 2016, 43, </w:t>
      </w:r>
      <w:r w:rsidR="00932B3F" w:rsidRPr="001878C7">
        <w:rPr>
          <w:rFonts w:ascii="Times New Roman" w:hAnsi="Times New Roman" w:cs="Times New Roman"/>
          <w:sz w:val="18"/>
          <w:szCs w:val="18"/>
          <w:lang w:val="en-US"/>
        </w:rPr>
        <w:t>after</w:t>
      </w:r>
      <w:r w:rsidRPr="001878C7">
        <w:rPr>
          <w:rFonts w:ascii="Times New Roman" w:hAnsi="Times New Roman" w:cs="Times New Roman"/>
          <w:sz w:val="18"/>
          <w:szCs w:val="18"/>
          <w:lang w:val="en-US"/>
        </w:rPr>
        <w:t xml:space="preserve"> quoting </w:t>
      </w:r>
      <w:proofErr w:type="spellStart"/>
      <w:r w:rsidRPr="001878C7">
        <w:rPr>
          <w:rFonts w:ascii="Times New Roman" w:hAnsi="Times New Roman" w:cs="Times New Roman"/>
          <w:sz w:val="18"/>
          <w:szCs w:val="18"/>
          <w:lang w:val="en-US"/>
        </w:rPr>
        <w:t>Bastianini</w:t>
      </w:r>
      <w:proofErr w:type="spellEnd"/>
      <w:r w:rsidRPr="001878C7">
        <w:rPr>
          <w:rFonts w:ascii="Times New Roman" w:hAnsi="Times New Roman" w:cs="Times New Roman"/>
          <w:sz w:val="18"/>
          <w:szCs w:val="18"/>
          <w:lang w:val="en-US"/>
        </w:rPr>
        <w:t>-Long 1992, 408, just limits</w:t>
      </w:r>
      <w:r w:rsidR="00EE110B" w:rsidRPr="001878C7">
        <w:rPr>
          <w:rFonts w:ascii="Times New Roman" w:hAnsi="Times New Roman" w:cs="Times New Roman"/>
          <w:sz w:val="18"/>
          <w:szCs w:val="18"/>
          <w:lang w:val="en-US"/>
        </w:rPr>
        <w:t xml:space="preserve"> himself</w:t>
      </w:r>
      <w:r w:rsidRPr="001878C7">
        <w:rPr>
          <w:rFonts w:ascii="Times New Roman" w:hAnsi="Times New Roman" w:cs="Times New Roman"/>
          <w:sz w:val="18"/>
          <w:szCs w:val="18"/>
          <w:lang w:val="en-US"/>
        </w:rPr>
        <w:t xml:space="preserve"> to observing that animals perceive the strengths or weaknesses</w:t>
      </w:r>
      <w:r w:rsidR="00A4735F" w:rsidRPr="001878C7">
        <w:rPr>
          <w:rFonts w:ascii="Times New Roman" w:hAnsi="Times New Roman" w:cs="Times New Roman"/>
          <w:sz w:val="18"/>
          <w:szCs w:val="18"/>
          <w:lang w:val="en-US"/>
        </w:rPr>
        <w:t xml:space="preserve"> </w:t>
      </w:r>
      <w:r w:rsidRPr="001878C7">
        <w:rPr>
          <w:rFonts w:ascii="Times New Roman" w:hAnsi="Times New Roman" w:cs="Times New Roman"/>
          <w:sz w:val="18"/>
          <w:szCs w:val="18"/>
          <w:lang w:val="en-US"/>
        </w:rPr>
        <w:t xml:space="preserve">of the other animals related to themselves.   </w:t>
      </w:r>
    </w:p>
  </w:footnote>
  <w:footnote w:id="36">
    <w:p w14:paraId="1F92DEE2" w14:textId="6C039240" w:rsidR="00E872C4" w:rsidRPr="001878C7" w:rsidRDefault="00E872C4" w:rsidP="001878C7">
      <w:pPr>
        <w:autoSpaceDE w:val="0"/>
        <w:autoSpaceDN w:val="0"/>
        <w:adjustRightInd w:val="0"/>
        <w:spacing w:after="0" w:line="240" w:lineRule="auto"/>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lang w:val="en-US"/>
        </w:rPr>
        <w:footnoteRef/>
      </w:r>
      <w:r w:rsidRPr="001878C7">
        <w:rPr>
          <w:rFonts w:ascii="Times New Roman" w:hAnsi="Times New Roman" w:cs="Times New Roman"/>
          <w:sz w:val="18"/>
          <w:szCs w:val="18"/>
          <w:lang w:val="en-US"/>
        </w:rPr>
        <w:t xml:space="preserve"> Cf. </w:t>
      </w:r>
      <w:proofErr w:type="spellStart"/>
      <w:r w:rsidRPr="001878C7">
        <w:rPr>
          <w:rFonts w:ascii="Times New Roman" w:hAnsi="Times New Roman" w:cs="Times New Roman"/>
          <w:sz w:val="18"/>
          <w:szCs w:val="18"/>
          <w:lang w:val="en-US"/>
        </w:rPr>
        <w:t>Sextus</w:t>
      </w:r>
      <w:proofErr w:type="spellEnd"/>
      <w:r w:rsidRPr="001878C7">
        <w:rPr>
          <w:rFonts w:ascii="Times New Roman" w:hAnsi="Times New Roman" w:cs="Times New Roman"/>
          <w:sz w:val="18"/>
          <w:szCs w:val="18"/>
          <w:lang w:val="en-US"/>
        </w:rPr>
        <w:t xml:space="preserve"> </w:t>
      </w:r>
      <w:proofErr w:type="spellStart"/>
      <w:r w:rsidRPr="001878C7">
        <w:rPr>
          <w:rFonts w:ascii="Times New Roman" w:hAnsi="Times New Roman" w:cs="Times New Roman"/>
          <w:sz w:val="18"/>
          <w:szCs w:val="18"/>
          <w:lang w:val="en-US"/>
        </w:rPr>
        <w:t>Empiricus</w:t>
      </w:r>
      <w:proofErr w:type="spellEnd"/>
      <w:r w:rsidRPr="001878C7">
        <w:rPr>
          <w:rFonts w:ascii="Times New Roman" w:hAnsi="Times New Roman" w:cs="Times New Roman"/>
          <w:sz w:val="18"/>
          <w:szCs w:val="18"/>
          <w:lang w:val="en-US"/>
        </w:rPr>
        <w:t>,</w:t>
      </w:r>
      <w:r w:rsidRPr="001878C7">
        <w:rPr>
          <w:rFonts w:ascii="Times New Roman" w:hAnsi="Times New Roman" w:cs="Times New Roman"/>
          <w:iCs/>
          <w:sz w:val="18"/>
          <w:szCs w:val="18"/>
          <w:lang w:val="en-US"/>
        </w:rPr>
        <w:t xml:space="preserve"> </w:t>
      </w:r>
      <w:r w:rsidRPr="001878C7">
        <w:rPr>
          <w:rFonts w:ascii="Times New Roman" w:hAnsi="Times New Roman" w:cs="Times New Roman"/>
          <w:i/>
          <w:iCs/>
          <w:sz w:val="18"/>
          <w:szCs w:val="18"/>
          <w:lang w:val="en-US"/>
        </w:rPr>
        <w:t>Adv. Math</w:t>
      </w:r>
      <w:r w:rsidRPr="001878C7">
        <w:rPr>
          <w:rFonts w:ascii="Times New Roman" w:hAnsi="Times New Roman" w:cs="Times New Roman"/>
          <w:iCs/>
          <w:sz w:val="18"/>
          <w:szCs w:val="18"/>
          <w:lang w:val="en-US"/>
        </w:rPr>
        <w:t xml:space="preserve">. </w:t>
      </w:r>
      <w:r w:rsidR="00A24FC4" w:rsidRPr="001878C7">
        <w:rPr>
          <w:rFonts w:ascii="Times New Roman" w:hAnsi="Times New Roman" w:cs="Times New Roman"/>
          <w:sz w:val="18"/>
          <w:szCs w:val="18"/>
          <w:lang w:val="en-US"/>
        </w:rPr>
        <w:t>VII 242-243</w:t>
      </w:r>
      <w:r w:rsidR="0048550C" w:rsidRPr="001878C7">
        <w:rPr>
          <w:rFonts w:ascii="Times New Roman" w:hAnsi="Times New Roman" w:cs="Times New Roman"/>
          <w:sz w:val="18"/>
          <w:szCs w:val="18"/>
          <w:lang w:val="en-US"/>
        </w:rPr>
        <w:t xml:space="preserve">; impressions such as </w:t>
      </w:r>
      <w:r w:rsidRPr="001878C7">
        <w:rPr>
          <w:rFonts w:ascii="Times New Roman" w:hAnsi="Times New Roman" w:cs="Times New Roman"/>
          <w:sz w:val="18"/>
          <w:szCs w:val="18"/>
          <w:lang w:val="en-US"/>
        </w:rPr>
        <w:t>“it is day”, “I am conversing”</w:t>
      </w:r>
      <w:r w:rsidR="00AF1B9F" w:rsidRPr="001878C7">
        <w:rPr>
          <w:rFonts w:ascii="Times New Roman" w:hAnsi="Times New Roman" w:cs="Times New Roman"/>
          <w:sz w:val="18"/>
          <w:szCs w:val="18"/>
          <w:lang w:val="en-US"/>
        </w:rPr>
        <w:t xml:space="preserve"> </w:t>
      </w:r>
      <w:r w:rsidR="0048550C" w:rsidRPr="001878C7">
        <w:rPr>
          <w:rFonts w:ascii="Times New Roman" w:hAnsi="Times New Roman" w:cs="Times New Roman"/>
          <w:sz w:val="18"/>
          <w:szCs w:val="18"/>
          <w:lang w:val="en-US"/>
        </w:rPr>
        <w:t>are examples of true persuasive impressions</w:t>
      </w:r>
      <w:r w:rsidR="003535D9" w:rsidRPr="001878C7">
        <w:rPr>
          <w:rFonts w:ascii="Times New Roman" w:hAnsi="Times New Roman" w:cs="Times New Roman"/>
          <w:sz w:val="18"/>
          <w:szCs w:val="18"/>
          <w:lang w:val="en-US"/>
        </w:rPr>
        <w:t>. A</w:t>
      </w:r>
      <w:r w:rsidR="0048550C" w:rsidRPr="001878C7">
        <w:rPr>
          <w:rFonts w:ascii="Times New Roman" w:hAnsi="Times New Roman" w:cs="Times New Roman"/>
          <w:sz w:val="18"/>
          <w:szCs w:val="18"/>
          <w:lang w:val="en-US"/>
        </w:rPr>
        <w:t xml:space="preserve"> </w:t>
      </w:r>
      <w:r w:rsidR="00AF1B9F" w:rsidRPr="001878C7">
        <w:rPr>
          <w:rFonts w:ascii="Times New Roman" w:hAnsi="Times New Roman" w:cs="Times New Roman"/>
          <w:sz w:val="18"/>
          <w:szCs w:val="18"/>
          <w:lang w:val="en-US"/>
        </w:rPr>
        <w:t xml:space="preserve">cognitive impression </w:t>
      </w:r>
      <w:r w:rsidR="0048550C" w:rsidRPr="001878C7">
        <w:rPr>
          <w:rFonts w:ascii="Times New Roman" w:hAnsi="Times New Roman" w:cs="Times New Roman"/>
          <w:sz w:val="18"/>
          <w:szCs w:val="18"/>
          <w:lang w:val="en-US"/>
        </w:rPr>
        <w:t>is</w:t>
      </w:r>
      <w:r w:rsidR="00AF1B9F" w:rsidRPr="001878C7">
        <w:rPr>
          <w:rFonts w:ascii="Times New Roman" w:hAnsi="Times New Roman" w:cs="Times New Roman"/>
          <w:sz w:val="18"/>
          <w:szCs w:val="18"/>
          <w:lang w:val="en-US"/>
        </w:rPr>
        <w:t xml:space="preserve"> the one that arises from “</w:t>
      </w:r>
      <w:r w:rsidR="0048550C" w:rsidRPr="001878C7">
        <w:rPr>
          <w:rFonts w:ascii="Times New Roman" w:hAnsi="Times New Roman" w:cs="Times New Roman"/>
          <w:sz w:val="18"/>
          <w:szCs w:val="18"/>
          <w:lang w:val="en-US"/>
        </w:rPr>
        <w:t xml:space="preserve">that which </w:t>
      </w:r>
      <w:r w:rsidR="00AF1B9F" w:rsidRPr="001878C7">
        <w:rPr>
          <w:rFonts w:ascii="Times New Roman" w:hAnsi="Times New Roman" w:cs="Times New Roman"/>
          <w:sz w:val="18"/>
          <w:szCs w:val="18"/>
          <w:lang w:val="en-US"/>
        </w:rPr>
        <w:t>is”</w:t>
      </w:r>
      <w:r w:rsidR="0048550C" w:rsidRPr="001878C7">
        <w:rPr>
          <w:rFonts w:ascii="Times New Roman" w:hAnsi="Times New Roman" w:cs="Times New Roman"/>
          <w:sz w:val="18"/>
          <w:szCs w:val="18"/>
          <w:lang w:val="en-US"/>
        </w:rPr>
        <w:t xml:space="preserve"> (</w:t>
      </w:r>
      <w:r w:rsidR="0065759E" w:rsidRPr="001878C7">
        <w:rPr>
          <w:rFonts w:ascii="Times New Roman" w:hAnsi="Times New Roman" w:cs="Times New Roman"/>
          <w:sz w:val="18"/>
          <w:szCs w:val="18"/>
        </w:rPr>
        <w:t>ὑπ</w:t>
      </w:r>
      <w:proofErr w:type="spellStart"/>
      <w:r w:rsidR="0065759E" w:rsidRPr="001878C7">
        <w:rPr>
          <w:rFonts w:ascii="Times New Roman" w:hAnsi="Times New Roman" w:cs="Times New Roman"/>
          <w:sz w:val="18"/>
          <w:szCs w:val="18"/>
        </w:rPr>
        <w:t>άρχον</w:t>
      </w:r>
      <w:proofErr w:type="spellEnd"/>
      <w:r w:rsidR="00AF1B9F" w:rsidRPr="001878C7">
        <w:rPr>
          <w:rFonts w:ascii="Times New Roman" w:hAnsi="Times New Roman" w:cs="Times New Roman"/>
          <w:sz w:val="18"/>
          <w:szCs w:val="18"/>
          <w:lang w:val="en-US"/>
        </w:rPr>
        <w:t>)</w:t>
      </w:r>
      <w:r w:rsidR="003535D9" w:rsidRPr="001878C7">
        <w:rPr>
          <w:rFonts w:ascii="Times New Roman" w:hAnsi="Times New Roman" w:cs="Times New Roman"/>
          <w:sz w:val="18"/>
          <w:szCs w:val="18"/>
          <w:lang w:val="en-US"/>
        </w:rPr>
        <w:t>,</w:t>
      </w:r>
      <w:r w:rsidR="00AF1B9F" w:rsidRPr="001878C7">
        <w:rPr>
          <w:rFonts w:ascii="Times New Roman" w:hAnsi="Times New Roman" w:cs="Times New Roman"/>
          <w:sz w:val="18"/>
          <w:szCs w:val="18"/>
          <w:lang w:val="en-US"/>
        </w:rPr>
        <w:t xml:space="preserve"> is exactly in accordance with </w:t>
      </w:r>
      <w:r w:rsidR="00E240B4" w:rsidRPr="001878C7">
        <w:rPr>
          <w:rFonts w:ascii="Times New Roman" w:hAnsi="Times New Roman" w:cs="Times New Roman"/>
          <w:sz w:val="18"/>
          <w:szCs w:val="18"/>
          <w:lang w:val="en-US"/>
        </w:rPr>
        <w:t>that which is</w:t>
      </w:r>
      <w:r w:rsidR="00AF1B9F" w:rsidRPr="001878C7">
        <w:rPr>
          <w:rFonts w:ascii="Times New Roman" w:hAnsi="Times New Roman" w:cs="Times New Roman"/>
          <w:sz w:val="18"/>
          <w:szCs w:val="18"/>
          <w:lang w:val="en-US"/>
        </w:rPr>
        <w:t>, and accurately represents the object</w:t>
      </w:r>
      <w:r w:rsidR="0048550C" w:rsidRPr="001878C7">
        <w:rPr>
          <w:rFonts w:ascii="Times New Roman" w:hAnsi="Times New Roman" w:cs="Times New Roman"/>
          <w:sz w:val="18"/>
          <w:szCs w:val="18"/>
          <w:lang w:val="en-US"/>
        </w:rPr>
        <w:t xml:space="preserve"> (</w:t>
      </w:r>
      <w:r w:rsidR="003535D9" w:rsidRPr="001878C7">
        <w:rPr>
          <w:rFonts w:ascii="Times New Roman" w:hAnsi="Times New Roman" w:cs="Times New Roman"/>
          <w:sz w:val="18"/>
          <w:szCs w:val="18"/>
          <w:lang w:val="en-US"/>
        </w:rPr>
        <w:t xml:space="preserve">DL VII </w:t>
      </w:r>
      <w:r w:rsidR="0048550C" w:rsidRPr="001878C7">
        <w:rPr>
          <w:rFonts w:ascii="Times New Roman" w:hAnsi="Times New Roman" w:cs="Times New Roman"/>
          <w:sz w:val="18"/>
          <w:szCs w:val="18"/>
          <w:lang w:val="en-US"/>
        </w:rPr>
        <w:t>46</w:t>
      </w:r>
      <w:r w:rsidR="003535D9" w:rsidRPr="001878C7">
        <w:rPr>
          <w:rFonts w:ascii="Times New Roman" w:hAnsi="Times New Roman" w:cs="Times New Roman"/>
          <w:sz w:val="18"/>
          <w:szCs w:val="18"/>
          <w:lang w:val="en-US"/>
        </w:rPr>
        <w:t>, 49-51</w:t>
      </w:r>
      <w:r w:rsidR="0048550C" w:rsidRPr="001878C7">
        <w:rPr>
          <w:rFonts w:ascii="Times New Roman" w:hAnsi="Times New Roman" w:cs="Times New Roman"/>
          <w:sz w:val="18"/>
          <w:szCs w:val="18"/>
          <w:lang w:val="en-US"/>
        </w:rPr>
        <w:t xml:space="preserve">; </w:t>
      </w:r>
      <w:proofErr w:type="spellStart"/>
      <w:r w:rsidR="0048550C" w:rsidRPr="001878C7">
        <w:rPr>
          <w:rFonts w:ascii="Times New Roman" w:hAnsi="Times New Roman" w:cs="Times New Roman"/>
          <w:sz w:val="18"/>
          <w:szCs w:val="18"/>
          <w:lang w:val="en-US"/>
        </w:rPr>
        <w:t>Sextus</w:t>
      </w:r>
      <w:proofErr w:type="spellEnd"/>
      <w:r w:rsidR="0048550C" w:rsidRPr="001878C7">
        <w:rPr>
          <w:rFonts w:ascii="Times New Roman" w:hAnsi="Times New Roman" w:cs="Times New Roman"/>
          <w:sz w:val="18"/>
          <w:szCs w:val="18"/>
          <w:lang w:val="en-US"/>
        </w:rPr>
        <w:t xml:space="preserve">, </w:t>
      </w:r>
      <w:r w:rsidR="0048550C" w:rsidRPr="001878C7">
        <w:rPr>
          <w:rFonts w:ascii="Times New Roman" w:hAnsi="Times New Roman" w:cs="Times New Roman"/>
          <w:i/>
          <w:sz w:val="18"/>
          <w:szCs w:val="18"/>
          <w:lang w:val="en-US"/>
        </w:rPr>
        <w:t>A</w:t>
      </w:r>
      <w:r w:rsidR="003535D9" w:rsidRPr="001878C7">
        <w:rPr>
          <w:rFonts w:ascii="Times New Roman" w:hAnsi="Times New Roman" w:cs="Times New Roman"/>
          <w:i/>
          <w:sz w:val="18"/>
          <w:szCs w:val="18"/>
          <w:lang w:val="en-US"/>
        </w:rPr>
        <w:t xml:space="preserve">dv. Math. </w:t>
      </w:r>
      <w:r w:rsidR="003535D9" w:rsidRPr="001878C7">
        <w:rPr>
          <w:rFonts w:ascii="Times New Roman" w:hAnsi="Times New Roman" w:cs="Times New Roman"/>
          <w:sz w:val="18"/>
          <w:szCs w:val="18"/>
          <w:lang w:val="en-US"/>
        </w:rPr>
        <w:t>VII</w:t>
      </w:r>
      <w:r w:rsidR="00E240B4" w:rsidRPr="001878C7">
        <w:rPr>
          <w:rFonts w:ascii="Times New Roman" w:hAnsi="Times New Roman" w:cs="Times New Roman"/>
          <w:sz w:val="18"/>
          <w:szCs w:val="18"/>
          <w:lang w:val="en-US"/>
        </w:rPr>
        <w:t xml:space="preserve"> </w:t>
      </w:r>
      <w:r w:rsidR="0048550C" w:rsidRPr="001878C7">
        <w:rPr>
          <w:rFonts w:ascii="Times New Roman" w:hAnsi="Times New Roman" w:cs="Times New Roman"/>
          <w:sz w:val="18"/>
          <w:szCs w:val="18"/>
          <w:lang w:val="en-US"/>
        </w:rPr>
        <w:t>247–52)</w:t>
      </w:r>
      <w:r w:rsidR="003535D9" w:rsidRPr="001878C7">
        <w:rPr>
          <w:rFonts w:ascii="Times New Roman" w:hAnsi="Times New Roman" w:cs="Times New Roman"/>
          <w:sz w:val="18"/>
          <w:szCs w:val="18"/>
          <w:lang w:val="en-US"/>
        </w:rPr>
        <w:t xml:space="preserve">; but insofar as it is a </w:t>
      </w:r>
      <w:r w:rsidR="00A24FC4" w:rsidRPr="001878C7">
        <w:rPr>
          <w:rFonts w:ascii="Times New Roman" w:hAnsi="Times New Roman" w:cs="Times New Roman"/>
          <w:sz w:val="18"/>
          <w:szCs w:val="18"/>
          <w:lang w:val="en-US"/>
        </w:rPr>
        <w:t xml:space="preserve">clear and distinct </w:t>
      </w:r>
      <w:r w:rsidR="003535D9" w:rsidRPr="001878C7">
        <w:rPr>
          <w:rFonts w:ascii="Times New Roman" w:hAnsi="Times New Roman" w:cs="Times New Roman"/>
          <w:sz w:val="18"/>
          <w:szCs w:val="18"/>
          <w:lang w:val="en-US"/>
        </w:rPr>
        <w:t>impression</w:t>
      </w:r>
      <w:r w:rsidR="00A24FC4" w:rsidRPr="001878C7">
        <w:rPr>
          <w:rFonts w:ascii="Times New Roman" w:hAnsi="Times New Roman" w:cs="Times New Roman"/>
          <w:sz w:val="18"/>
          <w:szCs w:val="18"/>
          <w:lang w:val="en-US"/>
        </w:rPr>
        <w:t xml:space="preserve"> (which by its very nature cannot be false)</w:t>
      </w:r>
      <w:r w:rsidR="003535D9" w:rsidRPr="001878C7">
        <w:rPr>
          <w:rFonts w:ascii="Times New Roman" w:hAnsi="Times New Roman" w:cs="Times New Roman"/>
          <w:sz w:val="18"/>
          <w:szCs w:val="18"/>
          <w:lang w:val="en-US"/>
        </w:rPr>
        <w:t xml:space="preserve">, </w:t>
      </w:r>
      <w:r w:rsidR="0048550C" w:rsidRPr="001878C7">
        <w:rPr>
          <w:rFonts w:ascii="Times New Roman" w:hAnsi="Times New Roman" w:cs="Times New Roman"/>
          <w:sz w:val="18"/>
          <w:szCs w:val="18"/>
          <w:lang w:val="en-US"/>
        </w:rPr>
        <w:t xml:space="preserve">it </w:t>
      </w:r>
      <w:r w:rsidR="003535D9" w:rsidRPr="001878C7">
        <w:rPr>
          <w:rFonts w:ascii="Times New Roman" w:hAnsi="Times New Roman" w:cs="Times New Roman"/>
          <w:sz w:val="18"/>
          <w:szCs w:val="18"/>
          <w:lang w:val="en-US"/>
        </w:rPr>
        <w:t xml:space="preserve">must </w:t>
      </w:r>
      <w:r w:rsidR="00E240B4" w:rsidRPr="001878C7">
        <w:rPr>
          <w:rFonts w:ascii="Times New Roman" w:hAnsi="Times New Roman" w:cs="Times New Roman"/>
          <w:sz w:val="18"/>
          <w:szCs w:val="18"/>
          <w:lang w:val="en-US"/>
        </w:rPr>
        <w:t>be cognitive impression</w:t>
      </w:r>
      <w:r w:rsidR="00AF1B9F" w:rsidRPr="001878C7">
        <w:rPr>
          <w:rFonts w:ascii="Times New Roman" w:hAnsi="Times New Roman" w:cs="Times New Roman"/>
          <w:sz w:val="18"/>
          <w:szCs w:val="18"/>
          <w:lang w:val="en-US"/>
        </w:rPr>
        <w:t>.</w:t>
      </w:r>
    </w:p>
    <w:p w14:paraId="607D4C8E" w14:textId="77777777" w:rsidR="00E872C4" w:rsidRPr="001878C7" w:rsidRDefault="00E872C4" w:rsidP="001878C7">
      <w:pPr>
        <w:pStyle w:val="Textonotapie"/>
        <w:jc w:val="both"/>
        <w:rPr>
          <w:rFonts w:ascii="Times New Roman" w:hAnsi="Times New Roman" w:cs="Times New Roman"/>
          <w:sz w:val="18"/>
          <w:szCs w:val="18"/>
          <w:lang w:val="en-US"/>
        </w:rPr>
      </w:pPr>
    </w:p>
  </w:footnote>
  <w:footnote w:id="37">
    <w:p w14:paraId="1DB80C0A" w14:textId="44B08489" w:rsidR="00494763" w:rsidRPr="001878C7" w:rsidRDefault="00494763" w:rsidP="001878C7">
      <w:pPr>
        <w:autoSpaceDE w:val="0"/>
        <w:autoSpaceDN w:val="0"/>
        <w:adjustRightInd w:val="0"/>
        <w:spacing w:after="0" w:line="240" w:lineRule="auto"/>
        <w:jc w:val="both"/>
        <w:rPr>
          <w:rFonts w:ascii="Times New Roman" w:hAnsi="Times New Roman" w:cs="Times New Roman"/>
          <w:b/>
          <w:sz w:val="18"/>
          <w:szCs w:val="18"/>
          <w:lang w:val="en-US"/>
        </w:rPr>
      </w:pPr>
      <w:r w:rsidRPr="001878C7">
        <w:rPr>
          <w:rStyle w:val="Refdenotaalpie"/>
          <w:rFonts w:ascii="Times New Roman" w:hAnsi="Times New Roman" w:cs="Times New Roman"/>
          <w:sz w:val="18"/>
          <w:szCs w:val="18"/>
        </w:rPr>
        <w:footnoteRef/>
      </w:r>
      <w:r w:rsidR="00A404F1" w:rsidRPr="001878C7">
        <w:rPr>
          <w:rFonts w:ascii="Times New Roman" w:hAnsi="Times New Roman" w:cs="Times New Roman"/>
          <w:sz w:val="18"/>
          <w:szCs w:val="18"/>
          <w:lang w:val="en-US"/>
        </w:rPr>
        <w:t xml:space="preserve"> For the </w:t>
      </w:r>
      <w:r w:rsidRPr="001878C7">
        <w:rPr>
          <w:rFonts w:ascii="Times New Roman" w:hAnsi="Times New Roman" w:cs="Times New Roman"/>
          <w:sz w:val="18"/>
          <w:szCs w:val="18"/>
          <w:lang w:val="en-US"/>
        </w:rPr>
        <w:t>other</w:t>
      </w:r>
      <w:r w:rsidR="00A404F1" w:rsidRPr="001878C7">
        <w:rPr>
          <w:rFonts w:ascii="Times New Roman" w:hAnsi="Times New Roman" w:cs="Times New Roman"/>
          <w:sz w:val="18"/>
          <w:szCs w:val="18"/>
          <w:lang w:val="en-US"/>
        </w:rPr>
        <w:t xml:space="preserve"> definitions of </w:t>
      </w:r>
      <w:r w:rsidRPr="001878C7">
        <w:rPr>
          <w:rFonts w:ascii="Times New Roman" w:hAnsi="Times New Roman" w:cs="Times New Roman"/>
          <w:sz w:val="18"/>
          <w:szCs w:val="18"/>
        </w:rPr>
        <w:t>π</w:t>
      </w:r>
      <w:proofErr w:type="spellStart"/>
      <w:r w:rsidRPr="001878C7">
        <w:rPr>
          <w:rFonts w:ascii="Times New Roman" w:hAnsi="Times New Roman" w:cs="Times New Roman"/>
          <w:sz w:val="18"/>
          <w:szCs w:val="18"/>
        </w:rPr>
        <w:t>άθος</w:t>
      </w:r>
      <w:proofErr w:type="spellEnd"/>
      <w:r w:rsidRPr="001878C7">
        <w:rPr>
          <w:rFonts w:ascii="Times New Roman" w:hAnsi="Times New Roman" w:cs="Times New Roman"/>
          <w:sz w:val="18"/>
          <w:szCs w:val="18"/>
          <w:lang w:val="en-US"/>
        </w:rPr>
        <w:t xml:space="preserve"> </w:t>
      </w:r>
      <w:r w:rsidR="00A404F1" w:rsidRPr="001878C7">
        <w:rPr>
          <w:rFonts w:ascii="Times New Roman" w:hAnsi="Times New Roman" w:cs="Times New Roman"/>
          <w:sz w:val="18"/>
          <w:szCs w:val="18"/>
          <w:lang w:val="en-US"/>
        </w:rPr>
        <w:t xml:space="preserve">see </w:t>
      </w:r>
      <w:r w:rsidRPr="001878C7">
        <w:rPr>
          <w:rFonts w:ascii="Times New Roman" w:hAnsi="Times New Roman" w:cs="Times New Roman"/>
          <w:sz w:val="18"/>
          <w:szCs w:val="18"/>
          <w:lang w:val="en-US"/>
        </w:rPr>
        <w:t>DL VII 110</w:t>
      </w:r>
      <w:r w:rsidR="00A404F1" w:rsidRPr="001878C7">
        <w:rPr>
          <w:rFonts w:ascii="Times New Roman" w:hAnsi="Times New Roman" w:cs="Times New Roman"/>
          <w:sz w:val="18"/>
          <w:szCs w:val="18"/>
          <w:lang w:val="en-US"/>
        </w:rPr>
        <w:t xml:space="preserve"> (where</w:t>
      </w:r>
      <w:r w:rsidRPr="001878C7">
        <w:rPr>
          <w:rFonts w:ascii="Times New Roman" w:hAnsi="Times New Roman" w:cs="Times New Roman"/>
          <w:sz w:val="18"/>
          <w:szCs w:val="18"/>
          <w:lang w:val="en-US"/>
        </w:rPr>
        <w:t xml:space="preserve"> </w:t>
      </w:r>
      <w:proofErr w:type="spellStart"/>
      <w:r w:rsidRPr="001878C7">
        <w:rPr>
          <w:rFonts w:ascii="Times New Roman" w:eastAsia="Times New Roman" w:hAnsi="Times New Roman" w:cs="Times New Roman"/>
          <w:sz w:val="18"/>
          <w:szCs w:val="18"/>
          <w:lang w:eastAsia="es-CL"/>
        </w:rPr>
        <w:t>δ</w:t>
      </w:r>
      <w:r w:rsidRPr="001878C7">
        <w:rPr>
          <w:rFonts w:ascii="Times New Roman" w:hAnsi="Times New Roman" w:cs="Times New Roman"/>
          <w:sz w:val="18"/>
          <w:szCs w:val="18"/>
        </w:rPr>
        <w:t>ι</w:t>
      </w:r>
      <w:proofErr w:type="spellEnd"/>
      <w:r w:rsidRPr="001878C7">
        <w:rPr>
          <w:rFonts w:ascii="Times New Roman" w:hAnsi="Times New Roman" w:cs="Times New Roman"/>
          <w:sz w:val="18"/>
          <w:szCs w:val="18"/>
        </w:rPr>
        <w:t>αστροφή</w:t>
      </w:r>
      <w:r w:rsidR="00A404F1" w:rsidRPr="001878C7">
        <w:rPr>
          <w:rFonts w:ascii="Times New Roman" w:hAnsi="Times New Roman" w:cs="Times New Roman"/>
          <w:sz w:val="18"/>
          <w:szCs w:val="18"/>
          <w:lang w:val="en-US"/>
        </w:rPr>
        <w:t xml:space="preserve"> is said to arise</w:t>
      </w:r>
      <w:r w:rsidRPr="001878C7">
        <w:rPr>
          <w:rFonts w:ascii="Times New Roman" w:hAnsi="Times New Roman" w:cs="Times New Roman"/>
          <w:sz w:val="18"/>
          <w:szCs w:val="18"/>
          <w:lang w:val="en-US"/>
        </w:rPr>
        <w:t xml:space="preserve"> </w:t>
      </w:r>
      <w:r w:rsidR="00A404F1" w:rsidRPr="001878C7">
        <w:rPr>
          <w:rFonts w:ascii="Times New Roman" w:hAnsi="Times New Roman" w:cs="Times New Roman"/>
          <w:sz w:val="18"/>
          <w:szCs w:val="18"/>
          <w:lang w:val="en-US"/>
        </w:rPr>
        <w:t xml:space="preserve">to the </w:t>
      </w:r>
      <w:proofErr w:type="spellStart"/>
      <w:r w:rsidRPr="001878C7">
        <w:rPr>
          <w:rFonts w:ascii="Times New Roman" w:eastAsia="Times New Roman" w:hAnsi="Times New Roman" w:cs="Times New Roman"/>
          <w:sz w:val="18"/>
          <w:szCs w:val="18"/>
          <w:lang w:eastAsia="es-CL"/>
        </w:rPr>
        <w:t>διάνοι</w:t>
      </w:r>
      <w:proofErr w:type="spellEnd"/>
      <w:r w:rsidRPr="001878C7">
        <w:rPr>
          <w:rFonts w:ascii="Times New Roman" w:eastAsia="Times New Roman" w:hAnsi="Times New Roman" w:cs="Times New Roman"/>
          <w:sz w:val="18"/>
          <w:szCs w:val="18"/>
          <w:lang w:eastAsia="es-CL"/>
        </w:rPr>
        <w:t>α</w:t>
      </w:r>
      <w:r w:rsidR="00A404F1" w:rsidRPr="001878C7">
        <w:rPr>
          <w:rFonts w:ascii="Times New Roman" w:hAnsi="Times New Roman" w:cs="Times New Roman"/>
          <w:sz w:val="18"/>
          <w:szCs w:val="18"/>
          <w:lang w:val="en-US"/>
        </w:rPr>
        <w:t xml:space="preserve"> </w:t>
      </w:r>
      <w:r w:rsidR="00A404F1" w:rsidRPr="001878C7">
        <w:rPr>
          <w:rFonts w:ascii="Times New Roman" w:eastAsia="AGaramond-Regular" w:hAnsi="Times New Roman" w:cs="Times New Roman"/>
          <w:sz w:val="18"/>
          <w:szCs w:val="18"/>
          <w:lang w:val="en-US"/>
        </w:rPr>
        <w:t>due to falsehoods</w:t>
      </w:r>
      <w:r w:rsidRPr="001878C7">
        <w:rPr>
          <w:rFonts w:ascii="Times New Roman" w:hAnsi="Times New Roman" w:cs="Times New Roman"/>
          <w:sz w:val="18"/>
          <w:szCs w:val="18"/>
          <w:lang w:val="en-US"/>
        </w:rPr>
        <w:t>); DL VII 116 (</w:t>
      </w:r>
      <w:r w:rsidRPr="001878C7">
        <w:rPr>
          <w:rFonts w:ascii="Times New Roman" w:hAnsi="Times New Roman" w:cs="Times New Roman"/>
          <w:i/>
          <w:iCs/>
          <w:sz w:val="18"/>
          <w:szCs w:val="18"/>
          <w:lang w:val="en-US"/>
        </w:rPr>
        <w:t>SVF</w:t>
      </w:r>
      <w:r w:rsidR="00A404F1" w:rsidRPr="001878C7">
        <w:rPr>
          <w:rFonts w:ascii="Times New Roman" w:hAnsi="Times New Roman" w:cs="Times New Roman"/>
          <w:sz w:val="18"/>
          <w:szCs w:val="18"/>
          <w:lang w:val="en-US"/>
        </w:rPr>
        <w:t xml:space="preserve"> I 205</w:t>
      </w:r>
      <w:r w:rsidRPr="001878C7">
        <w:rPr>
          <w:rFonts w:ascii="Times New Roman" w:hAnsi="Times New Roman" w:cs="Times New Roman"/>
          <w:sz w:val="18"/>
          <w:szCs w:val="18"/>
          <w:lang w:val="en-US"/>
        </w:rPr>
        <w:t xml:space="preserve">). Galen, </w:t>
      </w:r>
      <w:r w:rsidRPr="001878C7">
        <w:rPr>
          <w:rFonts w:ascii="Times New Roman" w:hAnsi="Times New Roman" w:cs="Times New Roman"/>
          <w:i/>
          <w:sz w:val="18"/>
          <w:szCs w:val="18"/>
          <w:lang w:val="en-US"/>
        </w:rPr>
        <w:t>PHP</w:t>
      </w:r>
      <w:r w:rsidRPr="001878C7">
        <w:rPr>
          <w:rFonts w:ascii="Times New Roman" w:hAnsi="Times New Roman" w:cs="Times New Roman"/>
          <w:sz w:val="18"/>
          <w:szCs w:val="18"/>
          <w:lang w:val="en-US"/>
        </w:rPr>
        <w:t xml:space="preserve"> 240, 36-242, 11</w:t>
      </w:r>
      <w:r w:rsidR="00A404F1" w:rsidRPr="001878C7">
        <w:rPr>
          <w:rFonts w:ascii="Times New Roman" w:hAnsi="Times New Roman" w:cs="Times New Roman"/>
          <w:sz w:val="18"/>
          <w:szCs w:val="18"/>
          <w:lang w:val="en-US"/>
        </w:rPr>
        <w:t xml:space="preserve">; </w:t>
      </w:r>
      <w:r w:rsidR="00A404F1" w:rsidRPr="001878C7">
        <w:rPr>
          <w:rFonts w:ascii="Times New Roman" w:hAnsi="Times New Roman" w:cs="Times New Roman"/>
          <w:spacing w:val="-3"/>
          <w:sz w:val="18"/>
          <w:szCs w:val="18"/>
          <w:lang w:val="en-US"/>
        </w:rPr>
        <w:t>246, 36-248, 3</w:t>
      </w:r>
      <w:r w:rsidRPr="001878C7">
        <w:rPr>
          <w:rFonts w:ascii="Times New Roman" w:hAnsi="Times New Roman" w:cs="Times New Roman"/>
          <w:sz w:val="18"/>
          <w:szCs w:val="18"/>
          <w:lang w:val="en-US"/>
        </w:rPr>
        <w:t xml:space="preserve">. </w:t>
      </w:r>
      <w:proofErr w:type="spellStart"/>
      <w:r w:rsidRPr="001878C7">
        <w:rPr>
          <w:rFonts w:ascii="Times New Roman" w:hAnsi="Times New Roman" w:cs="Times New Roman"/>
          <w:sz w:val="18"/>
          <w:szCs w:val="18"/>
          <w:lang w:val="en-US"/>
        </w:rPr>
        <w:t>Stobaeus</w:t>
      </w:r>
      <w:proofErr w:type="spellEnd"/>
      <w:r w:rsidRPr="001878C7">
        <w:rPr>
          <w:rFonts w:ascii="Times New Roman" w:hAnsi="Times New Roman" w:cs="Times New Roman"/>
          <w:sz w:val="18"/>
          <w:szCs w:val="18"/>
          <w:lang w:val="en-US"/>
        </w:rPr>
        <w:t xml:space="preserve">, </w:t>
      </w:r>
      <w:proofErr w:type="spellStart"/>
      <w:r w:rsidRPr="001878C7">
        <w:rPr>
          <w:rFonts w:ascii="Times New Roman" w:hAnsi="Times New Roman" w:cs="Times New Roman"/>
          <w:i/>
          <w:sz w:val="18"/>
          <w:szCs w:val="18"/>
          <w:lang w:val="en-US"/>
        </w:rPr>
        <w:t>Ecl</w:t>
      </w:r>
      <w:proofErr w:type="spellEnd"/>
      <w:r w:rsidR="00A404F1" w:rsidRPr="001878C7">
        <w:rPr>
          <w:rFonts w:ascii="Times New Roman" w:hAnsi="Times New Roman" w:cs="Times New Roman"/>
          <w:sz w:val="18"/>
          <w:szCs w:val="18"/>
          <w:lang w:val="en-US"/>
        </w:rPr>
        <w:t>. II 88, 8-12)</w:t>
      </w:r>
      <w:r w:rsidRPr="001878C7">
        <w:rPr>
          <w:rFonts w:ascii="Times New Roman" w:hAnsi="Times New Roman" w:cs="Times New Roman"/>
          <w:sz w:val="18"/>
          <w:szCs w:val="18"/>
          <w:lang w:val="en-US"/>
        </w:rPr>
        <w:t>.</w:t>
      </w:r>
    </w:p>
  </w:footnote>
  <w:footnote w:id="38">
    <w:p w14:paraId="0EB18571" w14:textId="6EB6702E" w:rsidR="009F087D" w:rsidRPr="001878C7" w:rsidRDefault="009F087D" w:rsidP="001878C7">
      <w:pPr>
        <w:pStyle w:val="Textoindependiente2"/>
        <w:rPr>
          <w:sz w:val="18"/>
          <w:szCs w:val="18"/>
          <w:lang w:val="en-US"/>
        </w:rPr>
      </w:pPr>
      <w:r w:rsidRPr="001878C7">
        <w:rPr>
          <w:rStyle w:val="Refdenotaalpie"/>
          <w:sz w:val="18"/>
          <w:szCs w:val="18"/>
        </w:rPr>
        <w:footnoteRef/>
      </w:r>
      <w:r w:rsidRPr="001878C7">
        <w:rPr>
          <w:sz w:val="18"/>
          <w:szCs w:val="18"/>
          <w:lang w:val="en-US"/>
        </w:rPr>
        <w:t xml:space="preserve"> </w:t>
      </w:r>
      <w:proofErr w:type="spellStart"/>
      <w:r w:rsidRPr="001878C7">
        <w:rPr>
          <w:sz w:val="18"/>
          <w:szCs w:val="18"/>
          <w:lang w:val="en-US"/>
        </w:rPr>
        <w:t>Stobaeus</w:t>
      </w:r>
      <w:proofErr w:type="spellEnd"/>
      <w:r w:rsidRPr="001878C7">
        <w:rPr>
          <w:sz w:val="18"/>
          <w:szCs w:val="18"/>
          <w:lang w:val="en-US"/>
        </w:rPr>
        <w:t xml:space="preserve">, </w:t>
      </w:r>
      <w:proofErr w:type="spellStart"/>
      <w:r w:rsidR="00F7540A" w:rsidRPr="001878C7">
        <w:rPr>
          <w:i/>
          <w:sz w:val="18"/>
          <w:szCs w:val="18"/>
          <w:lang w:val="en-US"/>
        </w:rPr>
        <w:t>Anth</w:t>
      </w:r>
      <w:proofErr w:type="spellEnd"/>
      <w:r w:rsidR="00F7540A" w:rsidRPr="001878C7">
        <w:rPr>
          <w:i/>
          <w:sz w:val="18"/>
          <w:szCs w:val="18"/>
          <w:lang w:val="en-US"/>
        </w:rPr>
        <w:t xml:space="preserve">. </w:t>
      </w:r>
      <w:r w:rsidRPr="001878C7">
        <w:rPr>
          <w:sz w:val="18"/>
          <w:szCs w:val="18"/>
          <w:lang w:val="en-US"/>
        </w:rPr>
        <w:t xml:space="preserve">III 73, 7-8. For the idea that an emotion is a sickness of the soul see </w:t>
      </w:r>
      <w:proofErr w:type="spellStart"/>
      <w:r w:rsidRPr="001878C7">
        <w:rPr>
          <w:sz w:val="18"/>
          <w:szCs w:val="18"/>
          <w:lang w:val="en-US"/>
        </w:rPr>
        <w:t>Lactantius</w:t>
      </w:r>
      <w:proofErr w:type="spellEnd"/>
      <w:r w:rsidRPr="001878C7">
        <w:rPr>
          <w:i/>
          <w:sz w:val="18"/>
          <w:szCs w:val="18"/>
          <w:lang w:val="en-US"/>
        </w:rPr>
        <w:t xml:space="preserve">, Divine Institutions </w:t>
      </w:r>
      <w:r w:rsidRPr="001878C7">
        <w:rPr>
          <w:sz w:val="18"/>
          <w:szCs w:val="18"/>
          <w:lang w:val="en-US"/>
        </w:rPr>
        <w:t xml:space="preserve">VI 14 (cf. </w:t>
      </w:r>
      <w:r w:rsidRPr="001878C7">
        <w:rPr>
          <w:i/>
          <w:sz w:val="18"/>
          <w:szCs w:val="18"/>
          <w:lang w:val="en-US"/>
        </w:rPr>
        <w:t xml:space="preserve">SVF </w:t>
      </w:r>
      <w:r w:rsidRPr="001878C7">
        <w:rPr>
          <w:sz w:val="18"/>
          <w:szCs w:val="18"/>
          <w:lang w:val="en-US"/>
        </w:rPr>
        <w:t xml:space="preserve">III 444); Seneca, </w:t>
      </w:r>
      <w:r w:rsidRPr="001878C7">
        <w:rPr>
          <w:i/>
          <w:sz w:val="18"/>
          <w:szCs w:val="18"/>
          <w:lang w:val="en-US"/>
        </w:rPr>
        <w:t>Ep.</w:t>
      </w:r>
      <w:r w:rsidR="00F7540A" w:rsidRPr="001878C7">
        <w:rPr>
          <w:sz w:val="18"/>
          <w:szCs w:val="18"/>
          <w:lang w:val="en-US"/>
        </w:rPr>
        <w:t xml:space="preserve"> 116, 1. Cicero</w:t>
      </w:r>
      <w:r w:rsidRPr="001878C7">
        <w:rPr>
          <w:sz w:val="18"/>
          <w:szCs w:val="18"/>
          <w:lang w:val="en-US"/>
        </w:rPr>
        <w:t xml:space="preserve"> says that he </w:t>
      </w:r>
      <w:r w:rsidRPr="001878C7">
        <w:rPr>
          <w:color w:val="000000"/>
          <w:sz w:val="18"/>
          <w:szCs w:val="18"/>
          <w:lang w:val="en-US"/>
        </w:rPr>
        <w:t xml:space="preserve">will use the definitions of the </w:t>
      </w:r>
      <w:r w:rsidR="00F7540A" w:rsidRPr="001878C7">
        <w:rPr>
          <w:color w:val="000000"/>
          <w:sz w:val="18"/>
          <w:szCs w:val="18"/>
          <w:lang w:val="en-US"/>
        </w:rPr>
        <w:t>Stoics</w:t>
      </w:r>
      <w:r w:rsidRPr="001878C7">
        <w:rPr>
          <w:color w:val="000000"/>
          <w:sz w:val="18"/>
          <w:szCs w:val="18"/>
          <w:lang w:val="en-US"/>
        </w:rPr>
        <w:t xml:space="preserve"> in describing “these </w:t>
      </w:r>
      <w:r w:rsidR="000F77A8" w:rsidRPr="001878C7">
        <w:rPr>
          <w:color w:val="000000"/>
          <w:sz w:val="18"/>
          <w:szCs w:val="18"/>
          <w:lang w:val="en-US"/>
        </w:rPr>
        <w:t>disturbances</w:t>
      </w:r>
      <w:r w:rsidRPr="001878C7">
        <w:rPr>
          <w:color w:val="000000"/>
          <w:sz w:val="18"/>
          <w:szCs w:val="18"/>
          <w:lang w:val="en-US"/>
        </w:rPr>
        <w:t xml:space="preserve">”; </w:t>
      </w:r>
      <w:proofErr w:type="spellStart"/>
      <w:r w:rsidRPr="001878C7">
        <w:rPr>
          <w:i/>
          <w:color w:val="000000"/>
          <w:sz w:val="18"/>
          <w:szCs w:val="18"/>
          <w:lang w:val="en-US"/>
        </w:rPr>
        <w:t>perturbationes</w:t>
      </w:r>
      <w:proofErr w:type="spellEnd"/>
      <w:r w:rsidRPr="001878C7">
        <w:rPr>
          <w:color w:val="000000"/>
          <w:sz w:val="18"/>
          <w:szCs w:val="18"/>
          <w:lang w:val="en-US"/>
        </w:rPr>
        <w:t xml:space="preserve"> </w:t>
      </w:r>
      <w:r w:rsidR="00F7540A" w:rsidRPr="001878C7">
        <w:rPr>
          <w:color w:val="000000"/>
          <w:sz w:val="18"/>
          <w:szCs w:val="18"/>
          <w:lang w:val="en-US"/>
        </w:rPr>
        <w:t>is the word</w:t>
      </w:r>
      <w:r w:rsidRPr="001878C7">
        <w:rPr>
          <w:color w:val="000000"/>
          <w:sz w:val="18"/>
          <w:szCs w:val="18"/>
          <w:lang w:val="en-US"/>
        </w:rPr>
        <w:t xml:space="preserve"> he uses to refer to emotions. As he </w:t>
      </w:r>
      <w:r w:rsidR="00F7540A" w:rsidRPr="001878C7">
        <w:rPr>
          <w:color w:val="000000"/>
          <w:sz w:val="18"/>
          <w:szCs w:val="18"/>
          <w:lang w:val="en-US"/>
        </w:rPr>
        <w:t>says</w:t>
      </w:r>
      <w:r w:rsidRPr="001878C7">
        <w:rPr>
          <w:color w:val="000000"/>
          <w:sz w:val="18"/>
          <w:szCs w:val="18"/>
          <w:lang w:val="en-US"/>
        </w:rPr>
        <w:t xml:space="preserve"> (</w:t>
      </w:r>
      <w:r w:rsidR="00F7540A" w:rsidRPr="001878C7">
        <w:rPr>
          <w:i/>
          <w:color w:val="000000"/>
          <w:sz w:val="18"/>
          <w:szCs w:val="18"/>
          <w:lang w:val="en-US"/>
        </w:rPr>
        <w:t>TD</w:t>
      </w:r>
      <w:r w:rsidR="00F7540A" w:rsidRPr="001878C7">
        <w:rPr>
          <w:color w:val="000000"/>
          <w:sz w:val="18"/>
          <w:szCs w:val="18"/>
          <w:lang w:val="en-US"/>
        </w:rPr>
        <w:t xml:space="preserve"> </w:t>
      </w:r>
      <w:r w:rsidRPr="001878C7">
        <w:rPr>
          <w:sz w:val="18"/>
          <w:szCs w:val="18"/>
          <w:lang w:val="en-US"/>
        </w:rPr>
        <w:t>III 7</w:t>
      </w:r>
      <w:r w:rsidR="00F7540A" w:rsidRPr="001878C7">
        <w:rPr>
          <w:color w:val="000000"/>
          <w:sz w:val="18"/>
          <w:szCs w:val="18"/>
          <w:lang w:val="en-US"/>
        </w:rPr>
        <w:t xml:space="preserve">; </w:t>
      </w:r>
      <w:r w:rsidRPr="001878C7">
        <w:rPr>
          <w:color w:val="000000"/>
          <w:sz w:val="18"/>
          <w:szCs w:val="18"/>
          <w:lang w:val="en-US"/>
        </w:rPr>
        <w:t xml:space="preserve">IV </w:t>
      </w:r>
      <w:r w:rsidR="00140FA4" w:rsidRPr="001878C7">
        <w:rPr>
          <w:color w:val="000000"/>
          <w:sz w:val="18"/>
          <w:szCs w:val="18"/>
          <w:lang w:val="en-US"/>
        </w:rPr>
        <w:t>9-</w:t>
      </w:r>
      <w:r w:rsidRPr="001878C7">
        <w:rPr>
          <w:color w:val="000000"/>
          <w:sz w:val="18"/>
          <w:szCs w:val="18"/>
          <w:lang w:val="en-US"/>
        </w:rPr>
        <w:t xml:space="preserve">10), he </w:t>
      </w:r>
      <w:r w:rsidRPr="001878C7">
        <w:rPr>
          <w:sz w:val="18"/>
          <w:szCs w:val="18"/>
          <w:lang w:val="en-US"/>
        </w:rPr>
        <w:t>prefers to call them “</w:t>
      </w:r>
      <w:r w:rsidR="007C408C" w:rsidRPr="001878C7">
        <w:rPr>
          <w:color w:val="000000"/>
          <w:sz w:val="18"/>
          <w:szCs w:val="18"/>
          <w:lang w:val="en-US"/>
        </w:rPr>
        <w:t>disturbances</w:t>
      </w:r>
      <w:r w:rsidRPr="001878C7">
        <w:rPr>
          <w:sz w:val="18"/>
          <w:szCs w:val="18"/>
          <w:lang w:val="en-US"/>
        </w:rPr>
        <w:t xml:space="preserve">” rather than “diseases” (see also </w:t>
      </w:r>
      <w:r w:rsidRPr="001878C7">
        <w:rPr>
          <w:i/>
          <w:sz w:val="18"/>
          <w:szCs w:val="18"/>
          <w:lang w:val="en-US"/>
        </w:rPr>
        <w:t>Fin</w:t>
      </w:r>
      <w:r w:rsidRPr="001878C7">
        <w:rPr>
          <w:sz w:val="18"/>
          <w:szCs w:val="18"/>
          <w:lang w:val="en-US"/>
        </w:rPr>
        <w:t xml:space="preserve">. III 35). Inwood is quite right to point out that Cicero’s interpretation is not fortunate, because it seems to confuse the state of the soul which produces a </w:t>
      </w:r>
      <w:r w:rsidRPr="001878C7">
        <w:rPr>
          <w:sz w:val="18"/>
          <w:szCs w:val="18"/>
        </w:rPr>
        <w:t>π</w:t>
      </w:r>
      <w:proofErr w:type="spellStart"/>
      <w:r w:rsidRPr="001878C7">
        <w:rPr>
          <w:sz w:val="18"/>
          <w:szCs w:val="18"/>
        </w:rPr>
        <w:t>άθος</w:t>
      </w:r>
      <w:proofErr w:type="spellEnd"/>
      <w:r w:rsidRPr="001878C7">
        <w:rPr>
          <w:sz w:val="18"/>
          <w:szCs w:val="18"/>
          <w:lang w:val="en-US"/>
        </w:rPr>
        <w:t xml:space="preserve"> with the </w:t>
      </w:r>
      <w:r w:rsidRPr="001878C7">
        <w:rPr>
          <w:sz w:val="18"/>
          <w:szCs w:val="18"/>
        </w:rPr>
        <w:t>π</w:t>
      </w:r>
      <w:proofErr w:type="spellStart"/>
      <w:r w:rsidRPr="001878C7">
        <w:rPr>
          <w:sz w:val="18"/>
          <w:szCs w:val="18"/>
        </w:rPr>
        <w:t>άθος</w:t>
      </w:r>
      <w:proofErr w:type="spellEnd"/>
      <w:r w:rsidRPr="001878C7">
        <w:rPr>
          <w:sz w:val="18"/>
          <w:szCs w:val="18"/>
          <w:lang w:val="en-US"/>
        </w:rPr>
        <w:t xml:space="preserve"> itself (cf. Inwood 1985, 127-128). In the Greek sources </w:t>
      </w:r>
      <w:r w:rsidRPr="001878C7">
        <w:rPr>
          <w:sz w:val="18"/>
          <w:szCs w:val="18"/>
        </w:rPr>
        <w:t>π</w:t>
      </w:r>
      <w:proofErr w:type="spellStart"/>
      <w:r w:rsidRPr="001878C7">
        <w:rPr>
          <w:sz w:val="18"/>
          <w:szCs w:val="18"/>
        </w:rPr>
        <w:t>άθη</w:t>
      </w:r>
      <w:proofErr w:type="spellEnd"/>
      <w:r w:rsidRPr="001878C7">
        <w:rPr>
          <w:sz w:val="18"/>
          <w:szCs w:val="18"/>
          <w:lang w:val="en-US"/>
        </w:rPr>
        <w:t xml:space="preserve"> are never said to be “disturbances”</w:t>
      </w:r>
      <w:r w:rsidR="000772D1" w:rsidRPr="001878C7">
        <w:rPr>
          <w:sz w:val="18"/>
          <w:szCs w:val="18"/>
          <w:lang w:val="en-US"/>
        </w:rPr>
        <w:t>;</w:t>
      </w:r>
      <w:r w:rsidRPr="001878C7">
        <w:rPr>
          <w:sz w:val="18"/>
          <w:szCs w:val="18"/>
          <w:lang w:val="en-US"/>
        </w:rPr>
        <w:t xml:space="preserve"> they arise as a result of the </w:t>
      </w:r>
      <w:r w:rsidR="000772D1" w:rsidRPr="001878C7">
        <w:rPr>
          <w:sz w:val="18"/>
          <w:szCs w:val="18"/>
          <w:lang w:val="en-US"/>
        </w:rPr>
        <w:t>sickness</w:t>
      </w:r>
      <w:r w:rsidRPr="001878C7">
        <w:rPr>
          <w:sz w:val="18"/>
          <w:szCs w:val="18"/>
          <w:lang w:val="en-US"/>
        </w:rPr>
        <w:t xml:space="preserve"> (</w:t>
      </w:r>
      <w:proofErr w:type="spellStart"/>
      <w:r w:rsidRPr="001878C7">
        <w:rPr>
          <w:sz w:val="18"/>
          <w:szCs w:val="18"/>
        </w:rPr>
        <w:t>νόσημ</w:t>
      </w:r>
      <w:proofErr w:type="spellEnd"/>
      <w:r w:rsidRPr="001878C7">
        <w:rPr>
          <w:sz w:val="18"/>
          <w:szCs w:val="18"/>
        </w:rPr>
        <w:t>α</w:t>
      </w:r>
      <w:r w:rsidRPr="001878C7">
        <w:rPr>
          <w:sz w:val="18"/>
          <w:szCs w:val="18"/>
          <w:lang w:val="en-US"/>
        </w:rPr>
        <w:t xml:space="preserve">) in which the agent is. For an illuminating </w:t>
      </w:r>
      <w:r w:rsidR="00D84B49" w:rsidRPr="001878C7">
        <w:rPr>
          <w:sz w:val="18"/>
          <w:szCs w:val="18"/>
          <w:lang w:val="en-US"/>
        </w:rPr>
        <w:t>discussion</w:t>
      </w:r>
      <w:r w:rsidRPr="001878C7">
        <w:rPr>
          <w:sz w:val="18"/>
          <w:szCs w:val="18"/>
          <w:lang w:val="en-US"/>
        </w:rPr>
        <w:t xml:space="preserve"> of this aspect of the question cf. </w:t>
      </w:r>
      <w:proofErr w:type="spellStart"/>
      <w:r w:rsidRPr="001878C7">
        <w:rPr>
          <w:sz w:val="18"/>
          <w:szCs w:val="18"/>
          <w:lang w:val="en-US"/>
        </w:rPr>
        <w:t>Donini</w:t>
      </w:r>
      <w:proofErr w:type="spellEnd"/>
      <w:r w:rsidRPr="001878C7">
        <w:rPr>
          <w:sz w:val="18"/>
          <w:szCs w:val="18"/>
          <w:lang w:val="en-US"/>
        </w:rPr>
        <w:t xml:space="preserve"> 1995, 324 ff.</w:t>
      </w:r>
    </w:p>
  </w:footnote>
  <w:footnote w:id="39">
    <w:p w14:paraId="1356BE19" w14:textId="5772F29F" w:rsidR="00D84B49" w:rsidRPr="001878C7" w:rsidRDefault="00D84B49" w:rsidP="001878C7">
      <w:pPr>
        <w:pStyle w:val="Textoindependiente2"/>
        <w:suppressAutoHyphens/>
        <w:rPr>
          <w:spacing w:val="-3"/>
          <w:sz w:val="18"/>
          <w:szCs w:val="18"/>
          <w:lang w:val="en-US"/>
        </w:rPr>
      </w:pPr>
      <w:r w:rsidRPr="001878C7">
        <w:rPr>
          <w:rStyle w:val="Refdenotaalpie"/>
          <w:sz w:val="18"/>
          <w:szCs w:val="18"/>
        </w:rPr>
        <w:footnoteRef/>
      </w:r>
      <w:r w:rsidRPr="001878C7">
        <w:rPr>
          <w:sz w:val="18"/>
          <w:szCs w:val="18"/>
          <w:lang w:val="el-GR"/>
        </w:rPr>
        <w:t xml:space="preserve"> </w:t>
      </w:r>
      <w:r w:rsidRPr="001878C7">
        <w:rPr>
          <w:sz w:val="18"/>
          <w:szCs w:val="18"/>
          <w:lang w:val="en-US"/>
        </w:rPr>
        <w:t>In</w:t>
      </w:r>
      <w:r w:rsidRPr="001878C7">
        <w:rPr>
          <w:sz w:val="18"/>
          <w:szCs w:val="18"/>
          <w:lang w:val="el-GR"/>
        </w:rPr>
        <w:t xml:space="preserve"> </w:t>
      </w:r>
      <w:r w:rsidRPr="001878C7">
        <w:rPr>
          <w:sz w:val="18"/>
          <w:szCs w:val="18"/>
          <w:lang w:val="en-US"/>
        </w:rPr>
        <w:t>addition</w:t>
      </w:r>
      <w:r w:rsidRPr="001878C7">
        <w:rPr>
          <w:sz w:val="18"/>
          <w:szCs w:val="18"/>
          <w:lang w:val="el-GR"/>
        </w:rPr>
        <w:t xml:space="preserve"> </w:t>
      </w:r>
      <w:r w:rsidRPr="001878C7">
        <w:rPr>
          <w:sz w:val="18"/>
          <w:szCs w:val="18"/>
          <w:lang w:val="en-US"/>
        </w:rPr>
        <w:t>to</w:t>
      </w:r>
      <w:r w:rsidRPr="001878C7">
        <w:rPr>
          <w:sz w:val="18"/>
          <w:szCs w:val="18"/>
          <w:lang w:val="el-GR"/>
        </w:rPr>
        <w:t xml:space="preserve"> </w:t>
      </w:r>
      <w:r w:rsidRPr="001878C7">
        <w:rPr>
          <w:sz w:val="18"/>
          <w:szCs w:val="18"/>
          <w:lang w:val="en-US"/>
        </w:rPr>
        <w:t>the</w:t>
      </w:r>
      <w:r w:rsidRPr="001878C7">
        <w:rPr>
          <w:sz w:val="18"/>
          <w:szCs w:val="18"/>
          <w:lang w:val="el-GR"/>
        </w:rPr>
        <w:t xml:space="preserve"> </w:t>
      </w:r>
      <w:r w:rsidRPr="001878C7">
        <w:rPr>
          <w:sz w:val="18"/>
          <w:szCs w:val="18"/>
          <w:lang w:val="en-US"/>
        </w:rPr>
        <w:t>already</w:t>
      </w:r>
      <w:r w:rsidRPr="001878C7">
        <w:rPr>
          <w:sz w:val="18"/>
          <w:szCs w:val="18"/>
          <w:lang w:val="el-GR"/>
        </w:rPr>
        <w:t xml:space="preserve"> </w:t>
      </w:r>
      <w:r w:rsidRPr="001878C7">
        <w:rPr>
          <w:sz w:val="18"/>
          <w:szCs w:val="18"/>
          <w:lang w:val="en-US"/>
        </w:rPr>
        <w:t>mentioned</w:t>
      </w:r>
      <w:r w:rsidRPr="001878C7">
        <w:rPr>
          <w:sz w:val="18"/>
          <w:szCs w:val="18"/>
          <w:lang w:val="el-GR"/>
        </w:rPr>
        <w:t xml:space="preserve"> </w:t>
      </w:r>
      <w:r w:rsidRPr="001878C7">
        <w:rPr>
          <w:sz w:val="18"/>
          <w:szCs w:val="18"/>
          <w:lang w:val="en-US"/>
        </w:rPr>
        <w:t>passage</w:t>
      </w:r>
      <w:r w:rsidR="007C408C" w:rsidRPr="001878C7">
        <w:rPr>
          <w:sz w:val="18"/>
          <w:szCs w:val="18"/>
          <w:lang w:val="en-US"/>
        </w:rPr>
        <w:t>s</w:t>
      </w:r>
      <w:r w:rsidRPr="001878C7">
        <w:rPr>
          <w:sz w:val="18"/>
          <w:szCs w:val="18"/>
          <w:lang w:val="el-GR"/>
        </w:rPr>
        <w:t xml:space="preserve"> </w:t>
      </w:r>
      <w:r w:rsidR="006F1956" w:rsidRPr="001878C7">
        <w:rPr>
          <w:sz w:val="18"/>
          <w:szCs w:val="18"/>
          <w:lang w:val="en-US"/>
        </w:rPr>
        <w:t>by</w:t>
      </w:r>
      <w:r w:rsidRPr="001878C7">
        <w:rPr>
          <w:sz w:val="18"/>
          <w:szCs w:val="18"/>
          <w:lang w:val="el-GR"/>
        </w:rPr>
        <w:t xml:space="preserve"> </w:t>
      </w:r>
      <w:r w:rsidRPr="001878C7">
        <w:rPr>
          <w:sz w:val="18"/>
          <w:szCs w:val="18"/>
          <w:lang w:val="en-US"/>
        </w:rPr>
        <w:t>DL</w:t>
      </w:r>
      <w:r w:rsidRPr="001878C7">
        <w:rPr>
          <w:sz w:val="18"/>
          <w:szCs w:val="18"/>
          <w:lang w:val="el-GR"/>
        </w:rPr>
        <w:t xml:space="preserve">, </w:t>
      </w:r>
      <w:r w:rsidRPr="001878C7">
        <w:rPr>
          <w:sz w:val="18"/>
          <w:szCs w:val="18"/>
          <w:lang w:val="en-US"/>
        </w:rPr>
        <w:t>Cicero</w:t>
      </w:r>
      <w:r w:rsidRPr="001878C7">
        <w:rPr>
          <w:sz w:val="18"/>
          <w:szCs w:val="18"/>
          <w:lang w:val="el-GR"/>
        </w:rPr>
        <w:t xml:space="preserve">, </w:t>
      </w:r>
      <w:r w:rsidRPr="001878C7">
        <w:rPr>
          <w:sz w:val="18"/>
          <w:szCs w:val="18"/>
          <w:lang w:val="en-US"/>
        </w:rPr>
        <w:t>Seneca</w:t>
      </w:r>
      <w:r w:rsidRPr="001878C7">
        <w:rPr>
          <w:sz w:val="18"/>
          <w:szCs w:val="18"/>
          <w:lang w:val="el-GR"/>
        </w:rPr>
        <w:t xml:space="preserve">, </w:t>
      </w:r>
      <w:r w:rsidRPr="001878C7">
        <w:rPr>
          <w:sz w:val="18"/>
          <w:szCs w:val="18"/>
          <w:lang w:val="en-US"/>
        </w:rPr>
        <w:t>and</w:t>
      </w:r>
      <w:r w:rsidRPr="001878C7">
        <w:rPr>
          <w:sz w:val="18"/>
          <w:szCs w:val="18"/>
          <w:lang w:val="el-GR"/>
        </w:rPr>
        <w:t xml:space="preserve"> </w:t>
      </w:r>
      <w:proofErr w:type="spellStart"/>
      <w:r w:rsidRPr="001878C7">
        <w:rPr>
          <w:sz w:val="18"/>
          <w:szCs w:val="18"/>
          <w:lang w:val="en-US"/>
        </w:rPr>
        <w:t>Hierocles</w:t>
      </w:r>
      <w:proofErr w:type="spellEnd"/>
      <w:r w:rsidRPr="001878C7">
        <w:rPr>
          <w:sz w:val="18"/>
          <w:szCs w:val="18"/>
          <w:lang w:val="en-US"/>
        </w:rPr>
        <w:t xml:space="preserve">, see Epictetus </w:t>
      </w:r>
      <w:r w:rsidRPr="001878C7">
        <w:rPr>
          <w:i/>
          <w:sz w:val="18"/>
          <w:szCs w:val="18"/>
          <w:lang w:val="en-US"/>
        </w:rPr>
        <w:t>Diss</w:t>
      </w:r>
      <w:r w:rsidRPr="001878C7">
        <w:rPr>
          <w:sz w:val="18"/>
          <w:szCs w:val="18"/>
          <w:lang w:val="en-US"/>
        </w:rPr>
        <w:t>.</w:t>
      </w:r>
      <w:r w:rsidRPr="001878C7">
        <w:rPr>
          <w:sz w:val="18"/>
          <w:szCs w:val="18"/>
          <w:lang w:val="el-GR"/>
        </w:rPr>
        <w:t xml:space="preserve"> </w:t>
      </w:r>
      <w:r w:rsidR="007C408C" w:rsidRPr="001878C7">
        <w:rPr>
          <w:spacing w:val="-3"/>
          <w:sz w:val="18"/>
          <w:szCs w:val="18"/>
          <w:lang w:val="en-US"/>
        </w:rPr>
        <w:t xml:space="preserve">I 19, 11-15 and </w:t>
      </w:r>
      <w:r w:rsidRPr="001878C7">
        <w:rPr>
          <w:spacing w:val="-3"/>
          <w:sz w:val="18"/>
          <w:szCs w:val="18"/>
          <w:lang w:val="en-US"/>
        </w:rPr>
        <w:t xml:space="preserve">Marcus Aurelius VII 6. </w:t>
      </w:r>
    </w:p>
  </w:footnote>
  <w:footnote w:id="40">
    <w:p w14:paraId="494E6979" w14:textId="6A4053D9" w:rsidR="00D84B49" w:rsidRPr="001878C7" w:rsidRDefault="00D84B49" w:rsidP="001878C7">
      <w:pPr>
        <w:spacing w:after="0" w:line="240" w:lineRule="auto"/>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A detailed discussion of the passage has been furnished recently by Kuhn, 2011, 341-347. As </w:t>
      </w:r>
      <w:r w:rsidR="00D33DD4" w:rsidRPr="001878C7">
        <w:rPr>
          <w:rFonts w:ascii="Times New Roman" w:hAnsi="Times New Roman" w:cs="Times New Roman"/>
          <w:sz w:val="18"/>
          <w:szCs w:val="18"/>
          <w:lang w:val="en-US"/>
        </w:rPr>
        <w:t xml:space="preserve">noted by </w:t>
      </w:r>
      <w:proofErr w:type="spellStart"/>
      <w:r w:rsidRPr="001878C7">
        <w:rPr>
          <w:rFonts w:ascii="Times New Roman" w:hAnsi="Times New Roman" w:cs="Times New Roman"/>
          <w:sz w:val="18"/>
          <w:szCs w:val="18"/>
          <w:lang w:val="en-US"/>
        </w:rPr>
        <w:t>Alesse</w:t>
      </w:r>
      <w:proofErr w:type="spellEnd"/>
      <w:r w:rsidRPr="001878C7">
        <w:rPr>
          <w:rFonts w:ascii="Times New Roman" w:hAnsi="Times New Roman" w:cs="Times New Roman"/>
          <w:sz w:val="18"/>
          <w:szCs w:val="18"/>
          <w:lang w:val="en-US"/>
        </w:rPr>
        <w:t xml:space="preserve"> </w:t>
      </w:r>
      <w:r w:rsidR="00D33DD4" w:rsidRPr="001878C7">
        <w:rPr>
          <w:rFonts w:ascii="Times New Roman" w:hAnsi="Times New Roman" w:cs="Times New Roman"/>
          <w:sz w:val="18"/>
          <w:szCs w:val="18"/>
          <w:lang w:val="en-US"/>
        </w:rPr>
        <w:t>(</w:t>
      </w:r>
      <w:r w:rsidR="00D33DD4" w:rsidRPr="001878C7">
        <w:rPr>
          <w:rFonts w:ascii="Times New Roman" w:hAnsi="Times New Roman" w:cs="Times New Roman"/>
          <w:iCs/>
          <w:sz w:val="18"/>
          <w:szCs w:val="18"/>
          <w:lang w:val="en-US"/>
        </w:rPr>
        <w:t xml:space="preserve">1997, </w:t>
      </w:r>
      <w:r w:rsidR="00D33DD4" w:rsidRPr="001878C7">
        <w:rPr>
          <w:rFonts w:ascii="Times New Roman" w:hAnsi="Times New Roman" w:cs="Times New Roman"/>
          <w:sz w:val="18"/>
          <w:szCs w:val="18"/>
          <w:lang w:val="en-US"/>
        </w:rPr>
        <w:t>143-144)</w:t>
      </w:r>
      <w:r w:rsidRPr="001878C7">
        <w:rPr>
          <w:rFonts w:ascii="Times New Roman" w:hAnsi="Times New Roman" w:cs="Times New Roman"/>
          <w:sz w:val="18"/>
          <w:szCs w:val="18"/>
          <w:lang w:val="en-US"/>
        </w:rPr>
        <w:t xml:space="preserve">, the version of the </w:t>
      </w:r>
      <w:r w:rsidR="00AF5E80" w:rsidRPr="001878C7">
        <w:rPr>
          <w:rFonts w:ascii="Times New Roman" w:hAnsi="Times New Roman" w:cs="Times New Roman"/>
          <w:sz w:val="18"/>
          <w:szCs w:val="18"/>
          <w:lang w:val="en-US"/>
        </w:rPr>
        <w:t xml:space="preserve">concentric </w:t>
      </w:r>
      <w:r w:rsidRPr="001878C7">
        <w:rPr>
          <w:rFonts w:ascii="Times New Roman" w:hAnsi="Times New Roman" w:cs="Times New Roman"/>
          <w:sz w:val="18"/>
          <w:szCs w:val="18"/>
          <w:lang w:val="en-US"/>
        </w:rPr>
        <w:t xml:space="preserve">circles </w:t>
      </w:r>
      <w:r w:rsidR="00AF5E80" w:rsidRPr="001878C7">
        <w:rPr>
          <w:rFonts w:ascii="Times New Roman" w:hAnsi="Times New Roman" w:cs="Times New Roman"/>
          <w:sz w:val="18"/>
          <w:szCs w:val="18"/>
          <w:lang w:val="en-US"/>
        </w:rPr>
        <w:t>in Cicero (</w:t>
      </w:r>
      <w:r w:rsidRPr="001878C7">
        <w:rPr>
          <w:rFonts w:ascii="Times New Roman" w:hAnsi="Times New Roman" w:cs="Times New Roman"/>
          <w:i/>
          <w:iCs/>
          <w:sz w:val="18"/>
          <w:szCs w:val="18"/>
          <w:lang w:val="en-US"/>
        </w:rPr>
        <w:t xml:space="preserve">De </w:t>
      </w:r>
      <w:proofErr w:type="spellStart"/>
      <w:r w:rsidRPr="001878C7">
        <w:rPr>
          <w:rFonts w:ascii="Times New Roman" w:hAnsi="Times New Roman" w:cs="Times New Roman"/>
          <w:i/>
          <w:iCs/>
          <w:sz w:val="18"/>
          <w:szCs w:val="18"/>
          <w:lang w:val="en-US"/>
        </w:rPr>
        <w:t>officiis</w:t>
      </w:r>
      <w:proofErr w:type="spellEnd"/>
      <w:r w:rsidRPr="001878C7">
        <w:rPr>
          <w:rFonts w:ascii="Times New Roman" w:hAnsi="Times New Roman" w:cs="Times New Roman"/>
          <w:sz w:val="18"/>
          <w:szCs w:val="18"/>
          <w:lang w:val="en-US"/>
        </w:rPr>
        <w:t xml:space="preserve"> I 53-54</w:t>
      </w:r>
      <w:r w:rsidR="00AF5E80" w:rsidRPr="001878C7">
        <w:rPr>
          <w:rFonts w:ascii="Times New Roman" w:hAnsi="Times New Roman" w:cs="Times New Roman"/>
          <w:sz w:val="18"/>
          <w:szCs w:val="18"/>
          <w:lang w:val="en-US"/>
        </w:rPr>
        <w:t>)</w:t>
      </w:r>
      <w:r w:rsidRPr="001878C7">
        <w:rPr>
          <w:rFonts w:ascii="Times New Roman" w:hAnsi="Times New Roman" w:cs="Times New Roman"/>
          <w:sz w:val="18"/>
          <w:szCs w:val="18"/>
          <w:lang w:val="en-US"/>
        </w:rPr>
        <w:t xml:space="preserve">, unlike the </w:t>
      </w:r>
      <w:proofErr w:type="spellStart"/>
      <w:r w:rsidRPr="001878C7">
        <w:rPr>
          <w:rFonts w:ascii="Times New Roman" w:hAnsi="Times New Roman" w:cs="Times New Roman"/>
          <w:sz w:val="18"/>
          <w:szCs w:val="18"/>
          <w:lang w:val="en-US"/>
        </w:rPr>
        <w:t>Hierocles</w:t>
      </w:r>
      <w:proofErr w:type="spellEnd"/>
      <w:r w:rsidRPr="001878C7">
        <w:rPr>
          <w:rFonts w:ascii="Times New Roman" w:hAnsi="Times New Roman" w:cs="Times New Roman"/>
          <w:sz w:val="18"/>
          <w:szCs w:val="18"/>
          <w:lang w:val="en-US"/>
        </w:rPr>
        <w:t xml:space="preserve"> model, starts from the largest sphere of humankind (I 53: </w:t>
      </w:r>
      <w:proofErr w:type="spellStart"/>
      <w:r w:rsidRPr="001878C7">
        <w:rPr>
          <w:rFonts w:ascii="Times New Roman" w:hAnsi="Times New Roman" w:cs="Times New Roman"/>
          <w:i/>
          <w:iCs/>
          <w:sz w:val="18"/>
          <w:szCs w:val="18"/>
          <w:lang w:val="en-US"/>
        </w:rPr>
        <w:t>immensa</w:t>
      </w:r>
      <w:proofErr w:type="spellEnd"/>
      <w:r w:rsidRPr="001878C7">
        <w:rPr>
          <w:rFonts w:ascii="Times New Roman" w:hAnsi="Times New Roman" w:cs="Times New Roman"/>
          <w:i/>
          <w:iCs/>
          <w:sz w:val="18"/>
          <w:szCs w:val="18"/>
          <w:lang w:val="en-US"/>
        </w:rPr>
        <w:t xml:space="preserve"> </w:t>
      </w:r>
      <w:proofErr w:type="spellStart"/>
      <w:r w:rsidRPr="001878C7">
        <w:rPr>
          <w:rFonts w:ascii="Times New Roman" w:hAnsi="Times New Roman" w:cs="Times New Roman"/>
          <w:i/>
          <w:iCs/>
          <w:sz w:val="18"/>
          <w:szCs w:val="18"/>
          <w:lang w:val="en-US"/>
        </w:rPr>
        <w:t>societate</w:t>
      </w:r>
      <w:proofErr w:type="spellEnd"/>
      <w:r w:rsidRPr="001878C7">
        <w:rPr>
          <w:rFonts w:ascii="Times New Roman" w:hAnsi="Times New Roman" w:cs="Times New Roman"/>
          <w:i/>
          <w:iCs/>
          <w:sz w:val="18"/>
          <w:szCs w:val="18"/>
          <w:lang w:val="en-US"/>
        </w:rPr>
        <w:t xml:space="preserve"> </w:t>
      </w:r>
      <w:proofErr w:type="spellStart"/>
      <w:r w:rsidRPr="001878C7">
        <w:rPr>
          <w:rFonts w:ascii="Times New Roman" w:hAnsi="Times New Roman" w:cs="Times New Roman"/>
          <w:i/>
          <w:iCs/>
          <w:sz w:val="18"/>
          <w:szCs w:val="18"/>
          <w:lang w:val="en-US"/>
        </w:rPr>
        <w:t>humani</w:t>
      </w:r>
      <w:proofErr w:type="spellEnd"/>
      <w:r w:rsidRPr="001878C7">
        <w:rPr>
          <w:rFonts w:ascii="Times New Roman" w:hAnsi="Times New Roman" w:cs="Times New Roman"/>
          <w:i/>
          <w:iCs/>
          <w:sz w:val="18"/>
          <w:szCs w:val="18"/>
          <w:lang w:val="en-US"/>
        </w:rPr>
        <w:t xml:space="preserve"> generis</w:t>
      </w:r>
      <w:r w:rsidRPr="001878C7">
        <w:rPr>
          <w:rFonts w:ascii="Times New Roman" w:hAnsi="Times New Roman" w:cs="Times New Roman"/>
          <w:sz w:val="18"/>
          <w:szCs w:val="18"/>
          <w:lang w:val="en-US"/>
        </w:rPr>
        <w:t xml:space="preserve">), the sphere that necessarily includes all the spheres included in it. </w:t>
      </w:r>
      <w:r w:rsidR="000B199E" w:rsidRPr="001878C7">
        <w:rPr>
          <w:rFonts w:ascii="Times New Roman" w:hAnsi="Times New Roman" w:cs="Times New Roman"/>
          <w:sz w:val="18"/>
          <w:szCs w:val="18"/>
          <w:lang w:val="en-US"/>
        </w:rPr>
        <w:t>T</w:t>
      </w:r>
      <w:r w:rsidRPr="001878C7">
        <w:rPr>
          <w:rFonts w:ascii="Times New Roman" w:hAnsi="Times New Roman" w:cs="Times New Roman"/>
          <w:sz w:val="18"/>
          <w:szCs w:val="18"/>
          <w:lang w:val="en-US"/>
        </w:rPr>
        <w:t xml:space="preserve">he connection between Seneca and </w:t>
      </w:r>
      <w:proofErr w:type="spellStart"/>
      <w:r w:rsidRPr="001878C7">
        <w:rPr>
          <w:rFonts w:ascii="Times New Roman" w:hAnsi="Times New Roman" w:cs="Times New Roman"/>
          <w:sz w:val="18"/>
          <w:szCs w:val="18"/>
          <w:lang w:val="en-US"/>
        </w:rPr>
        <w:t>Hierocles</w:t>
      </w:r>
      <w:proofErr w:type="spellEnd"/>
      <w:r w:rsidRPr="001878C7">
        <w:rPr>
          <w:rFonts w:ascii="Times New Roman" w:hAnsi="Times New Roman" w:cs="Times New Roman"/>
          <w:sz w:val="18"/>
          <w:szCs w:val="18"/>
          <w:lang w:val="en-US"/>
        </w:rPr>
        <w:t xml:space="preserve">’ circles </w:t>
      </w:r>
      <w:r w:rsidR="000B199E" w:rsidRPr="001878C7">
        <w:rPr>
          <w:rFonts w:ascii="Times New Roman" w:hAnsi="Times New Roman" w:cs="Times New Roman"/>
          <w:sz w:val="18"/>
          <w:szCs w:val="18"/>
          <w:lang w:val="en-US"/>
        </w:rPr>
        <w:t xml:space="preserve">is stressed by </w:t>
      </w:r>
      <w:proofErr w:type="spellStart"/>
      <w:r w:rsidR="000B199E" w:rsidRPr="001878C7">
        <w:rPr>
          <w:rFonts w:ascii="Times New Roman" w:hAnsi="Times New Roman" w:cs="Times New Roman"/>
          <w:sz w:val="18"/>
          <w:szCs w:val="18"/>
          <w:lang w:val="en-US"/>
        </w:rPr>
        <w:t>Gloyn</w:t>
      </w:r>
      <w:proofErr w:type="spellEnd"/>
      <w:r w:rsidR="000B199E" w:rsidRPr="001878C7">
        <w:rPr>
          <w:rFonts w:ascii="Times New Roman" w:hAnsi="Times New Roman" w:cs="Times New Roman"/>
          <w:sz w:val="18"/>
          <w:szCs w:val="18"/>
          <w:lang w:val="en-US"/>
        </w:rPr>
        <w:t xml:space="preserve"> 2014</w:t>
      </w:r>
      <w:r w:rsidR="002C0D45" w:rsidRPr="001878C7">
        <w:rPr>
          <w:rFonts w:ascii="Times New Roman" w:hAnsi="Times New Roman" w:cs="Times New Roman"/>
          <w:sz w:val="18"/>
          <w:szCs w:val="18"/>
          <w:lang w:val="en-US"/>
        </w:rPr>
        <w:t>, 231, n.5</w:t>
      </w:r>
      <w:r w:rsidR="00D1597B" w:rsidRPr="001878C7">
        <w:rPr>
          <w:rFonts w:ascii="Times New Roman" w:hAnsi="Times New Roman" w:cs="Times New Roman"/>
          <w:sz w:val="18"/>
          <w:szCs w:val="18"/>
          <w:lang w:val="en-US"/>
        </w:rPr>
        <w:t>.</w:t>
      </w:r>
    </w:p>
  </w:footnote>
  <w:footnote w:id="41">
    <w:p w14:paraId="5D83D138" w14:textId="17833108" w:rsidR="0096584A" w:rsidRPr="001878C7" w:rsidRDefault="0096584A" w:rsidP="001878C7">
      <w:pPr>
        <w:autoSpaceDE w:val="0"/>
        <w:autoSpaceDN w:val="0"/>
        <w:adjustRightInd w:val="0"/>
        <w:spacing w:after="0" w:line="240" w:lineRule="auto"/>
        <w:jc w:val="both"/>
        <w:rPr>
          <w:rFonts w:ascii="Times New Roman" w:eastAsia="GRTimesNew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Regarding concept formation, </w:t>
      </w:r>
      <w:r w:rsidR="00702546" w:rsidRPr="001878C7">
        <w:rPr>
          <w:rFonts w:ascii="Times New Roman" w:hAnsi="Times New Roman" w:cs="Times New Roman"/>
          <w:sz w:val="18"/>
          <w:szCs w:val="18"/>
          <w:lang w:val="en-US"/>
        </w:rPr>
        <w:t xml:space="preserve">the Stoic </w:t>
      </w:r>
      <w:r w:rsidR="00183B10" w:rsidRPr="001878C7">
        <w:rPr>
          <w:rFonts w:ascii="Times New Roman" w:hAnsi="Times New Roman" w:cs="Times New Roman"/>
          <w:sz w:val="18"/>
          <w:szCs w:val="18"/>
          <w:lang w:val="en-US"/>
        </w:rPr>
        <w:t>empiricism</w:t>
      </w:r>
      <w:r w:rsidRPr="001878C7">
        <w:rPr>
          <w:rFonts w:ascii="Times New Roman" w:hAnsi="Times New Roman" w:cs="Times New Roman"/>
          <w:sz w:val="18"/>
          <w:szCs w:val="18"/>
          <w:lang w:val="en-US"/>
        </w:rPr>
        <w:t xml:space="preserve"> should deny any form of innatism</w:t>
      </w:r>
      <w:r w:rsidR="000B7599" w:rsidRPr="001878C7">
        <w:rPr>
          <w:rFonts w:ascii="Times New Roman" w:hAnsi="Times New Roman" w:cs="Times New Roman"/>
          <w:sz w:val="18"/>
          <w:szCs w:val="18"/>
          <w:lang w:val="en-US"/>
        </w:rPr>
        <w:t>;</w:t>
      </w:r>
      <w:r w:rsidRPr="001878C7">
        <w:rPr>
          <w:rFonts w:ascii="Times New Roman" w:hAnsi="Times New Roman" w:cs="Times New Roman"/>
          <w:sz w:val="18"/>
          <w:szCs w:val="18"/>
          <w:lang w:val="en-US"/>
        </w:rPr>
        <w:t xml:space="preserve"> </w:t>
      </w:r>
      <w:r w:rsidR="0021363A" w:rsidRPr="001878C7">
        <w:rPr>
          <w:rFonts w:ascii="Times New Roman" w:hAnsi="Times New Roman" w:cs="Times New Roman"/>
          <w:sz w:val="18"/>
          <w:szCs w:val="18"/>
          <w:lang w:val="en-US"/>
        </w:rPr>
        <w:t xml:space="preserve">for the sake of coherence, one might assume, </w:t>
      </w:r>
      <w:r w:rsidRPr="001878C7">
        <w:rPr>
          <w:rFonts w:ascii="Times New Roman" w:hAnsi="Times New Roman" w:cs="Times New Roman"/>
          <w:sz w:val="18"/>
          <w:szCs w:val="18"/>
          <w:lang w:val="en-US"/>
        </w:rPr>
        <w:t xml:space="preserve">the origin of a concept must be the result of a perceptual impression (for this </w:t>
      </w:r>
      <w:r w:rsidR="0021363A" w:rsidRPr="001878C7">
        <w:rPr>
          <w:rFonts w:ascii="Times New Roman" w:hAnsi="Times New Roman" w:cs="Times New Roman"/>
          <w:sz w:val="18"/>
          <w:szCs w:val="18"/>
          <w:lang w:val="en-US"/>
        </w:rPr>
        <w:t>view,</w:t>
      </w:r>
      <w:r w:rsidRPr="001878C7">
        <w:rPr>
          <w:rFonts w:ascii="Times New Roman" w:hAnsi="Times New Roman" w:cs="Times New Roman"/>
          <w:sz w:val="18"/>
          <w:szCs w:val="18"/>
          <w:lang w:val="en-US"/>
        </w:rPr>
        <w:t xml:space="preserve"> see </w:t>
      </w:r>
      <w:r w:rsidR="00020BC0">
        <w:rPr>
          <w:rFonts w:ascii="Times New Roman" w:hAnsi="Times New Roman" w:cs="Times New Roman"/>
          <w:sz w:val="18"/>
          <w:szCs w:val="18"/>
          <w:lang w:val="en-US"/>
        </w:rPr>
        <w:t>removed for evaluation</w:t>
      </w:r>
      <w:r w:rsidRPr="001878C7">
        <w:rPr>
          <w:rFonts w:ascii="Times New Roman" w:hAnsi="Times New Roman" w:cs="Times New Roman"/>
          <w:sz w:val="18"/>
          <w:szCs w:val="18"/>
          <w:lang w:val="en-US"/>
        </w:rPr>
        <w:t xml:space="preserve">). </w:t>
      </w:r>
      <w:r w:rsidRPr="001878C7">
        <w:rPr>
          <w:rFonts w:ascii="Times New Roman" w:hAnsi="Times New Roman" w:cs="Times New Roman"/>
          <w:spacing w:val="-2"/>
          <w:sz w:val="18"/>
          <w:szCs w:val="18"/>
          <w:lang w:val="en-US"/>
        </w:rPr>
        <w:t xml:space="preserve">The issue of preconceptions in Stoicism and </w:t>
      </w:r>
      <w:r w:rsidR="00B52255" w:rsidRPr="001878C7">
        <w:rPr>
          <w:rFonts w:ascii="Times New Roman" w:hAnsi="Times New Roman" w:cs="Times New Roman"/>
          <w:spacing w:val="-2"/>
          <w:sz w:val="18"/>
          <w:szCs w:val="18"/>
          <w:lang w:val="en-US"/>
        </w:rPr>
        <w:t>how</w:t>
      </w:r>
      <w:r w:rsidRPr="001878C7">
        <w:rPr>
          <w:rFonts w:ascii="Times New Roman" w:hAnsi="Times New Roman" w:cs="Times New Roman"/>
          <w:spacing w:val="-2"/>
          <w:sz w:val="18"/>
          <w:szCs w:val="18"/>
          <w:lang w:val="en-US"/>
        </w:rPr>
        <w:t xml:space="preserve"> it can be said that they are “innate” or “inborn” (Plutarch,</w:t>
      </w:r>
      <w:r w:rsidRPr="001878C7">
        <w:rPr>
          <w:rFonts w:ascii="Times New Roman" w:hAnsi="Times New Roman" w:cs="Times New Roman"/>
          <w:sz w:val="18"/>
          <w:szCs w:val="18"/>
          <w:lang w:val="en-US"/>
        </w:rPr>
        <w:t xml:space="preserve"> </w:t>
      </w:r>
      <w:r w:rsidRPr="001878C7">
        <w:rPr>
          <w:rFonts w:ascii="Times New Roman" w:hAnsi="Times New Roman" w:cs="Times New Roman"/>
          <w:i/>
          <w:iCs/>
          <w:sz w:val="18"/>
          <w:szCs w:val="18"/>
          <w:lang w:val="en-US"/>
        </w:rPr>
        <w:t>De stoic. rep.</w:t>
      </w:r>
      <w:r w:rsidRPr="001878C7">
        <w:rPr>
          <w:rFonts w:ascii="Times New Roman" w:hAnsi="Times New Roman" w:cs="Times New Roman"/>
          <w:sz w:val="18"/>
          <w:szCs w:val="18"/>
          <w:lang w:val="en-US"/>
        </w:rPr>
        <w:t xml:space="preserve"> </w:t>
      </w:r>
      <w:r w:rsidRPr="001878C7">
        <w:rPr>
          <w:rFonts w:ascii="Times New Roman" w:eastAsia="GRTimesNewRoman,Bold" w:hAnsi="Times New Roman" w:cs="Times New Roman"/>
          <w:sz w:val="18"/>
          <w:szCs w:val="18"/>
          <w:lang w:val="en-US"/>
        </w:rPr>
        <w:t xml:space="preserve">1041E-1042A; </w:t>
      </w:r>
      <w:r w:rsidRPr="001878C7">
        <w:rPr>
          <w:rFonts w:ascii="Times New Roman" w:hAnsi="Times New Roman" w:cs="Times New Roman"/>
          <w:i/>
          <w:sz w:val="18"/>
          <w:szCs w:val="18"/>
          <w:lang w:val="en-US"/>
        </w:rPr>
        <w:t>SVF</w:t>
      </w:r>
      <w:r w:rsidRPr="001878C7">
        <w:rPr>
          <w:rFonts w:ascii="Times New Roman" w:hAnsi="Times New Roman" w:cs="Times New Roman"/>
          <w:sz w:val="18"/>
          <w:szCs w:val="18"/>
          <w:lang w:val="en-US"/>
        </w:rPr>
        <w:t xml:space="preserve"> </w:t>
      </w:r>
      <w:r w:rsidRPr="001878C7">
        <w:rPr>
          <w:rFonts w:ascii="Times New Roman" w:eastAsia="GRTimesNewRoman,Bold" w:hAnsi="Times New Roman" w:cs="Times New Roman"/>
          <w:sz w:val="18"/>
          <w:szCs w:val="18"/>
          <w:lang w:val="en-US"/>
        </w:rPr>
        <w:t>III 69</w:t>
      </w:r>
      <w:r w:rsidRPr="001878C7">
        <w:rPr>
          <w:rFonts w:ascii="Times New Roman" w:hAnsi="Times New Roman" w:cs="Times New Roman"/>
          <w:spacing w:val="-2"/>
          <w:sz w:val="18"/>
          <w:szCs w:val="18"/>
          <w:lang w:val="en-US"/>
        </w:rPr>
        <w:t xml:space="preserve">: </w:t>
      </w:r>
      <w:proofErr w:type="spellStart"/>
      <w:r w:rsidRPr="001878C7">
        <w:rPr>
          <w:rFonts w:ascii="Times New Roman" w:eastAsia="GRTimesNewRoman" w:hAnsi="Times New Roman" w:cs="Times New Roman"/>
          <w:sz w:val="18"/>
          <w:szCs w:val="18"/>
        </w:rPr>
        <w:t>ἔμφυτοι</w:t>
      </w:r>
      <w:proofErr w:type="spellEnd"/>
      <w:r w:rsidRPr="001878C7">
        <w:rPr>
          <w:rFonts w:ascii="Times New Roman" w:eastAsia="GRTimesNewRoman" w:hAnsi="Times New Roman" w:cs="Times New Roman"/>
          <w:sz w:val="18"/>
          <w:szCs w:val="18"/>
          <w:lang w:val="en-US"/>
        </w:rPr>
        <w:t xml:space="preserve"> </w:t>
      </w:r>
      <w:r w:rsidRPr="001878C7">
        <w:rPr>
          <w:rFonts w:ascii="Times New Roman" w:eastAsia="GRTimesNewRoman" w:hAnsi="Times New Roman" w:cs="Times New Roman"/>
          <w:sz w:val="18"/>
          <w:szCs w:val="18"/>
        </w:rPr>
        <w:t>π</w:t>
      </w:r>
      <w:proofErr w:type="spellStart"/>
      <w:r w:rsidRPr="001878C7">
        <w:rPr>
          <w:rFonts w:ascii="Times New Roman" w:eastAsia="GRTimesNewRoman" w:hAnsi="Times New Roman" w:cs="Times New Roman"/>
          <w:sz w:val="18"/>
          <w:szCs w:val="18"/>
        </w:rPr>
        <w:t>ρολήψεις</w:t>
      </w:r>
      <w:proofErr w:type="spellEnd"/>
      <w:r w:rsidRPr="001878C7">
        <w:rPr>
          <w:rFonts w:ascii="Times New Roman" w:eastAsia="GRTimesNewRoman" w:hAnsi="Times New Roman" w:cs="Times New Roman"/>
          <w:sz w:val="18"/>
          <w:szCs w:val="18"/>
          <w:lang w:val="en-US"/>
        </w:rPr>
        <w:t>)</w:t>
      </w:r>
      <w:r w:rsidRPr="001878C7">
        <w:rPr>
          <w:rFonts w:ascii="Times New Roman" w:hAnsi="Times New Roman" w:cs="Times New Roman"/>
          <w:spacing w:val="-2"/>
          <w:sz w:val="18"/>
          <w:szCs w:val="18"/>
          <w:lang w:val="en-US"/>
        </w:rPr>
        <w:t xml:space="preserve"> ha</w:t>
      </w:r>
      <w:r w:rsidR="00B52255" w:rsidRPr="001878C7">
        <w:rPr>
          <w:rFonts w:ascii="Times New Roman" w:hAnsi="Times New Roman" w:cs="Times New Roman"/>
          <w:spacing w:val="-2"/>
          <w:sz w:val="18"/>
          <w:szCs w:val="18"/>
          <w:lang w:val="en-US"/>
        </w:rPr>
        <w:t>ve</w:t>
      </w:r>
      <w:r w:rsidRPr="001878C7">
        <w:rPr>
          <w:rFonts w:ascii="Times New Roman" w:hAnsi="Times New Roman" w:cs="Times New Roman"/>
          <w:spacing w:val="-2"/>
          <w:sz w:val="18"/>
          <w:szCs w:val="18"/>
          <w:lang w:val="en-US"/>
        </w:rPr>
        <w:t xml:space="preserve"> been widely discussed. </w:t>
      </w:r>
      <w:r w:rsidRPr="001878C7">
        <w:rPr>
          <w:rFonts w:ascii="Times New Roman" w:hAnsi="Times New Roman" w:cs="Times New Roman"/>
          <w:sz w:val="18"/>
          <w:szCs w:val="18"/>
          <w:lang w:val="en-US"/>
        </w:rPr>
        <w:t xml:space="preserve">In his pioneering book on Epictetus, </w:t>
      </w:r>
      <w:proofErr w:type="spellStart"/>
      <w:r w:rsidRPr="001878C7">
        <w:rPr>
          <w:rFonts w:ascii="Times New Roman" w:hAnsi="Times New Roman" w:cs="Times New Roman"/>
          <w:sz w:val="18"/>
          <w:szCs w:val="18"/>
          <w:lang w:val="en-US" w:eastAsia="es-MX"/>
        </w:rPr>
        <w:t>Bonhöffer</w:t>
      </w:r>
      <w:proofErr w:type="spellEnd"/>
      <w:r w:rsidRPr="001878C7">
        <w:rPr>
          <w:rFonts w:ascii="Times New Roman" w:hAnsi="Times New Roman" w:cs="Times New Roman"/>
          <w:sz w:val="18"/>
          <w:szCs w:val="18"/>
          <w:lang w:val="en-US" w:eastAsia="es-MX"/>
        </w:rPr>
        <w:t xml:space="preserve"> (1890, 193-203) attempted to show that the Stoic preconceptions do not depend on perceptual experience, since they are limited to practical concepts. </w:t>
      </w:r>
      <w:proofErr w:type="spellStart"/>
      <w:r w:rsidRPr="001878C7">
        <w:rPr>
          <w:rFonts w:ascii="Times New Roman" w:hAnsi="Times New Roman" w:cs="Times New Roman"/>
          <w:sz w:val="18"/>
          <w:szCs w:val="18"/>
          <w:lang w:val="en-US" w:eastAsia="es-MX"/>
        </w:rPr>
        <w:t>Sandbach</w:t>
      </w:r>
      <w:proofErr w:type="spellEnd"/>
      <w:r w:rsidRPr="001878C7">
        <w:rPr>
          <w:rFonts w:ascii="Times New Roman" w:hAnsi="Times New Roman" w:cs="Times New Roman"/>
          <w:sz w:val="18"/>
          <w:szCs w:val="18"/>
          <w:lang w:val="en-US" w:eastAsia="es-MX"/>
        </w:rPr>
        <w:t xml:space="preserve"> (1971, 22-23; 35, n.12) challenges </w:t>
      </w:r>
      <w:proofErr w:type="spellStart"/>
      <w:r w:rsidRPr="001878C7">
        <w:rPr>
          <w:rFonts w:ascii="Times New Roman" w:hAnsi="Times New Roman" w:cs="Times New Roman"/>
          <w:sz w:val="18"/>
          <w:szCs w:val="18"/>
          <w:lang w:val="en-US" w:eastAsia="es-MX"/>
        </w:rPr>
        <w:t>Bonhöffer’s</w:t>
      </w:r>
      <w:proofErr w:type="spellEnd"/>
      <w:r w:rsidRPr="001878C7">
        <w:rPr>
          <w:rFonts w:ascii="Times New Roman" w:hAnsi="Times New Roman" w:cs="Times New Roman"/>
          <w:sz w:val="18"/>
          <w:szCs w:val="18"/>
          <w:lang w:val="en-US" w:eastAsia="es-MX"/>
        </w:rPr>
        <w:t xml:space="preserve"> </w:t>
      </w:r>
      <w:r w:rsidR="00B52255" w:rsidRPr="001878C7">
        <w:rPr>
          <w:rFonts w:ascii="Times New Roman" w:hAnsi="Times New Roman" w:cs="Times New Roman"/>
          <w:sz w:val="18"/>
          <w:szCs w:val="18"/>
          <w:lang w:val="en-US" w:eastAsia="es-MX"/>
        </w:rPr>
        <w:t>view</w:t>
      </w:r>
      <w:r w:rsidRPr="001878C7">
        <w:rPr>
          <w:rFonts w:ascii="Times New Roman" w:hAnsi="Times New Roman" w:cs="Times New Roman"/>
          <w:sz w:val="18"/>
          <w:szCs w:val="18"/>
          <w:lang w:val="en-US" w:eastAsia="es-MX"/>
        </w:rPr>
        <w:t xml:space="preserve"> by </w:t>
      </w:r>
      <w:r w:rsidR="000B7599" w:rsidRPr="001878C7">
        <w:rPr>
          <w:rFonts w:ascii="Times New Roman" w:hAnsi="Times New Roman" w:cs="Times New Roman"/>
          <w:sz w:val="18"/>
          <w:szCs w:val="18"/>
          <w:lang w:val="en-US" w:eastAsia="es-MX"/>
        </w:rPr>
        <w:t>showing</w:t>
      </w:r>
      <w:r w:rsidRPr="001878C7">
        <w:rPr>
          <w:rFonts w:ascii="Times New Roman" w:hAnsi="Times New Roman" w:cs="Times New Roman"/>
          <w:sz w:val="18"/>
          <w:szCs w:val="18"/>
          <w:lang w:val="en-US" w:eastAsia="es-MX"/>
        </w:rPr>
        <w:t xml:space="preserve"> some textual evidence that indicates that any concept depends on experience</w:t>
      </w:r>
      <w:r w:rsidR="000B7599" w:rsidRPr="001878C7">
        <w:rPr>
          <w:rFonts w:ascii="Times New Roman" w:hAnsi="Times New Roman" w:cs="Times New Roman"/>
          <w:sz w:val="18"/>
          <w:szCs w:val="18"/>
          <w:lang w:val="en-US" w:eastAsia="es-MX"/>
        </w:rPr>
        <w:t xml:space="preserve"> (in favor of </w:t>
      </w:r>
      <w:proofErr w:type="spellStart"/>
      <w:r w:rsidR="000B7599" w:rsidRPr="001878C7">
        <w:rPr>
          <w:rFonts w:ascii="Times New Roman" w:hAnsi="Times New Roman" w:cs="Times New Roman"/>
          <w:sz w:val="18"/>
          <w:szCs w:val="18"/>
          <w:lang w:val="en-US" w:eastAsia="es-MX"/>
        </w:rPr>
        <w:t>Bonhöffer</w:t>
      </w:r>
      <w:r w:rsidR="0021363A" w:rsidRPr="001878C7">
        <w:rPr>
          <w:rFonts w:ascii="Times New Roman" w:hAnsi="Times New Roman" w:cs="Times New Roman"/>
          <w:sz w:val="18"/>
          <w:szCs w:val="18"/>
          <w:lang w:val="en-US" w:eastAsia="es-MX"/>
        </w:rPr>
        <w:t>’s</w:t>
      </w:r>
      <w:proofErr w:type="spellEnd"/>
      <w:r w:rsidR="0021363A" w:rsidRPr="001878C7">
        <w:rPr>
          <w:rFonts w:ascii="Times New Roman" w:hAnsi="Times New Roman" w:cs="Times New Roman"/>
          <w:sz w:val="18"/>
          <w:szCs w:val="18"/>
          <w:lang w:val="en-US" w:eastAsia="es-MX"/>
        </w:rPr>
        <w:t xml:space="preserve"> interpretation</w:t>
      </w:r>
      <w:r w:rsidR="000B7599" w:rsidRPr="001878C7">
        <w:rPr>
          <w:rFonts w:ascii="Times New Roman" w:hAnsi="Times New Roman" w:cs="Times New Roman"/>
          <w:sz w:val="18"/>
          <w:szCs w:val="18"/>
          <w:lang w:val="en-US" w:eastAsia="es-MX"/>
        </w:rPr>
        <w:t xml:space="preserve"> see </w:t>
      </w:r>
      <w:proofErr w:type="spellStart"/>
      <w:r w:rsidR="000B7599" w:rsidRPr="001878C7">
        <w:rPr>
          <w:rFonts w:ascii="Times New Roman" w:hAnsi="Times New Roman" w:cs="Times New Roman"/>
          <w:sz w:val="18"/>
          <w:szCs w:val="18"/>
          <w:lang w:val="en-US" w:eastAsia="es-MX"/>
        </w:rPr>
        <w:t>Hadot</w:t>
      </w:r>
      <w:proofErr w:type="spellEnd"/>
      <w:r w:rsidR="000B7599" w:rsidRPr="001878C7">
        <w:rPr>
          <w:rFonts w:ascii="Times New Roman" w:hAnsi="Times New Roman" w:cs="Times New Roman"/>
          <w:sz w:val="18"/>
          <w:szCs w:val="18"/>
          <w:lang w:val="en-US" w:eastAsia="es-MX"/>
        </w:rPr>
        <w:t xml:space="preserve"> 2014, </w:t>
      </w:r>
      <w:r w:rsidR="00850BFF" w:rsidRPr="001878C7">
        <w:rPr>
          <w:rFonts w:ascii="Times New Roman" w:hAnsi="Times New Roman" w:cs="Times New Roman"/>
          <w:sz w:val="18"/>
          <w:szCs w:val="18"/>
          <w:lang w:val="en-US" w:eastAsia="es-MX"/>
        </w:rPr>
        <w:t>10</w:t>
      </w:r>
      <w:r w:rsidR="000B373A" w:rsidRPr="001878C7">
        <w:rPr>
          <w:rFonts w:ascii="Times New Roman" w:hAnsi="Times New Roman" w:cs="Times New Roman"/>
          <w:sz w:val="18"/>
          <w:szCs w:val="18"/>
          <w:lang w:val="en-US" w:eastAsia="es-MX"/>
        </w:rPr>
        <w:t>-11</w:t>
      </w:r>
      <w:r w:rsidR="00850BFF" w:rsidRPr="001878C7">
        <w:rPr>
          <w:rFonts w:ascii="Times New Roman" w:hAnsi="Times New Roman" w:cs="Times New Roman"/>
          <w:sz w:val="18"/>
          <w:szCs w:val="18"/>
          <w:lang w:val="en-US" w:eastAsia="es-MX"/>
        </w:rPr>
        <w:t xml:space="preserve">, </w:t>
      </w:r>
      <w:r w:rsidR="000B7599" w:rsidRPr="001878C7">
        <w:rPr>
          <w:rFonts w:ascii="Times New Roman" w:hAnsi="Times New Roman" w:cs="Times New Roman"/>
          <w:sz w:val="18"/>
          <w:szCs w:val="18"/>
          <w:lang w:val="en-US" w:eastAsia="es-MX"/>
        </w:rPr>
        <w:t>17</w:t>
      </w:r>
      <w:r w:rsidR="00850BFF" w:rsidRPr="001878C7">
        <w:rPr>
          <w:rFonts w:ascii="Times New Roman" w:hAnsi="Times New Roman" w:cs="Times New Roman"/>
          <w:sz w:val="18"/>
          <w:szCs w:val="18"/>
          <w:lang w:val="en-US" w:eastAsia="es-MX"/>
        </w:rPr>
        <w:t xml:space="preserve">, who draws on </w:t>
      </w:r>
      <w:r w:rsidR="00850BFF" w:rsidRPr="001878C7">
        <w:rPr>
          <w:rFonts w:ascii="Times New Roman" w:hAnsi="Times New Roman" w:cs="Times New Roman"/>
          <w:sz w:val="18"/>
          <w:szCs w:val="18"/>
          <w:lang w:val="en-US"/>
        </w:rPr>
        <w:t>M. Jackson-McCabe 2004</w:t>
      </w:r>
      <w:r w:rsidR="000B7599" w:rsidRPr="001878C7">
        <w:rPr>
          <w:rFonts w:ascii="Times New Roman" w:hAnsi="Times New Roman" w:cs="Times New Roman"/>
          <w:sz w:val="18"/>
          <w:szCs w:val="18"/>
          <w:lang w:val="en-US" w:eastAsia="es-MX"/>
        </w:rPr>
        <w:t>)</w:t>
      </w:r>
      <w:r w:rsidRPr="001878C7">
        <w:rPr>
          <w:rFonts w:ascii="Times New Roman" w:hAnsi="Times New Roman" w:cs="Times New Roman"/>
          <w:sz w:val="18"/>
          <w:szCs w:val="18"/>
          <w:lang w:val="en-US" w:eastAsia="es-MX"/>
        </w:rPr>
        <w:t xml:space="preserve">. For a fresh discussion of the topic, see Scott (1995, 202-204), who defends a dispositional approach to Stoic innatism. </w:t>
      </w:r>
    </w:p>
  </w:footnote>
  <w:footnote w:id="42">
    <w:p w14:paraId="23AD94B6" w14:textId="350B8F3B" w:rsidR="00115C89" w:rsidRPr="001878C7" w:rsidRDefault="00115C89" w:rsidP="001878C7">
      <w:pPr>
        <w:pStyle w:val="Textodenotaalpie"/>
        <w:tabs>
          <w:tab w:val="left" w:pos="-720"/>
        </w:tabs>
        <w:suppressAutoHyphens/>
        <w:jc w:val="both"/>
        <w:rPr>
          <w:rFonts w:ascii="Times New Roman" w:hAnsi="Times New Roman"/>
          <w:sz w:val="18"/>
          <w:szCs w:val="18"/>
          <w:lang w:val="en-US"/>
        </w:rPr>
      </w:pPr>
      <w:r w:rsidRPr="001878C7">
        <w:rPr>
          <w:rStyle w:val="Refdenotaalpie"/>
          <w:rFonts w:ascii="Times New Roman" w:hAnsi="Times New Roman"/>
          <w:sz w:val="18"/>
          <w:szCs w:val="18"/>
        </w:rPr>
        <w:footnoteRef/>
      </w:r>
      <w:r w:rsidRPr="001878C7">
        <w:rPr>
          <w:rFonts w:ascii="Times New Roman" w:hAnsi="Times New Roman"/>
          <w:sz w:val="18"/>
          <w:szCs w:val="18"/>
          <w:lang w:val="en-US"/>
        </w:rPr>
        <w:t xml:space="preserve"> For </w:t>
      </w:r>
      <w:r w:rsidR="0077611F" w:rsidRPr="001878C7">
        <w:rPr>
          <w:rFonts w:ascii="Times New Roman" w:hAnsi="Times New Roman"/>
          <w:sz w:val="18"/>
          <w:szCs w:val="18"/>
          <w:lang w:val="en-US"/>
        </w:rPr>
        <w:t xml:space="preserve">a detailed </w:t>
      </w:r>
      <w:r w:rsidRPr="001878C7">
        <w:rPr>
          <w:rFonts w:ascii="Times New Roman" w:hAnsi="Times New Roman"/>
          <w:sz w:val="18"/>
          <w:szCs w:val="18"/>
          <w:lang w:val="en-US"/>
        </w:rPr>
        <w:t>discussion</w:t>
      </w:r>
      <w:r w:rsidR="0077611F" w:rsidRPr="001878C7">
        <w:rPr>
          <w:rFonts w:ascii="Times New Roman" w:hAnsi="Times New Roman"/>
          <w:sz w:val="18"/>
          <w:szCs w:val="18"/>
          <w:lang w:val="en-US"/>
        </w:rPr>
        <w:t xml:space="preserve"> of the passage</w:t>
      </w:r>
      <w:r w:rsidRPr="001878C7">
        <w:rPr>
          <w:rFonts w:ascii="Times New Roman" w:hAnsi="Times New Roman"/>
          <w:sz w:val="18"/>
          <w:szCs w:val="18"/>
          <w:lang w:val="en-US"/>
        </w:rPr>
        <w:t xml:space="preserve"> see </w:t>
      </w:r>
      <w:proofErr w:type="spellStart"/>
      <w:r w:rsidRPr="001878C7">
        <w:rPr>
          <w:rFonts w:ascii="Times New Roman" w:hAnsi="Times New Roman"/>
          <w:sz w:val="18"/>
          <w:szCs w:val="18"/>
          <w:lang w:val="en-US"/>
        </w:rPr>
        <w:t>Hadot</w:t>
      </w:r>
      <w:proofErr w:type="spellEnd"/>
      <w:r w:rsidRPr="001878C7">
        <w:rPr>
          <w:rFonts w:ascii="Times New Roman" w:hAnsi="Times New Roman"/>
          <w:sz w:val="18"/>
          <w:szCs w:val="18"/>
          <w:lang w:val="en-US"/>
        </w:rPr>
        <w:t xml:space="preserve"> 2014, 24 (where she argues that </w:t>
      </w:r>
      <w:proofErr w:type="spellStart"/>
      <w:r w:rsidRPr="001878C7">
        <w:rPr>
          <w:rFonts w:ascii="Times New Roman" w:hAnsi="Times New Roman"/>
          <w:sz w:val="18"/>
          <w:szCs w:val="18"/>
        </w:rPr>
        <w:t>φυσικῶς</w:t>
      </w:r>
      <w:proofErr w:type="spellEnd"/>
      <w:r w:rsidRPr="001878C7">
        <w:rPr>
          <w:rFonts w:ascii="Times New Roman" w:hAnsi="Times New Roman"/>
          <w:sz w:val="18"/>
          <w:szCs w:val="18"/>
          <w:lang w:val="en-US"/>
        </w:rPr>
        <w:t xml:space="preserve"> </w:t>
      </w:r>
      <w:r w:rsidR="006E2C03" w:rsidRPr="001878C7">
        <w:rPr>
          <w:rFonts w:ascii="Times New Roman" w:hAnsi="Times New Roman"/>
          <w:sz w:val="18"/>
          <w:szCs w:val="18"/>
          <w:lang w:val="en-US"/>
        </w:rPr>
        <w:t xml:space="preserve">in </w:t>
      </w:r>
      <w:proofErr w:type="spellStart"/>
      <w:r w:rsidR="006E2C03" w:rsidRPr="001878C7">
        <w:rPr>
          <w:rFonts w:ascii="Times New Roman" w:hAnsi="Times New Roman"/>
          <w:sz w:val="18"/>
          <w:szCs w:val="18"/>
          <w:lang w:val="en-US"/>
        </w:rPr>
        <w:t>Diocles’s</w:t>
      </w:r>
      <w:proofErr w:type="spellEnd"/>
      <w:r w:rsidR="006E2C03" w:rsidRPr="001878C7">
        <w:rPr>
          <w:rFonts w:ascii="Times New Roman" w:hAnsi="Times New Roman"/>
          <w:sz w:val="18"/>
          <w:szCs w:val="18"/>
          <w:lang w:val="en-US"/>
        </w:rPr>
        <w:t xml:space="preserve"> account</w:t>
      </w:r>
      <w:r w:rsidR="0077611F" w:rsidRPr="001878C7">
        <w:rPr>
          <w:rFonts w:ascii="Times New Roman" w:hAnsi="Times New Roman"/>
          <w:sz w:val="18"/>
          <w:szCs w:val="18"/>
          <w:lang w:val="en-US"/>
        </w:rPr>
        <w:t xml:space="preserve"> </w:t>
      </w:r>
      <w:r w:rsidRPr="001878C7">
        <w:rPr>
          <w:rFonts w:ascii="Times New Roman" w:hAnsi="Times New Roman"/>
          <w:sz w:val="18"/>
          <w:szCs w:val="18"/>
          <w:lang w:val="en-US"/>
        </w:rPr>
        <w:t>is not based on sense perception; see also 28-29).</w:t>
      </w:r>
      <w:r w:rsidR="006748F3" w:rsidRPr="001878C7">
        <w:rPr>
          <w:rFonts w:ascii="Times New Roman" w:hAnsi="Times New Roman"/>
          <w:sz w:val="18"/>
          <w:szCs w:val="18"/>
          <w:lang w:val="en-US"/>
        </w:rPr>
        <w:t xml:space="preserve"> </w:t>
      </w:r>
      <w:proofErr w:type="spellStart"/>
      <w:r w:rsidR="006748F3" w:rsidRPr="001878C7">
        <w:rPr>
          <w:rFonts w:ascii="Times New Roman" w:hAnsi="Times New Roman"/>
          <w:sz w:val="18"/>
          <w:szCs w:val="18"/>
          <w:lang w:val="en-US"/>
        </w:rPr>
        <w:t>Chrysippus</w:t>
      </w:r>
      <w:proofErr w:type="spellEnd"/>
      <w:r w:rsidR="006748F3" w:rsidRPr="001878C7">
        <w:rPr>
          <w:rFonts w:ascii="Times New Roman" w:hAnsi="Times New Roman"/>
          <w:sz w:val="18"/>
          <w:szCs w:val="18"/>
          <w:lang w:val="en-US"/>
        </w:rPr>
        <w:t xml:space="preserve"> is said to have argued that good (as well as evil) is perceptible (Plutarch,</w:t>
      </w:r>
      <w:r w:rsidR="006748F3" w:rsidRPr="001878C7">
        <w:rPr>
          <w:rFonts w:ascii="Times New Roman" w:hAnsi="Times New Roman"/>
          <w:i/>
          <w:spacing w:val="-2"/>
          <w:sz w:val="18"/>
          <w:szCs w:val="18"/>
          <w:lang w:val="en-US"/>
        </w:rPr>
        <w:t xml:space="preserve"> De stoic. </w:t>
      </w:r>
      <w:proofErr w:type="spellStart"/>
      <w:r w:rsidR="006748F3" w:rsidRPr="001878C7">
        <w:rPr>
          <w:rFonts w:ascii="Times New Roman" w:hAnsi="Times New Roman"/>
          <w:i/>
          <w:spacing w:val="-2"/>
          <w:sz w:val="18"/>
          <w:szCs w:val="18"/>
          <w:lang w:val="en-US"/>
        </w:rPr>
        <w:t>repug</w:t>
      </w:r>
      <w:proofErr w:type="spellEnd"/>
      <w:r w:rsidR="006748F3" w:rsidRPr="001878C7">
        <w:rPr>
          <w:rFonts w:ascii="Times New Roman" w:hAnsi="Times New Roman"/>
          <w:i/>
          <w:spacing w:val="-2"/>
          <w:sz w:val="18"/>
          <w:szCs w:val="18"/>
          <w:lang w:val="en-US"/>
        </w:rPr>
        <w:t>.</w:t>
      </w:r>
      <w:r w:rsidR="006748F3" w:rsidRPr="001878C7">
        <w:rPr>
          <w:rFonts w:ascii="Times New Roman" w:hAnsi="Times New Roman"/>
          <w:spacing w:val="-2"/>
          <w:sz w:val="18"/>
          <w:szCs w:val="18"/>
          <w:lang w:val="en-US"/>
        </w:rPr>
        <w:t xml:space="preserve"> 1042E-1043A</w:t>
      </w:r>
      <w:r w:rsidR="006748F3" w:rsidRPr="001878C7">
        <w:rPr>
          <w:rFonts w:ascii="Times New Roman" w:hAnsi="Times New Roman"/>
          <w:sz w:val="18"/>
          <w:szCs w:val="18"/>
          <w:lang w:val="en-US"/>
        </w:rPr>
        <w:t xml:space="preserve">). </w:t>
      </w:r>
      <w:r w:rsidR="006748F3" w:rsidRPr="001878C7">
        <w:rPr>
          <w:rFonts w:ascii="Times New Roman" w:hAnsi="Times New Roman"/>
          <w:spacing w:val="-2"/>
          <w:sz w:val="18"/>
          <w:szCs w:val="18"/>
          <w:lang w:val="en-US"/>
        </w:rPr>
        <w:t>The Stoic argument can be reconstructed thus: i</w:t>
      </w:r>
      <w:r w:rsidR="006748F3" w:rsidRPr="001878C7">
        <w:rPr>
          <w:rFonts w:ascii="Times New Roman" w:hAnsi="Times New Roman"/>
          <w:sz w:val="18"/>
          <w:szCs w:val="18"/>
          <w:lang w:val="en-US"/>
        </w:rPr>
        <w:t xml:space="preserve">f quality is breath or matter in a certain state (as it is according to the Stoics; </w:t>
      </w:r>
      <w:r w:rsidR="006748F3" w:rsidRPr="001878C7">
        <w:rPr>
          <w:rFonts w:ascii="Times New Roman" w:hAnsi="Times New Roman"/>
          <w:spacing w:val="-2"/>
          <w:sz w:val="18"/>
          <w:szCs w:val="18"/>
          <w:lang w:val="en-US"/>
        </w:rPr>
        <w:t xml:space="preserve">Plotinus, VI 1, 29; </w:t>
      </w:r>
      <w:r w:rsidR="006748F3" w:rsidRPr="001878C7">
        <w:rPr>
          <w:rFonts w:ascii="Times New Roman" w:hAnsi="Times New Roman"/>
          <w:i/>
          <w:spacing w:val="-2"/>
          <w:sz w:val="18"/>
          <w:szCs w:val="18"/>
          <w:lang w:val="en-US"/>
        </w:rPr>
        <w:t>SVF</w:t>
      </w:r>
      <w:r w:rsidR="006748F3" w:rsidRPr="001878C7">
        <w:rPr>
          <w:rFonts w:ascii="Times New Roman" w:hAnsi="Times New Roman"/>
          <w:spacing w:val="-2"/>
          <w:sz w:val="18"/>
          <w:szCs w:val="18"/>
          <w:lang w:val="en-US"/>
        </w:rPr>
        <w:t xml:space="preserve"> II 376. Alexander, </w:t>
      </w:r>
      <w:r w:rsidR="006748F3" w:rsidRPr="001878C7">
        <w:rPr>
          <w:rFonts w:ascii="Times New Roman" w:hAnsi="Times New Roman"/>
          <w:i/>
          <w:spacing w:val="-2"/>
          <w:sz w:val="18"/>
          <w:szCs w:val="18"/>
          <w:lang w:val="en-US"/>
        </w:rPr>
        <w:t xml:space="preserve">In </w:t>
      </w:r>
      <w:proofErr w:type="spellStart"/>
      <w:r w:rsidR="006748F3" w:rsidRPr="001878C7">
        <w:rPr>
          <w:rFonts w:ascii="Times New Roman" w:hAnsi="Times New Roman"/>
          <w:i/>
          <w:spacing w:val="-2"/>
          <w:sz w:val="18"/>
          <w:szCs w:val="18"/>
          <w:lang w:val="en-US"/>
        </w:rPr>
        <w:t>Arist</w:t>
      </w:r>
      <w:proofErr w:type="spellEnd"/>
      <w:r w:rsidR="006748F3" w:rsidRPr="001878C7">
        <w:rPr>
          <w:rFonts w:ascii="Times New Roman" w:hAnsi="Times New Roman"/>
          <w:i/>
          <w:spacing w:val="-2"/>
          <w:sz w:val="18"/>
          <w:szCs w:val="18"/>
          <w:lang w:val="en-US"/>
        </w:rPr>
        <w:t>. Top.</w:t>
      </w:r>
      <w:r w:rsidR="006748F3" w:rsidRPr="001878C7">
        <w:rPr>
          <w:rFonts w:ascii="Times New Roman" w:hAnsi="Times New Roman"/>
          <w:spacing w:val="-2"/>
          <w:sz w:val="18"/>
          <w:szCs w:val="18"/>
          <w:lang w:val="en-US"/>
        </w:rPr>
        <w:t xml:space="preserve"> 360, 10; </w:t>
      </w:r>
      <w:r w:rsidR="006748F3" w:rsidRPr="001878C7">
        <w:rPr>
          <w:rFonts w:ascii="Times New Roman" w:hAnsi="Times New Roman"/>
          <w:i/>
          <w:spacing w:val="-2"/>
          <w:sz w:val="18"/>
          <w:szCs w:val="18"/>
          <w:lang w:val="en-US"/>
        </w:rPr>
        <w:t>SVF</w:t>
      </w:r>
      <w:r w:rsidR="006748F3" w:rsidRPr="001878C7">
        <w:rPr>
          <w:rFonts w:ascii="Times New Roman" w:hAnsi="Times New Roman"/>
          <w:spacing w:val="-2"/>
          <w:sz w:val="18"/>
          <w:szCs w:val="18"/>
          <w:lang w:val="en-US"/>
        </w:rPr>
        <w:t xml:space="preserve"> II 379. Plutarch, </w:t>
      </w:r>
      <w:r w:rsidR="006748F3" w:rsidRPr="001878C7">
        <w:rPr>
          <w:rFonts w:ascii="Times New Roman" w:hAnsi="Times New Roman"/>
          <w:i/>
          <w:spacing w:val="-2"/>
          <w:sz w:val="18"/>
          <w:szCs w:val="18"/>
          <w:lang w:val="en-US"/>
        </w:rPr>
        <w:t>De comm. not.</w:t>
      </w:r>
      <w:r w:rsidR="006748F3" w:rsidRPr="001878C7">
        <w:rPr>
          <w:rFonts w:ascii="Times New Roman" w:hAnsi="Times New Roman"/>
          <w:spacing w:val="-2"/>
          <w:sz w:val="18"/>
          <w:szCs w:val="18"/>
          <w:lang w:val="en-US"/>
        </w:rPr>
        <w:t xml:space="preserve"> 1085E; </w:t>
      </w:r>
      <w:r w:rsidR="006748F3" w:rsidRPr="001878C7">
        <w:rPr>
          <w:rFonts w:ascii="Times New Roman" w:hAnsi="Times New Roman"/>
          <w:i/>
          <w:spacing w:val="-2"/>
          <w:sz w:val="18"/>
          <w:szCs w:val="18"/>
          <w:lang w:val="en-US"/>
        </w:rPr>
        <w:t>SVF</w:t>
      </w:r>
      <w:r w:rsidR="006748F3" w:rsidRPr="001878C7">
        <w:rPr>
          <w:rFonts w:ascii="Times New Roman" w:hAnsi="Times New Roman"/>
          <w:spacing w:val="-2"/>
          <w:sz w:val="18"/>
          <w:szCs w:val="18"/>
          <w:lang w:val="en-US"/>
        </w:rPr>
        <w:t xml:space="preserve"> II 380), </w:t>
      </w:r>
      <w:r w:rsidR="006748F3" w:rsidRPr="001878C7">
        <w:rPr>
          <w:rFonts w:ascii="Times New Roman" w:hAnsi="Times New Roman"/>
          <w:sz w:val="18"/>
          <w:szCs w:val="18"/>
          <w:lang w:val="en-US"/>
        </w:rPr>
        <w:t>and if the qualities of bodily things must be bodily themselves, then, the qualities of the soul (virtues, vices, knowledge, ignorance) must be bodily as well</w:t>
      </w:r>
      <w:r w:rsidR="0077611F" w:rsidRPr="001878C7">
        <w:rPr>
          <w:rFonts w:ascii="Times New Roman" w:hAnsi="Times New Roman"/>
          <w:sz w:val="18"/>
          <w:szCs w:val="18"/>
          <w:lang w:val="en-US"/>
        </w:rPr>
        <w:t xml:space="preserve"> and they are perceptible</w:t>
      </w:r>
      <w:r w:rsidR="006748F3" w:rsidRPr="001878C7">
        <w:rPr>
          <w:rFonts w:ascii="Times New Roman" w:hAnsi="Times New Roman"/>
          <w:sz w:val="18"/>
          <w:szCs w:val="18"/>
          <w:lang w:val="en-US"/>
        </w:rPr>
        <w:t xml:space="preserve"> (</w:t>
      </w:r>
      <w:r w:rsidR="006748F3" w:rsidRPr="001878C7">
        <w:rPr>
          <w:rFonts w:ascii="Times New Roman" w:hAnsi="Times New Roman"/>
          <w:spacing w:val="-2"/>
          <w:sz w:val="18"/>
          <w:szCs w:val="18"/>
          <w:lang w:val="en-US"/>
        </w:rPr>
        <w:t xml:space="preserve">Plutarch, </w:t>
      </w:r>
      <w:r w:rsidR="006748F3" w:rsidRPr="001878C7">
        <w:rPr>
          <w:rFonts w:ascii="Times New Roman" w:hAnsi="Times New Roman"/>
          <w:i/>
          <w:spacing w:val="-2"/>
          <w:sz w:val="18"/>
          <w:szCs w:val="18"/>
          <w:lang w:val="en-US"/>
        </w:rPr>
        <w:t>De comm. not.</w:t>
      </w:r>
      <w:r w:rsidR="006748F3" w:rsidRPr="001878C7">
        <w:rPr>
          <w:rFonts w:ascii="Times New Roman" w:hAnsi="Times New Roman"/>
          <w:spacing w:val="-2"/>
          <w:sz w:val="18"/>
          <w:szCs w:val="18"/>
          <w:lang w:val="en-US"/>
        </w:rPr>
        <w:t xml:space="preserve"> 1084A; </w:t>
      </w:r>
      <w:r w:rsidR="006748F3" w:rsidRPr="001878C7">
        <w:rPr>
          <w:rFonts w:ascii="Times New Roman" w:hAnsi="Times New Roman"/>
          <w:i/>
          <w:spacing w:val="-2"/>
          <w:sz w:val="18"/>
          <w:szCs w:val="18"/>
          <w:lang w:val="en-US"/>
        </w:rPr>
        <w:t>SVF</w:t>
      </w:r>
      <w:r w:rsidR="006748F3" w:rsidRPr="001878C7">
        <w:rPr>
          <w:rFonts w:ascii="Times New Roman" w:hAnsi="Times New Roman"/>
          <w:spacing w:val="-2"/>
          <w:sz w:val="18"/>
          <w:szCs w:val="18"/>
          <w:lang w:val="en-US"/>
        </w:rPr>
        <w:t xml:space="preserve"> II 848. Seneca, </w:t>
      </w:r>
      <w:r w:rsidR="006748F3" w:rsidRPr="001878C7">
        <w:rPr>
          <w:rFonts w:ascii="Times New Roman" w:hAnsi="Times New Roman"/>
          <w:i/>
          <w:spacing w:val="-2"/>
          <w:sz w:val="18"/>
          <w:szCs w:val="18"/>
          <w:lang w:val="en-US"/>
        </w:rPr>
        <w:t>Ep.</w:t>
      </w:r>
      <w:r w:rsidR="006748F3" w:rsidRPr="001878C7">
        <w:rPr>
          <w:rFonts w:ascii="Times New Roman" w:hAnsi="Times New Roman"/>
          <w:spacing w:val="-2"/>
          <w:sz w:val="18"/>
          <w:szCs w:val="18"/>
          <w:lang w:val="en-US"/>
        </w:rPr>
        <w:t xml:space="preserve"> 102, 2-7; </w:t>
      </w:r>
      <w:r w:rsidR="006748F3" w:rsidRPr="001878C7">
        <w:rPr>
          <w:rFonts w:ascii="Times New Roman" w:hAnsi="Times New Roman"/>
          <w:i/>
          <w:spacing w:val="-2"/>
          <w:sz w:val="18"/>
          <w:szCs w:val="18"/>
          <w:lang w:val="en-US"/>
        </w:rPr>
        <w:t>SVF</w:t>
      </w:r>
      <w:r w:rsidR="006748F3" w:rsidRPr="001878C7">
        <w:rPr>
          <w:rFonts w:ascii="Times New Roman" w:hAnsi="Times New Roman"/>
          <w:spacing w:val="-2"/>
          <w:sz w:val="18"/>
          <w:szCs w:val="18"/>
          <w:lang w:val="en-US"/>
        </w:rPr>
        <w:t xml:space="preserve"> III 84. Seneca, </w:t>
      </w:r>
      <w:r w:rsidR="006748F3" w:rsidRPr="001878C7">
        <w:rPr>
          <w:rFonts w:ascii="Times New Roman" w:hAnsi="Times New Roman"/>
          <w:i/>
          <w:spacing w:val="-2"/>
          <w:sz w:val="18"/>
          <w:szCs w:val="18"/>
          <w:lang w:val="en-US"/>
        </w:rPr>
        <w:t>Ep.</w:t>
      </w:r>
      <w:r w:rsidR="006748F3" w:rsidRPr="001878C7">
        <w:rPr>
          <w:rFonts w:ascii="Times New Roman" w:hAnsi="Times New Roman"/>
          <w:spacing w:val="-2"/>
          <w:sz w:val="18"/>
          <w:szCs w:val="18"/>
          <w:lang w:val="en-US"/>
        </w:rPr>
        <w:t xml:space="preserve"> 113, 7-11; </w:t>
      </w:r>
      <w:r w:rsidR="006748F3" w:rsidRPr="001878C7">
        <w:rPr>
          <w:rFonts w:ascii="Times New Roman" w:hAnsi="Times New Roman"/>
          <w:i/>
          <w:spacing w:val="-2"/>
          <w:sz w:val="18"/>
          <w:szCs w:val="18"/>
          <w:lang w:val="en-US"/>
        </w:rPr>
        <w:t>SVF</w:t>
      </w:r>
      <w:r w:rsidR="006748F3" w:rsidRPr="001878C7">
        <w:rPr>
          <w:rFonts w:ascii="Times New Roman" w:hAnsi="Times New Roman"/>
          <w:spacing w:val="-2"/>
          <w:sz w:val="18"/>
          <w:szCs w:val="18"/>
          <w:lang w:val="en-US"/>
        </w:rPr>
        <w:t xml:space="preserve"> III 75)</w:t>
      </w:r>
      <w:r w:rsidR="006748F3" w:rsidRPr="001878C7">
        <w:rPr>
          <w:rFonts w:ascii="Times New Roman" w:hAnsi="Times New Roman"/>
          <w:sz w:val="18"/>
          <w:szCs w:val="18"/>
          <w:lang w:val="en-US"/>
        </w:rPr>
        <w:t xml:space="preserve">. But, of course, on thing is </w:t>
      </w:r>
      <w:r w:rsidR="005F79B7" w:rsidRPr="001878C7">
        <w:rPr>
          <w:rFonts w:ascii="Times New Roman" w:hAnsi="Times New Roman"/>
          <w:sz w:val="18"/>
          <w:szCs w:val="18"/>
          <w:lang w:val="en-US"/>
        </w:rPr>
        <w:t>to say</w:t>
      </w:r>
      <w:r w:rsidR="006748F3" w:rsidRPr="001878C7">
        <w:rPr>
          <w:rFonts w:ascii="Times New Roman" w:hAnsi="Times New Roman"/>
          <w:sz w:val="18"/>
          <w:szCs w:val="18"/>
          <w:lang w:val="en-US"/>
        </w:rPr>
        <w:t xml:space="preserve"> that the good is conceived “naturally” </w:t>
      </w:r>
      <w:r w:rsidR="0077611F" w:rsidRPr="001878C7">
        <w:rPr>
          <w:rFonts w:ascii="Times New Roman" w:hAnsi="Times New Roman"/>
          <w:sz w:val="18"/>
          <w:szCs w:val="18"/>
          <w:lang w:val="en-US"/>
        </w:rPr>
        <w:t>(</w:t>
      </w:r>
      <w:r w:rsidR="006748F3" w:rsidRPr="001878C7">
        <w:rPr>
          <w:rFonts w:ascii="Times New Roman" w:hAnsi="Times New Roman"/>
          <w:sz w:val="18"/>
          <w:szCs w:val="18"/>
          <w:lang w:val="en-US"/>
        </w:rPr>
        <w:t xml:space="preserve">insofar as </w:t>
      </w:r>
      <w:r w:rsidR="004D010E" w:rsidRPr="001878C7">
        <w:rPr>
          <w:rFonts w:ascii="Times New Roman" w:hAnsi="Times New Roman"/>
          <w:sz w:val="18"/>
          <w:szCs w:val="18"/>
          <w:lang w:val="en-US"/>
        </w:rPr>
        <w:t>one naturally acquires it through sense perception</w:t>
      </w:r>
      <w:r w:rsidR="0077611F" w:rsidRPr="001878C7">
        <w:rPr>
          <w:rFonts w:ascii="Times New Roman" w:hAnsi="Times New Roman"/>
          <w:sz w:val="18"/>
          <w:szCs w:val="18"/>
          <w:lang w:val="en-US"/>
        </w:rPr>
        <w:t>)</w:t>
      </w:r>
      <w:r w:rsidR="004D010E" w:rsidRPr="001878C7">
        <w:rPr>
          <w:rFonts w:ascii="Times New Roman" w:hAnsi="Times New Roman"/>
          <w:sz w:val="18"/>
          <w:szCs w:val="18"/>
          <w:lang w:val="en-US"/>
        </w:rPr>
        <w:t xml:space="preserve">, and </w:t>
      </w:r>
      <w:r w:rsidR="005F79B7" w:rsidRPr="001878C7">
        <w:rPr>
          <w:rFonts w:ascii="Times New Roman" w:hAnsi="Times New Roman"/>
          <w:sz w:val="18"/>
          <w:szCs w:val="18"/>
          <w:lang w:val="en-US"/>
        </w:rPr>
        <w:t>another</w:t>
      </w:r>
      <w:r w:rsidR="004D010E" w:rsidRPr="001878C7">
        <w:rPr>
          <w:rFonts w:ascii="Times New Roman" w:hAnsi="Times New Roman"/>
          <w:sz w:val="18"/>
          <w:szCs w:val="18"/>
          <w:lang w:val="en-US"/>
        </w:rPr>
        <w:t xml:space="preserve"> thing is </w:t>
      </w:r>
      <w:r w:rsidR="005F79B7" w:rsidRPr="001878C7">
        <w:rPr>
          <w:rFonts w:ascii="Times New Roman" w:hAnsi="Times New Roman"/>
          <w:sz w:val="18"/>
          <w:szCs w:val="18"/>
          <w:lang w:val="en-US"/>
        </w:rPr>
        <w:t>to say</w:t>
      </w:r>
      <w:r w:rsidR="004D010E" w:rsidRPr="001878C7">
        <w:rPr>
          <w:rFonts w:ascii="Times New Roman" w:hAnsi="Times New Roman"/>
          <w:sz w:val="18"/>
          <w:szCs w:val="18"/>
          <w:lang w:val="en-US"/>
        </w:rPr>
        <w:t xml:space="preserve"> that good is perceptible.</w:t>
      </w:r>
    </w:p>
  </w:footnote>
  <w:footnote w:id="43">
    <w:p w14:paraId="13D9870D" w14:textId="76CC6CDE" w:rsidR="002140AC" w:rsidRPr="001878C7" w:rsidRDefault="002140AC" w:rsidP="001878C7">
      <w:pPr>
        <w:spacing w:after="0" w:line="240" w:lineRule="auto"/>
        <w:jc w:val="both"/>
        <w:rPr>
          <w:rFonts w:ascii="Times New Roman" w:hAnsi="Times New Roman" w:cs="Times New Roman"/>
          <w:sz w:val="18"/>
          <w:szCs w:val="18"/>
          <w:lang w:val="en-US"/>
        </w:rPr>
      </w:pPr>
      <w:r w:rsidRPr="001878C7">
        <w:rPr>
          <w:rFonts w:ascii="Times New Roman" w:hAnsi="Times New Roman" w:cs="Times New Roman"/>
          <w:sz w:val="18"/>
          <w:szCs w:val="18"/>
          <w:vertAlign w:val="superscript"/>
          <w:lang w:val="es-ES_tradnl"/>
        </w:rPr>
        <w:footnoteRef/>
      </w:r>
      <w:r w:rsidRPr="001878C7">
        <w:rPr>
          <w:rFonts w:ascii="Times New Roman" w:hAnsi="Times New Roman" w:cs="Times New Roman"/>
          <w:sz w:val="18"/>
          <w:szCs w:val="18"/>
          <w:lang w:val="en-US"/>
        </w:rPr>
        <w:t xml:space="preserve"> This is </w:t>
      </w:r>
      <w:proofErr w:type="spellStart"/>
      <w:r w:rsidRPr="001878C7">
        <w:rPr>
          <w:rFonts w:ascii="Times New Roman" w:hAnsi="Times New Roman" w:cs="Times New Roman"/>
          <w:sz w:val="18"/>
          <w:szCs w:val="18"/>
          <w:lang w:val="en-US"/>
        </w:rPr>
        <w:t>Ioppolo’s</w:t>
      </w:r>
      <w:proofErr w:type="spellEnd"/>
      <w:r w:rsidRPr="001878C7">
        <w:rPr>
          <w:rFonts w:ascii="Times New Roman" w:hAnsi="Times New Roman" w:cs="Times New Roman"/>
          <w:sz w:val="18"/>
          <w:szCs w:val="18"/>
          <w:lang w:val="en-US"/>
        </w:rPr>
        <w:t xml:space="preserve"> suggestion, 1986</w:t>
      </w:r>
      <w:r w:rsidR="001D044E" w:rsidRPr="001878C7">
        <w:rPr>
          <w:rFonts w:ascii="Times New Roman" w:hAnsi="Times New Roman" w:cs="Times New Roman"/>
          <w:sz w:val="18"/>
          <w:szCs w:val="18"/>
          <w:lang w:val="en-US"/>
        </w:rPr>
        <w:t>,</w:t>
      </w:r>
      <w:r w:rsidRPr="001878C7">
        <w:rPr>
          <w:rFonts w:ascii="Times New Roman" w:hAnsi="Times New Roman" w:cs="Times New Roman"/>
          <w:sz w:val="18"/>
          <w:szCs w:val="18"/>
          <w:lang w:val="en-US"/>
        </w:rPr>
        <w:t xml:space="preserve"> 179, n. 48</w:t>
      </w:r>
      <w:r w:rsidR="001D044E" w:rsidRPr="001878C7">
        <w:rPr>
          <w:rFonts w:ascii="Times New Roman" w:hAnsi="Times New Roman" w:cs="Times New Roman"/>
          <w:sz w:val="18"/>
          <w:szCs w:val="18"/>
          <w:lang w:val="en-US"/>
        </w:rPr>
        <w:t xml:space="preserve"> (</w:t>
      </w:r>
      <w:r w:rsidRPr="001878C7">
        <w:rPr>
          <w:rFonts w:ascii="Times New Roman" w:hAnsi="Times New Roman" w:cs="Times New Roman"/>
          <w:sz w:val="18"/>
          <w:szCs w:val="18"/>
          <w:lang w:val="en-US"/>
        </w:rPr>
        <w:t>which I find convincing</w:t>
      </w:r>
      <w:r w:rsidR="001D044E" w:rsidRPr="001878C7">
        <w:rPr>
          <w:rFonts w:ascii="Times New Roman" w:hAnsi="Times New Roman" w:cs="Times New Roman"/>
          <w:sz w:val="18"/>
          <w:szCs w:val="18"/>
          <w:lang w:val="en-US"/>
        </w:rPr>
        <w:t>)</w:t>
      </w:r>
      <w:r w:rsidRPr="001878C7">
        <w:rPr>
          <w:rFonts w:ascii="Times New Roman" w:hAnsi="Times New Roman" w:cs="Times New Roman"/>
          <w:sz w:val="18"/>
          <w:szCs w:val="18"/>
          <w:lang w:val="en-US"/>
        </w:rPr>
        <w:t>.</w:t>
      </w:r>
    </w:p>
  </w:footnote>
  <w:footnote w:id="44">
    <w:p w14:paraId="4DB854DF" w14:textId="5BF5FB78" w:rsidR="002140AC" w:rsidRPr="001878C7" w:rsidRDefault="002140AC"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Concepts (</w:t>
      </w:r>
      <w:r w:rsidRPr="001878C7">
        <w:rPr>
          <w:rFonts w:ascii="Times New Roman" w:hAnsi="Times New Roman" w:cs="Times New Roman"/>
          <w:i/>
          <w:sz w:val="18"/>
          <w:szCs w:val="18"/>
          <w:lang w:val="en-US"/>
        </w:rPr>
        <w:t>Fin</w:t>
      </w:r>
      <w:r w:rsidRPr="001878C7">
        <w:rPr>
          <w:rFonts w:ascii="Times New Roman" w:hAnsi="Times New Roman" w:cs="Times New Roman"/>
          <w:sz w:val="18"/>
          <w:szCs w:val="18"/>
          <w:lang w:val="en-US"/>
        </w:rPr>
        <w:t>. III 33) are formed in our minds by experience (</w:t>
      </w:r>
      <w:proofErr w:type="spellStart"/>
      <w:r w:rsidRPr="001878C7">
        <w:rPr>
          <w:rFonts w:ascii="Times New Roman" w:hAnsi="Times New Roman" w:cs="Times New Roman"/>
          <w:i/>
          <w:sz w:val="18"/>
          <w:szCs w:val="18"/>
          <w:lang w:val="en-US"/>
        </w:rPr>
        <w:t>usu</w:t>
      </w:r>
      <w:proofErr w:type="spellEnd"/>
      <w:r w:rsidRPr="001878C7">
        <w:rPr>
          <w:rFonts w:ascii="Times New Roman" w:hAnsi="Times New Roman" w:cs="Times New Roman"/>
          <w:sz w:val="18"/>
          <w:szCs w:val="18"/>
          <w:lang w:val="en-US"/>
        </w:rPr>
        <w:t>), association of ideas (</w:t>
      </w:r>
      <w:proofErr w:type="spellStart"/>
      <w:r w:rsidRPr="001878C7">
        <w:rPr>
          <w:rFonts w:ascii="Times New Roman" w:hAnsi="Times New Roman" w:cs="Times New Roman"/>
          <w:i/>
          <w:sz w:val="18"/>
          <w:szCs w:val="18"/>
          <w:lang w:val="en-US"/>
        </w:rPr>
        <w:t>coniunctione</w:t>
      </w:r>
      <w:proofErr w:type="spellEnd"/>
      <w:r w:rsidRPr="001878C7">
        <w:rPr>
          <w:rFonts w:ascii="Times New Roman" w:hAnsi="Times New Roman" w:cs="Times New Roman"/>
          <w:sz w:val="18"/>
          <w:szCs w:val="18"/>
          <w:lang w:val="en-US"/>
        </w:rPr>
        <w:t>), analogy (</w:t>
      </w:r>
      <w:proofErr w:type="spellStart"/>
      <w:r w:rsidRPr="001878C7">
        <w:rPr>
          <w:rFonts w:ascii="Times New Roman" w:hAnsi="Times New Roman" w:cs="Times New Roman"/>
          <w:i/>
          <w:sz w:val="18"/>
          <w:szCs w:val="18"/>
          <w:lang w:val="en-US"/>
        </w:rPr>
        <w:t>similitudin</w:t>
      </w:r>
      <w:r w:rsidRPr="001878C7">
        <w:rPr>
          <w:rFonts w:ascii="Times New Roman" w:hAnsi="Times New Roman" w:cs="Times New Roman"/>
          <w:sz w:val="18"/>
          <w:szCs w:val="18"/>
          <w:lang w:val="en-US"/>
        </w:rPr>
        <w:t>e</w:t>
      </w:r>
      <w:proofErr w:type="spellEnd"/>
      <w:r w:rsidRPr="001878C7">
        <w:rPr>
          <w:rFonts w:ascii="Times New Roman" w:hAnsi="Times New Roman" w:cs="Times New Roman"/>
          <w:sz w:val="18"/>
          <w:szCs w:val="18"/>
          <w:lang w:val="en-US"/>
        </w:rPr>
        <w:t>) and rational inference (</w:t>
      </w:r>
      <w:proofErr w:type="spellStart"/>
      <w:r w:rsidRPr="001878C7">
        <w:rPr>
          <w:rFonts w:ascii="Times New Roman" w:hAnsi="Times New Roman" w:cs="Times New Roman"/>
          <w:i/>
          <w:sz w:val="18"/>
          <w:szCs w:val="18"/>
          <w:lang w:val="en-US"/>
        </w:rPr>
        <w:t>collatione</w:t>
      </w:r>
      <w:proofErr w:type="spellEnd"/>
      <w:r w:rsidRPr="001878C7">
        <w:rPr>
          <w:rFonts w:ascii="Times New Roman" w:hAnsi="Times New Roman" w:cs="Times New Roman"/>
          <w:i/>
          <w:sz w:val="18"/>
          <w:szCs w:val="18"/>
          <w:lang w:val="en-US"/>
        </w:rPr>
        <w:t xml:space="preserve"> rationis</w:t>
      </w:r>
      <w:r w:rsidRPr="001878C7">
        <w:rPr>
          <w:rFonts w:ascii="Times New Roman" w:hAnsi="Times New Roman" w:cs="Times New Roman"/>
          <w:sz w:val="18"/>
          <w:szCs w:val="18"/>
          <w:lang w:val="en-US"/>
        </w:rPr>
        <w:t>).</w:t>
      </w:r>
    </w:p>
  </w:footnote>
  <w:footnote w:id="45">
    <w:p w14:paraId="1BF25444" w14:textId="74634F8D" w:rsidR="002140AC" w:rsidRPr="001878C7" w:rsidRDefault="002140AC" w:rsidP="001878C7">
      <w:pPr>
        <w:autoSpaceDE w:val="0"/>
        <w:autoSpaceDN w:val="0"/>
        <w:adjustRightInd w:val="0"/>
        <w:spacing w:after="0" w:line="240" w:lineRule="auto"/>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The first and most obvious attraction experienced by the human animal is the instinctive attraction in the first stage of its development (self-preservation, a kind of attraction which takes care of one’s condition as a psychophysical organism; on this see Gill 2006, 130). </w:t>
      </w:r>
    </w:p>
  </w:footnote>
  <w:footnote w:id="46">
    <w:p w14:paraId="4AD10B4A" w14:textId="4B274AB0" w:rsidR="00E872C4" w:rsidRPr="001878C7" w:rsidRDefault="00E872C4"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Once more, Epictetus is helpful to better comprehend this approach: he stresses that the good is something innate, and suggests that when there is an “</w:t>
      </w:r>
      <w:r w:rsidR="00EE387C" w:rsidRPr="001878C7">
        <w:rPr>
          <w:rFonts w:ascii="Times New Roman" w:hAnsi="Times New Roman" w:cs="Times New Roman"/>
          <w:sz w:val="18"/>
          <w:szCs w:val="18"/>
          <w:lang w:val="en-US"/>
        </w:rPr>
        <w:t>clear</w:t>
      </w:r>
      <w:r w:rsidRPr="001878C7">
        <w:rPr>
          <w:rFonts w:ascii="Times New Roman" w:hAnsi="Times New Roman" w:cs="Times New Roman"/>
          <w:sz w:val="18"/>
          <w:szCs w:val="18"/>
          <w:lang w:val="en-US"/>
        </w:rPr>
        <w:t xml:space="preserve"> impression (or appearance) of the good” (</w:t>
      </w:r>
      <w:proofErr w:type="spellStart"/>
      <w:r w:rsidRPr="001878C7">
        <w:rPr>
          <w:rFonts w:ascii="Times New Roman" w:hAnsi="Times New Roman" w:cs="Times New Roman"/>
          <w:sz w:val="18"/>
          <w:szCs w:val="18"/>
          <w:lang w:val="en-US"/>
        </w:rPr>
        <w:t>ἀγ</w:t>
      </w:r>
      <w:proofErr w:type="spellEnd"/>
      <w:r w:rsidRPr="001878C7">
        <w:rPr>
          <w:rFonts w:ascii="Times New Roman" w:hAnsi="Times New Roman" w:cs="Times New Roman"/>
          <w:sz w:val="18"/>
          <w:szCs w:val="18"/>
          <w:lang w:val="en-US"/>
        </w:rPr>
        <w:t>αθοῦ φα</w:t>
      </w:r>
      <w:proofErr w:type="spellStart"/>
      <w:r w:rsidRPr="001878C7">
        <w:rPr>
          <w:rFonts w:ascii="Times New Roman" w:hAnsi="Times New Roman" w:cs="Times New Roman"/>
          <w:sz w:val="18"/>
          <w:szCs w:val="18"/>
          <w:lang w:val="en-US"/>
        </w:rPr>
        <w:t>ντ</w:t>
      </w:r>
      <w:proofErr w:type="spellEnd"/>
      <w:r w:rsidRPr="001878C7">
        <w:rPr>
          <w:rFonts w:ascii="Times New Roman" w:hAnsi="Times New Roman" w:cs="Times New Roman"/>
          <w:sz w:val="18"/>
          <w:szCs w:val="18"/>
          <w:lang w:val="en-US"/>
        </w:rPr>
        <w:t xml:space="preserve">ασίαν </w:t>
      </w:r>
      <w:proofErr w:type="spellStart"/>
      <w:r w:rsidRPr="001878C7">
        <w:rPr>
          <w:rFonts w:ascii="Times New Roman" w:hAnsi="Times New Roman" w:cs="Times New Roman"/>
          <w:sz w:val="18"/>
          <w:szCs w:val="18"/>
          <w:lang w:val="en-US"/>
        </w:rPr>
        <w:t>ἐν</w:t>
      </w:r>
      <w:proofErr w:type="spellEnd"/>
      <w:r w:rsidRPr="001878C7">
        <w:rPr>
          <w:rFonts w:ascii="Times New Roman" w:hAnsi="Times New Roman" w:cs="Times New Roman"/>
          <w:sz w:val="18"/>
          <w:szCs w:val="18"/>
          <w:lang w:val="en-US"/>
        </w:rPr>
        <w:t xml:space="preserve">αργῆ; </w:t>
      </w:r>
      <w:r w:rsidRPr="001878C7">
        <w:rPr>
          <w:rFonts w:ascii="Times New Roman" w:hAnsi="Times New Roman" w:cs="Times New Roman"/>
          <w:i/>
          <w:sz w:val="18"/>
          <w:szCs w:val="18"/>
          <w:lang w:val="en-US"/>
        </w:rPr>
        <w:t>Di</w:t>
      </w:r>
      <w:r w:rsidR="00BD15EA" w:rsidRPr="001878C7">
        <w:rPr>
          <w:rFonts w:ascii="Times New Roman" w:hAnsi="Times New Roman" w:cs="Times New Roman"/>
          <w:i/>
          <w:sz w:val="18"/>
          <w:szCs w:val="18"/>
          <w:lang w:val="en-US"/>
        </w:rPr>
        <w:t>s</w:t>
      </w:r>
      <w:r w:rsidRPr="001878C7">
        <w:rPr>
          <w:rFonts w:ascii="Times New Roman" w:hAnsi="Times New Roman" w:cs="Times New Roman"/>
          <w:i/>
          <w:sz w:val="18"/>
          <w:szCs w:val="18"/>
          <w:lang w:val="en-US"/>
        </w:rPr>
        <w:t>s</w:t>
      </w:r>
      <w:r w:rsidRPr="001878C7">
        <w:rPr>
          <w:rFonts w:ascii="Times New Roman" w:hAnsi="Times New Roman" w:cs="Times New Roman"/>
          <w:sz w:val="18"/>
          <w:szCs w:val="18"/>
          <w:lang w:val="en-US"/>
        </w:rPr>
        <w:t xml:space="preserve">. III 3, 4), the agent cannot do anything else than give his assent, which means to assent to the propositional content of the “clear impression of the good”. </w:t>
      </w:r>
    </w:p>
  </w:footnote>
  <w:footnote w:id="47">
    <w:p w14:paraId="5D31A8BD" w14:textId="27008418" w:rsidR="009D0D80" w:rsidRPr="001878C7" w:rsidRDefault="009D0D80" w:rsidP="001878C7">
      <w:pPr>
        <w:suppressAutoHyphens/>
        <w:spacing w:after="0" w:line="240" w:lineRule="auto"/>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See </w:t>
      </w:r>
      <w:proofErr w:type="spellStart"/>
      <w:r w:rsidRPr="001878C7">
        <w:rPr>
          <w:rFonts w:ascii="Times New Roman" w:hAnsi="Times New Roman" w:cs="Times New Roman"/>
          <w:sz w:val="18"/>
          <w:szCs w:val="18"/>
          <w:lang w:val="en-US"/>
        </w:rPr>
        <w:t>Stobaeus</w:t>
      </w:r>
      <w:proofErr w:type="spellEnd"/>
      <w:r w:rsidRPr="001878C7">
        <w:rPr>
          <w:rFonts w:ascii="Times New Roman" w:hAnsi="Times New Roman" w:cs="Times New Roman"/>
          <w:sz w:val="18"/>
          <w:szCs w:val="18"/>
          <w:lang w:val="en-US"/>
        </w:rPr>
        <w:t xml:space="preserve">, </w:t>
      </w:r>
      <w:proofErr w:type="spellStart"/>
      <w:r w:rsidRPr="001878C7">
        <w:rPr>
          <w:rFonts w:ascii="Times New Roman" w:hAnsi="Times New Roman" w:cs="Times New Roman"/>
          <w:i/>
          <w:iCs/>
          <w:sz w:val="18"/>
          <w:szCs w:val="18"/>
          <w:lang w:val="en-US"/>
        </w:rPr>
        <w:t>Ecl</w:t>
      </w:r>
      <w:proofErr w:type="spellEnd"/>
      <w:r w:rsidRPr="001878C7">
        <w:rPr>
          <w:rFonts w:ascii="Times New Roman" w:hAnsi="Times New Roman" w:cs="Times New Roman"/>
          <w:sz w:val="18"/>
          <w:szCs w:val="18"/>
          <w:lang w:val="en-US"/>
        </w:rPr>
        <w:t>. II 86, 17-18 (</w:t>
      </w:r>
      <w:r w:rsidRPr="001878C7">
        <w:rPr>
          <w:rFonts w:ascii="Times New Roman" w:hAnsi="Times New Roman" w:cs="Times New Roman"/>
          <w:i/>
          <w:sz w:val="18"/>
          <w:szCs w:val="18"/>
          <w:lang w:val="en-US"/>
        </w:rPr>
        <w:t>SVF</w:t>
      </w:r>
      <w:r w:rsidRPr="001878C7">
        <w:rPr>
          <w:rFonts w:ascii="Times New Roman" w:hAnsi="Times New Roman" w:cs="Times New Roman"/>
          <w:sz w:val="18"/>
          <w:szCs w:val="18"/>
          <w:lang w:val="en-US"/>
        </w:rPr>
        <w:t xml:space="preserve"> III 169, 171, 173); on “impulsive impression” as the sort of impression whose assent gives rise to an impulse and action cf. also Origen</w:t>
      </w:r>
      <w:r w:rsidRPr="001878C7">
        <w:rPr>
          <w:rFonts w:ascii="Times New Roman" w:hAnsi="Times New Roman" w:cs="Times New Roman"/>
          <w:spacing w:val="-3"/>
          <w:sz w:val="18"/>
          <w:szCs w:val="18"/>
          <w:lang w:val="en-US"/>
        </w:rPr>
        <w:t xml:space="preserve">, </w:t>
      </w:r>
      <w:r w:rsidRPr="001878C7">
        <w:rPr>
          <w:rFonts w:ascii="Times New Roman" w:hAnsi="Times New Roman" w:cs="Times New Roman"/>
          <w:i/>
          <w:spacing w:val="-3"/>
          <w:sz w:val="18"/>
          <w:szCs w:val="18"/>
          <w:lang w:val="en-US"/>
        </w:rPr>
        <w:t xml:space="preserve">De </w:t>
      </w:r>
      <w:proofErr w:type="spellStart"/>
      <w:r w:rsidRPr="001878C7">
        <w:rPr>
          <w:rFonts w:ascii="Times New Roman" w:hAnsi="Times New Roman" w:cs="Times New Roman"/>
          <w:i/>
          <w:spacing w:val="-3"/>
          <w:sz w:val="18"/>
          <w:szCs w:val="18"/>
          <w:lang w:val="en-US"/>
        </w:rPr>
        <w:t>principiis</w:t>
      </w:r>
      <w:proofErr w:type="spellEnd"/>
      <w:r w:rsidRPr="001878C7">
        <w:rPr>
          <w:rFonts w:ascii="Times New Roman" w:hAnsi="Times New Roman" w:cs="Times New Roman"/>
          <w:spacing w:val="-3"/>
          <w:sz w:val="18"/>
          <w:szCs w:val="18"/>
          <w:lang w:val="en-US"/>
        </w:rPr>
        <w:t xml:space="preserve"> III 1, 2, 11-12</w:t>
      </w:r>
      <w:r w:rsidR="00797F04" w:rsidRPr="001878C7">
        <w:rPr>
          <w:rFonts w:ascii="Times New Roman" w:hAnsi="Times New Roman" w:cs="Times New Roman"/>
          <w:spacing w:val="-3"/>
          <w:sz w:val="18"/>
          <w:szCs w:val="18"/>
          <w:lang w:val="en-US"/>
        </w:rPr>
        <w:t>, and</w:t>
      </w:r>
      <w:r w:rsidRPr="001878C7">
        <w:rPr>
          <w:rFonts w:ascii="Times New Roman" w:hAnsi="Times New Roman" w:cs="Times New Roman"/>
          <w:spacing w:val="-3"/>
          <w:sz w:val="18"/>
          <w:szCs w:val="18"/>
          <w:lang w:val="en-US"/>
        </w:rPr>
        <w:t xml:space="preserve"> Epictetus</w:t>
      </w:r>
      <w:r w:rsidR="00797F04" w:rsidRPr="001878C7">
        <w:rPr>
          <w:rFonts w:ascii="Times New Roman" w:hAnsi="Times New Roman" w:cs="Times New Roman"/>
          <w:spacing w:val="-3"/>
          <w:sz w:val="18"/>
          <w:szCs w:val="18"/>
          <w:lang w:val="en-US"/>
        </w:rPr>
        <w:t>,</w:t>
      </w:r>
      <w:r w:rsidRPr="001878C7">
        <w:rPr>
          <w:rFonts w:ascii="Times New Roman" w:hAnsi="Times New Roman" w:cs="Times New Roman"/>
          <w:spacing w:val="-3"/>
          <w:sz w:val="18"/>
          <w:szCs w:val="18"/>
          <w:lang w:val="en-US"/>
        </w:rPr>
        <w:t xml:space="preserve"> </w:t>
      </w:r>
      <w:r w:rsidRPr="001878C7">
        <w:rPr>
          <w:rFonts w:ascii="Times New Roman" w:hAnsi="Times New Roman" w:cs="Times New Roman"/>
          <w:i/>
          <w:iCs/>
          <w:spacing w:val="-3"/>
          <w:sz w:val="18"/>
          <w:szCs w:val="18"/>
          <w:lang w:val="en-US"/>
        </w:rPr>
        <w:t>Di</w:t>
      </w:r>
      <w:r w:rsidR="00D2027A" w:rsidRPr="001878C7">
        <w:rPr>
          <w:rFonts w:ascii="Times New Roman" w:hAnsi="Times New Roman" w:cs="Times New Roman"/>
          <w:i/>
          <w:iCs/>
          <w:spacing w:val="-3"/>
          <w:sz w:val="18"/>
          <w:szCs w:val="18"/>
          <w:lang w:val="en-US"/>
        </w:rPr>
        <w:t>s</w:t>
      </w:r>
      <w:r w:rsidRPr="001878C7">
        <w:rPr>
          <w:rFonts w:ascii="Times New Roman" w:hAnsi="Times New Roman" w:cs="Times New Roman"/>
          <w:i/>
          <w:iCs/>
          <w:spacing w:val="-3"/>
          <w:sz w:val="18"/>
          <w:szCs w:val="18"/>
          <w:lang w:val="en-US"/>
        </w:rPr>
        <w:t>s</w:t>
      </w:r>
      <w:r w:rsidRPr="001878C7">
        <w:rPr>
          <w:rFonts w:ascii="Times New Roman" w:hAnsi="Times New Roman" w:cs="Times New Roman"/>
          <w:spacing w:val="-3"/>
          <w:sz w:val="18"/>
          <w:szCs w:val="18"/>
          <w:lang w:val="en-US"/>
        </w:rPr>
        <w:t>. I 1, 12, 2</w:t>
      </w:r>
      <w:r w:rsidR="00797F04" w:rsidRPr="001878C7">
        <w:rPr>
          <w:rFonts w:ascii="Times New Roman" w:hAnsi="Times New Roman" w:cs="Times New Roman"/>
          <w:spacing w:val="-3"/>
          <w:sz w:val="18"/>
          <w:szCs w:val="18"/>
          <w:lang w:val="en-US"/>
        </w:rPr>
        <w:t xml:space="preserve">; </w:t>
      </w:r>
      <w:r w:rsidRPr="001878C7">
        <w:rPr>
          <w:rFonts w:ascii="Times New Roman" w:hAnsi="Times New Roman" w:cs="Times New Roman"/>
          <w:spacing w:val="-3"/>
          <w:sz w:val="18"/>
          <w:szCs w:val="18"/>
          <w:lang w:val="en-US"/>
        </w:rPr>
        <w:t>I 21, 2; III 8, 4</w:t>
      </w:r>
      <w:r w:rsidRPr="001878C7">
        <w:rPr>
          <w:rFonts w:ascii="Times New Roman" w:hAnsi="Times New Roman" w:cs="Times New Roman"/>
          <w:sz w:val="18"/>
          <w:szCs w:val="18"/>
          <w:lang w:val="en-US"/>
        </w:rPr>
        <w:t>.</w:t>
      </w:r>
    </w:p>
  </w:footnote>
  <w:footnote w:id="48">
    <w:p w14:paraId="4FE32398" w14:textId="0E0E6431" w:rsidR="000D5D13" w:rsidRPr="001878C7" w:rsidRDefault="000D5D13" w:rsidP="001878C7">
      <w:pPr>
        <w:pStyle w:val="Textonotapie"/>
        <w:jc w:val="both"/>
        <w:rPr>
          <w:rFonts w:ascii="Times New Roman" w:hAnsi="Times New Roman" w:cs="Times New Roman"/>
          <w:sz w:val="18"/>
          <w:szCs w:val="18"/>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This reminds Medea’s character, a </w:t>
      </w:r>
      <w:proofErr w:type="spellStart"/>
      <w:r w:rsidRPr="001878C7">
        <w:rPr>
          <w:rFonts w:ascii="Times New Roman" w:hAnsi="Times New Roman" w:cs="Times New Roman"/>
          <w:sz w:val="18"/>
          <w:szCs w:val="18"/>
          <w:lang w:val="en-US"/>
        </w:rPr>
        <w:t>Chrysippus</w:t>
      </w:r>
      <w:proofErr w:type="spellEnd"/>
      <w:r w:rsidRPr="001878C7">
        <w:rPr>
          <w:rFonts w:ascii="Times New Roman" w:hAnsi="Times New Roman" w:cs="Times New Roman"/>
          <w:sz w:val="18"/>
          <w:szCs w:val="18"/>
          <w:lang w:val="en-US"/>
        </w:rPr>
        <w:t xml:space="preserve">’ favorite example to account for the weakness of character. On this see Galen, </w:t>
      </w:r>
      <w:r w:rsidRPr="001878C7">
        <w:rPr>
          <w:rFonts w:ascii="Times New Roman" w:hAnsi="Times New Roman" w:cs="Times New Roman"/>
          <w:i/>
          <w:sz w:val="18"/>
          <w:szCs w:val="18"/>
          <w:lang w:val="en-US"/>
        </w:rPr>
        <w:t>PHP</w:t>
      </w:r>
      <w:r w:rsidRPr="001878C7">
        <w:rPr>
          <w:rFonts w:ascii="Times New Roman" w:hAnsi="Times New Roman" w:cs="Times New Roman"/>
          <w:sz w:val="18"/>
          <w:szCs w:val="18"/>
          <w:lang w:val="en-US"/>
        </w:rPr>
        <w:t xml:space="preserve"> 270, 10-24; 272, 9-274, 26 (</w:t>
      </w:r>
      <w:r w:rsidRPr="001878C7">
        <w:rPr>
          <w:rFonts w:ascii="Times New Roman" w:hAnsi="Times New Roman" w:cs="Times New Roman"/>
          <w:i/>
          <w:sz w:val="18"/>
          <w:szCs w:val="18"/>
          <w:lang w:val="en-US"/>
        </w:rPr>
        <w:t>SVF</w:t>
      </w:r>
      <w:r w:rsidRPr="001878C7">
        <w:rPr>
          <w:rFonts w:ascii="Times New Roman" w:hAnsi="Times New Roman" w:cs="Times New Roman"/>
          <w:sz w:val="18"/>
          <w:szCs w:val="18"/>
          <w:lang w:val="en-US"/>
        </w:rPr>
        <w:t xml:space="preserve"> III 473)</w:t>
      </w:r>
      <w:r w:rsidR="004E3D03" w:rsidRPr="001878C7">
        <w:rPr>
          <w:rFonts w:ascii="Times New Roman" w:hAnsi="Times New Roman" w:cs="Times New Roman"/>
          <w:sz w:val="18"/>
          <w:szCs w:val="18"/>
          <w:lang w:val="en-US"/>
        </w:rPr>
        <w:t xml:space="preserve">; his </w:t>
      </w:r>
      <w:r w:rsidRPr="001878C7">
        <w:rPr>
          <w:rFonts w:ascii="Times New Roman" w:hAnsi="Times New Roman" w:cs="Times New Roman"/>
          <w:sz w:val="18"/>
          <w:szCs w:val="18"/>
          <w:lang w:val="en-US"/>
        </w:rPr>
        <w:t xml:space="preserve">purpose is to show that </w:t>
      </w:r>
      <w:proofErr w:type="spellStart"/>
      <w:r w:rsidRPr="001878C7">
        <w:rPr>
          <w:rFonts w:ascii="Times New Roman" w:hAnsi="Times New Roman" w:cs="Times New Roman"/>
          <w:sz w:val="18"/>
          <w:szCs w:val="18"/>
          <w:lang w:val="en-US"/>
        </w:rPr>
        <w:t>Chrysippus</w:t>
      </w:r>
      <w:proofErr w:type="spellEnd"/>
      <w:r w:rsidRPr="001878C7">
        <w:rPr>
          <w:rFonts w:ascii="Times New Roman" w:hAnsi="Times New Roman" w:cs="Times New Roman"/>
          <w:sz w:val="18"/>
          <w:szCs w:val="18"/>
          <w:lang w:val="en-US"/>
        </w:rPr>
        <w:t xml:space="preserve"> contradicts himself when he argues that emotions are judgments, for at the same time he accepts that although Menelaus had formed his judgement to kill Helena and drew his sword to do so, when he approached her, moved by her beauty and “because of the absence of tension and the weakness of his soul”, he not only got rid of his sword, but kissed the woman and put himself in her hands. If this is so, Galen concludes, </w:t>
      </w:r>
      <w:proofErr w:type="spellStart"/>
      <w:r w:rsidRPr="001878C7">
        <w:rPr>
          <w:rFonts w:ascii="Times New Roman" w:hAnsi="Times New Roman" w:cs="Times New Roman"/>
          <w:sz w:val="18"/>
          <w:szCs w:val="18"/>
          <w:lang w:val="en-US"/>
        </w:rPr>
        <w:t>Chrysippus</w:t>
      </w:r>
      <w:proofErr w:type="spellEnd"/>
      <w:r w:rsidRPr="001878C7">
        <w:rPr>
          <w:rFonts w:ascii="Times New Roman" w:hAnsi="Times New Roman" w:cs="Times New Roman"/>
          <w:sz w:val="18"/>
          <w:szCs w:val="18"/>
          <w:lang w:val="en-US"/>
        </w:rPr>
        <w:t xml:space="preserve"> accepts the existence of a psychological conflict.</w:t>
      </w:r>
    </w:p>
  </w:footnote>
  <w:footnote w:id="49">
    <w:p w14:paraId="1EA818A7" w14:textId="447B8F6C" w:rsidR="00FF6BE7" w:rsidRPr="00A00999" w:rsidRDefault="00FF6BE7" w:rsidP="001878C7">
      <w:pPr>
        <w:pStyle w:val="Textonotapie"/>
        <w:jc w:val="both"/>
        <w:rPr>
          <w:rFonts w:ascii="Times New Roman" w:hAnsi="Times New Roman"/>
          <w:sz w:val="22"/>
          <w:lang w:val="en-US"/>
        </w:rPr>
      </w:pPr>
      <w:r w:rsidRPr="001878C7">
        <w:rPr>
          <w:rStyle w:val="Refdenotaalpie"/>
          <w:rFonts w:ascii="Times New Roman" w:hAnsi="Times New Roman" w:cs="Times New Roman"/>
          <w:sz w:val="18"/>
          <w:szCs w:val="18"/>
        </w:rPr>
        <w:footnoteRef/>
      </w:r>
      <w:r w:rsidRPr="001878C7">
        <w:rPr>
          <w:rFonts w:ascii="Times New Roman" w:hAnsi="Times New Roman" w:cs="Times New Roman"/>
          <w:sz w:val="18"/>
          <w:szCs w:val="18"/>
          <w:lang w:val="en-US"/>
        </w:rPr>
        <w:t xml:space="preserve"> See </w:t>
      </w:r>
      <w:r w:rsidR="00BD15EA" w:rsidRPr="001878C7">
        <w:rPr>
          <w:rFonts w:ascii="Times New Roman" w:hAnsi="Times New Roman" w:cs="Times New Roman"/>
          <w:i/>
          <w:iCs/>
          <w:sz w:val="18"/>
          <w:szCs w:val="18"/>
          <w:lang w:val="en-US"/>
        </w:rPr>
        <w:t>Diss.</w:t>
      </w:r>
      <w:r w:rsidRPr="001878C7">
        <w:rPr>
          <w:rFonts w:ascii="Times New Roman" w:hAnsi="Times New Roman" w:cs="Times New Roman"/>
          <w:sz w:val="18"/>
          <w:szCs w:val="18"/>
          <w:lang w:val="en-US"/>
        </w:rPr>
        <w:t xml:space="preserve"> I 1, 7; I 1, 12; I 6, 13. Even “the essence</w:t>
      </w:r>
      <w:r w:rsidR="00491B99" w:rsidRPr="001878C7">
        <w:rPr>
          <w:rFonts w:ascii="Times New Roman" w:hAnsi="Times New Roman" w:cs="Times New Roman"/>
          <w:sz w:val="18"/>
          <w:szCs w:val="18"/>
          <w:lang w:val="en-US"/>
        </w:rPr>
        <w:t>”</w:t>
      </w:r>
      <w:r w:rsidRPr="001878C7">
        <w:rPr>
          <w:rFonts w:ascii="Times New Roman" w:hAnsi="Times New Roman" w:cs="Times New Roman"/>
          <w:sz w:val="18"/>
          <w:szCs w:val="18"/>
          <w:lang w:val="en-US"/>
        </w:rPr>
        <w:t xml:space="preserve"> of the good and the evil depends on the (correct) use of </w:t>
      </w:r>
      <w:r w:rsidR="001268C8" w:rsidRPr="001878C7">
        <w:rPr>
          <w:rFonts w:ascii="Times New Roman" w:hAnsi="Times New Roman" w:cs="Times New Roman"/>
          <w:sz w:val="18"/>
          <w:szCs w:val="18"/>
          <w:lang w:val="en-US"/>
        </w:rPr>
        <w:t>impressions</w:t>
      </w:r>
      <w:r w:rsidRPr="001878C7">
        <w:rPr>
          <w:rFonts w:ascii="Times New Roman" w:hAnsi="Times New Roman" w:cs="Times New Roman"/>
          <w:sz w:val="18"/>
          <w:szCs w:val="18"/>
          <w:lang w:val="en-US"/>
        </w:rPr>
        <w:t xml:space="preserve"> (II 1, 4). </w:t>
      </w:r>
      <w:r w:rsidR="001268C8" w:rsidRPr="001878C7">
        <w:rPr>
          <w:rFonts w:ascii="Times New Roman" w:hAnsi="Times New Roman" w:cs="Times New Roman"/>
          <w:sz w:val="18"/>
          <w:szCs w:val="18"/>
          <w:lang w:val="en-US"/>
        </w:rPr>
        <w:t>For discussion</w:t>
      </w:r>
      <w:r w:rsidRPr="001878C7">
        <w:rPr>
          <w:rFonts w:ascii="Times New Roman" w:hAnsi="Times New Roman" w:cs="Times New Roman"/>
          <w:sz w:val="18"/>
          <w:szCs w:val="18"/>
          <w:lang w:val="en-US"/>
        </w:rPr>
        <w:t>, see Long 2002, 85; 214-217.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284048"/>
      <w:docPartObj>
        <w:docPartGallery w:val="Page Numbers (Top of Page)"/>
        <w:docPartUnique/>
      </w:docPartObj>
    </w:sdtPr>
    <w:sdtEndPr>
      <w:rPr>
        <w:rFonts w:ascii="Times New Roman" w:hAnsi="Times New Roman" w:cs="Times New Roman"/>
      </w:rPr>
    </w:sdtEndPr>
    <w:sdtContent>
      <w:p w14:paraId="6C7DBFE7" w14:textId="10E66727" w:rsidR="00E872C4" w:rsidRPr="00BD1693" w:rsidRDefault="00E872C4">
        <w:pPr>
          <w:pStyle w:val="Encabezado"/>
          <w:jc w:val="right"/>
          <w:rPr>
            <w:rFonts w:ascii="Times New Roman" w:hAnsi="Times New Roman" w:cs="Times New Roman"/>
          </w:rPr>
        </w:pPr>
        <w:r w:rsidRPr="00BD1693">
          <w:rPr>
            <w:rFonts w:ascii="Times New Roman" w:hAnsi="Times New Roman" w:cs="Times New Roman"/>
          </w:rPr>
          <w:fldChar w:fldCharType="begin"/>
        </w:r>
        <w:r w:rsidRPr="00BD1693">
          <w:rPr>
            <w:rFonts w:ascii="Times New Roman" w:hAnsi="Times New Roman" w:cs="Times New Roman"/>
          </w:rPr>
          <w:instrText>PAGE   \* MERGEFORMAT</w:instrText>
        </w:r>
        <w:r w:rsidRPr="00BD1693">
          <w:rPr>
            <w:rFonts w:ascii="Times New Roman" w:hAnsi="Times New Roman" w:cs="Times New Roman"/>
          </w:rPr>
          <w:fldChar w:fldCharType="separate"/>
        </w:r>
        <w:r w:rsidR="00AF5792" w:rsidRPr="00AF5792">
          <w:rPr>
            <w:rFonts w:ascii="Times New Roman" w:hAnsi="Times New Roman" w:cs="Times New Roman"/>
            <w:noProof/>
            <w:lang w:val="es-ES"/>
          </w:rPr>
          <w:t>20</w:t>
        </w:r>
        <w:r w:rsidRPr="00BD1693">
          <w:rPr>
            <w:rFonts w:ascii="Times New Roman" w:hAnsi="Times New Roman" w:cs="Times New Roman"/>
          </w:rPr>
          <w:fldChar w:fldCharType="end"/>
        </w:r>
      </w:p>
    </w:sdtContent>
  </w:sdt>
  <w:p w14:paraId="715054F8" w14:textId="77777777" w:rsidR="00E872C4" w:rsidRDefault="00E872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13354"/>
    <w:multiLevelType w:val="multilevel"/>
    <w:tmpl w:val="1C344DF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5B9166E"/>
    <w:multiLevelType w:val="hybridMultilevel"/>
    <w:tmpl w:val="EFAEACBA"/>
    <w:lvl w:ilvl="0" w:tplc="06AA0450">
      <w:start w:val="1"/>
      <w:numFmt w:val="lowerLetter"/>
      <w:lvlText w:val="(%1)"/>
      <w:lvlJc w:val="left"/>
      <w:pPr>
        <w:ind w:left="420" w:hanging="360"/>
      </w:pPr>
      <w:rPr>
        <w:rFonts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499"/>
    <w:rsid w:val="00000D5C"/>
    <w:rsid w:val="00000FDD"/>
    <w:rsid w:val="0000146D"/>
    <w:rsid w:val="0000159F"/>
    <w:rsid w:val="00002845"/>
    <w:rsid w:val="0000336F"/>
    <w:rsid w:val="0000482E"/>
    <w:rsid w:val="0000537D"/>
    <w:rsid w:val="00005971"/>
    <w:rsid w:val="00005CB4"/>
    <w:rsid w:val="0000694A"/>
    <w:rsid w:val="00011249"/>
    <w:rsid w:val="000112EC"/>
    <w:rsid w:val="000120CB"/>
    <w:rsid w:val="00014B94"/>
    <w:rsid w:val="00014C81"/>
    <w:rsid w:val="00016787"/>
    <w:rsid w:val="00016CA1"/>
    <w:rsid w:val="0001724B"/>
    <w:rsid w:val="000173D3"/>
    <w:rsid w:val="00017C61"/>
    <w:rsid w:val="00017EF0"/>
    <w:rsid w:val="00020BC0"/>
    <w:rsid w:val="00020D46"/>
    <w:rsid w:val="00020EAA"/>
    <w:rsid w:val="0002291D"/>
    <w:rsid w:val="00023014"/>
    <w:rsid w:val="00023896"/>
    <w:rsid w:val="00024251"/>
    <w:rsid w:val="00024A16"/>
    <w:rsid w:val="00025092"/>
    <w:rsid w:val="000257E5"/>
    <w:rsid w:val="000278A6"/>
    <w:rsid w:val="00030199"/>
    <w:rsid w:val="000302CD"/>
    <w:rsid w:val="00030CC7"/>
    <w:rsid w:val="00031A26"/>
    <w:rsid w:val="00031A86"/>
    <w:rsid w:val="000323A4"/>
    <w:rsid w:val="000323AA"/>
    <w:rsid w:val="00032A46"/>
    <w:rsid w:val="00033329"/>
    <w:rsid w:val="000339F7"/>
    <w:rsid w:val="00034165"/>
    <w:rsid w:val="00034556"/>
    <w:rsid w:val="00034D03"/>
    <w:rsid w:val="00034F18"/>
    <w:rsid w:val="00035FE0"/>
    <w:rsid w:val="00037371"/>
    <w:rsid w:val="00037643"/>
    <w:rsid w:val="00037A00"/>
    <w:rsid w:val="00040D1E"/>
    <w:rsid w:val="00041665"/>
    <w:rsid w:val="00041AE0"/>
    <w:rsid w:val="00041D0C"/>
    <w:rsid w:val="00041DE7"/>
    <w:rsid w:val="0004241C"/>
    <w:rsid w:val="000424AF"/>
    <w:rsid w:val="000428E5"/>
    <w:rsid w:val="00043373"/>
    <w:rsid w:val="000441B1"/>
    <w:rsid w:val="000453B6"/>
    <w:rsid w:val="00045D02"/>
    <w:rsid w:val="000460D2"/>
    <w:rsid w:val="0004615E"/>
    <w:rsid w:val="000464B7"/>
    <w:rsid w:val="000503BE"/>
    <w:rsid w:val="00050C7F"/>
    <w:rsid w:val="00051598"/>
    <w:rsid w:val="000515DC"/>
    <w:rsid w:val="000516D4"/>
    <w:rsid w:val="0005199D"/>
    <w:rsid w:val="00053A98"/>
    <w:rsid w:val="00053E4C"/>
    <w:rsid w:val="00056E68"/>
    <w:rsid w:val="00057A48"/>
    <w:rsid w:val="00057BB4"/>
    <w:rsid w:val="00061031"/>
    <w:rsid w:val="000626D0"/>
    <w:rsid w:val="00063013"/>
    <w:rsid w:val="00063363"/>
    <w:rsid w:val="00063954"/>
    <w:rsid w:val="000640CD"/>
    <w:rsid w:val="00064BAD"/>
    <w:rsid w:val="000678E9"/>
    <w:rsid w:val="000708AD"/>
    <w:rsid w:val="00070E2A"/>
    <w:rsid w:val="00071BF1"/>
    <w:rsid w:val="0007211C"/>
    <w:rsid w:val="00072B36"/>
    <w:rsid w:val="00072D6B"/>
    <w:rsid w:val="000731B0"/>
    <w:rsid w:val="00073C23"/>
    <w:rsid w:val="00073F77"/>
    <w:rsid w:val="000772D1"/>
    <w:rsid w:val="00080841"/>
    <w:rsid w:val="00080A5D"/>
    <w:rsid w:val="00081A10"/>
    <w:rsid w:val="00081ABD"/>
    <w:rsid w:val="0008223C"/>
    <w:rsid w:val="000822CD"/>
    <w:rsid w:val="000846F6"/>
    <w:rsid w:val="00084D7C"/>
    <w:rsid w:val="00084EAE"/>
    <w:rsid w:val="00085528"/>
    <w:rsid w:val="00085895"/>
    <w:rsid w:val="0008783C"/>
    <w:rsid w:val="0009045B"/>
    <w:rsid w:val="0009129D"/>
    <w:rsid w:val="00091465"/>
    <w:rsid w:val="000926BB"/>
    <w:rsid w:val="00092889"/>
    <w:rsid w:val="00092D46"/>
    <w:rsid w:val="00093555"/>
    <w:rsid w:val="0009390A"/>
    <w:rsid w:val="00094651"/>
    <w:rsid w:val="00094847"/>
    <w:rsid w:val="00094CC9"/>
    <w:rsid w:val="00095236"/>
    <w:rsid w:val="00096015"/>
    <w:rsid w:val="000A0B49"/>
    <w:rsid w:val="000A1565"/>
    <w:rsid w:val="000A1713"/>
    <w:rsid w:val="000A3C7E"/>
    <w:rsid w:val="000A3CC7"/>
    <w:rsid w:val="000A77FA"/>
    <w:rsid w:val="000B078A"/>
    <w:rsid w:val="000B0D36"/>
    <w:rsid w:val="000B1298"/>
    <w:rsid w:val="000B199E"/>
    <w:rsid w:val="000B373A"/>
    <w:rsid w:val="000B7599"/>
    <w:rsid w:val="000B7DFD"/>
    <w:rsid w:val="000C005B"/>
    <w:rsid w:val="000C03E8"/>
    <w:rsid w:val="000C0A91"/>
    <w:rsid w:val="000C0E6B"/>
    <w:rsid w:val="000C42C8"/>
    <w:rsid w:val="000C4A76"/>
    <w:rsid w:val="000C4F2F"/>
    <w:rsid w:val="000C50E4"/>
    <w:rsid w:val="000D01CC"/>
    <w:rsid w:val="000D073B"/>
    <w:rsid w:val="000D0A44"/>
    <w:rsid w:val="000D1237"/>
    <w:rsid w:val="000D148A"/>
    <w:rsid w:val="000D1954"/>
    <w:rsid w:val="000D1D21"/>
    <w:rsid w:val="000D3B33"/>
    <w:rsid w:val="000D4587"/>
    <w:rsid w:val="000D5D13"/>
    <w:rsid w:val="000D7229"/>
    <w:rsid w:val="000D73D5"/>
    <w:rsid w:val="000D7EA5"/>
    <w:rsid w:val="000D7F9C"/>
    <w:rsid w:val="000E0166"/>
    <w:rsid w:val="000E057D"/>
    <w:rsid w:val="000E0A99"/>
    <w:rsid w:val="000E0B28"/>
    <w:rsid w:val="000E38AA"/>
    <w:rsid w:val="000E3CFB"/>
    <w:rsid w:val="000E4237"/>
    <w:rsid w:val="000E5C01"/>
    <w:rsid w:val="000F2003"/>
    <w:rsid w:val="000F2655"/>
    <w:rsid w:val="000F2C28"/>
    <w:rsid w:val="000F2C3C"/>
    <w:rsid w:val="000F3B28"/>
    <w:rsid w:val="000F3C56"/>
    <w:rsid w:val="000F4145"/>
    <w:rsid w:val="000F4310"/>
    <w:rsid w:val="000F5449"/>
    <w:rsid w:val="000F6A3B"/>
    <w:rsid w:val="000F77A8"/>
    <w:rsid w:val="001011BA"/>
    <w:rsid w:val="001025EF"/>
    <w:rsid w:val="00103047"/>
    <w:rsid w:val="001030C3"/>
    <w:rsid w:val="00104046"/>
    <w:rsid w:val="001045F4"/>
    <w:rsid w:val="001045FC"/>
    <w:rsid w:val="00104AD7"/>
    <w:rsid w:val="00105161"/>
    <w:rsid w:val="00105381"/>
    <w:rsid w:val="00106166"/>
    <w:rsid w:val="00107A48"/>
    <w:rsid w:val="001100EC"/>
    <w:rsid w:val="001106C6"/>
    <w:rsid w:val="00110B73"/>
    <w:rsid w:val="00110BBC"/>
    <w:rsid w:val="00110DC7"/>
    <w:rsid w:val="00110EB3"/>
    <w:rsid w:val="001117B3"/>
    <w:rsid w:val="00112F5D"/>
    <w:rsid w:val="00113FB5"/>
    <w:rsid w:val="00115254"/>
    <w:rsid w:val="00115A86"/>
    <w:rsid w:val="00115C89"/>
    <w:rsid w:val="001168B2"/>
    <w:rsid w:val="001174C8"/>
    <w:rsid w:val="00117E0C"/>
    <w:rsid w:val="00123278"/>
    <w:rsid w:val="00123474"/>
    <w:rsid w:val="00123686"/>
    <w:rsid w:val="001244FC"/>
    <w:rsid w:val="001251DA"/>
    <w:rsid w:val="00126605"/>
    <w:rsid w:val="00126726"/>
    <w:rsid w:val="001268C8"/>
    <w:rsid w:val="00126D51"/>
    <w:rsid w:val="001305DE"/>
    <w:rsid w:val="00131070"/>
    <w:rsid w:val="00131B99"/>
    <w:rsid w:val="00132705"/>
    <w:rsid w:val="00133CFD"/>
    <w:rsid w:val="0013462C"/>
    <w:rsid w:val="001370E3"/>
    <w:rsid w:val="0013750E"/>
    <w:rsid w:val="00137F96"/>
    <w:rsid w:val="00137F9F"/>
    <w:rsid w:val="00140FA4"/>
    <w:rsid w:val="001423D1"/>
    <w:rsid w:val="00142DE1"/>
    <w:rsid w:val="00144D4B"/>
    <w:rsid w:val="00145FE3"/>
    <w:rsid w:val="00146938"/>
    <w:rsid w:val="00147E3F"/>
    <w:rsid w:val="00147E6B"/>
    <w:rsid w:val="001516E6"/>
    <w:rsid w:val="00151F9C"/>
    <w:rsid w:val="001527CC"/>
    <w:rsid w:val="00155158"/>
    <w:rsid w:val="00157858"/>
    <w:rsid w:val="00157EB2"/>
    <w:rsid w:val="0016066D"/>
    <w:rsid w:val="001614DD"/>
    <w:rsid w:val="00163BCE"/>
    <w:rsid w:val="00163E84"/>
    <w:rsid w:val="00165CA5"/>
    <w:rsid w:val="00165D6C"/>
    <w:rsid w:val="00166F61"/>
    <w:rsid w:val="00167CBF"/>
    <w:rsid w:val="0017004E"/>
    <w:rsid w:val="001716F2"/>
    <w:rsid w:val="00171EC7"/>
    <w:rsid w:val="00172974"/>
    <w:rsid w:val="00172E58"/>
    <w:rsid w:val="00175A8B"/>
    <w:rsid w:val="00176B1A"/>
    <w:rsid w:val="001777D2"/>
    <w:rsid w:val="00181879"/>
    <w:rsid w:val="001825EA"/>
    <w:rsid w:val="00182612"/>
    <w:rsid w:val="00183B10"/>
    <w:rsid w:val="001844A6"/>
    <w:rsid w:val="00184D05"/>
    <w:rsid w:val="00184E43"/>
    <w:rsid w:val="001855D1"/>
    <w:rsid w:val="00185AF6"/>
    <w:rsid w:val="001861EB"/>
    <w:rsid w:val="0018755B"/>
    <w:rsid w:val="0018760C"/>
    <w:rsid w:val="001878C7"/>
    <w:rsid w:val="00191833"/>
    <w:rsid w:val="00192530"/>
    <w:rsid w:val="0019383E"/>
    <w:rsid w:val="001951CE"/>
    <w:rsid w:val="001956B1"/>
    <w:rsid w:val="00195DE0"/>
    <w:rsid w:val="001962AC"/>
    <w:rsid w:val="00196A9A"/>
    <w:rsid w:val="00196DEA"/>
    <w:rsid w:val="001973AB"/>
    <w:rsid w:val="001A1311"/>
    <w:rsid w:val="001A15A4"/>
    <w:rsid w:val="001A575B"/>
    <w:rsid w:val="001A5D6F"/>
    <w:rsid w:val="001A7125"/>
    <w:rsid w:val="001B01EB"/>
    <w:rsid w:val="001B114D"/>
    <w:rsid w:val="001B203B"/>
    <w:rsid w:val="001B3DE9"/>
    <w:rsid w:val="001B5A0A"/>
    <w:rsid w:val="001B6902"/>
    <w:rsid w:val="001C2833"/>
    <w:rsid w:val="001C33AB"/>
    <w:rsid w:val="001C39AE"/>
    <w:rsid w:val="001C4176"/>
    <w:rsid w:val="001C55FB"/>
    <w:rsid w:val="001C5B10"/>
    <w:rsid w:val="001C74A5"/>
    <w:rsid w:val="001C7737"/>
    <w:rsid w:val="001D044E"/>
    <w:rsid w:val="001D1025"/>
    <w:rsid w:val="001D2F8A"/>
    <w:rsid w:val="001D3FDE"/>
    <w:rsid w:val="001D4357"/>
    <w:rsid w:val="001D46CB"/>
    <w:rsid w:val="001D4F53"/>
    <w:rsid w:val="001D5459"/>
    <w:rsid w:val="001D5A12"/>
    <w:rsid w:val="001D5DC8"/>
    <w:rsid w:val="001D6631"/>
    <w:rsid w:val="001D6C93"/>
    <w:rsid w:val="001D711C"/>
    <w:rsid w:val="001E05DD"/>
    <w:rsid w:val="001E0D2C"/>
    <w:rsid w:val="001E114E"/>
    <w:rsid w:val="001E1C92"/>
    <w:rsid w:val="001E2170"/>
    <w:rsid w:val="001E23E8"/>
    <w:rsid w:val="001E2600"/>
    <w:rsid w:val="001E33F5"/>
    <w:rsid w:val="001E4A77"/>
    <w:rsid w:val="001E563D"/>
    <w:rsid w:val="001E61E9"/>
    <w:rsid w:val="001E6547"/>
    <w:rsid w:val="001E6596"/>
    <w:rsid w:val="001E67D3"/>
    <w:rsid w:val="001E695F"/>
    <w:rsid w:val="001E6A0F"/>
    <w:rsid w:val="001E78C9"/>
    <w:rsid w:val="001E7CB6"/>
    <w:rsid w:val="001F0668"/>
    <w:rsid w:val="001F143D"/>
    <w:rsid w:val="001F1959"/>
    <w:rsid w:val="001F2164"/>
    <w:rsid w:val="001F3D37"/>
    <w:rsid w:val="001F3DB1"/>
    <w:rsid w:val="001F3ED4"/>
    <w:rsid w:val="001F6595"/>
    <w:rsid w:val="0020038E"/>
    <w:rsid w:val="002008CE"/>
    <w:rsid w:val="00201554"/>
    <w:rsid w:val="002019C3"/>
    <w:rsid w:val="00202B9E"/>
    <w:rsid w:val="00202EFB"/>
    <w:rsid w:val="00202FF0"/>
    <w:rsid w:val="002046FF"/>
    <w:rsid w:val="002053F4"/>
    <w:rsid w:val="00207511"/>
    <w:rsid w:val="0020760F"/>
    <w:rsid w:val="0021008B"/>
    <w:rsid w:val="00210DDB"/>
    <w:rsid w:val="00211006"/>
    <w:rsid w:val="00211747"/>
    <w:rsid w:val="00211D4D"/>
    <w:rsid w:val="00211FEE"/>
    <w:rsid w:val="00212831"/>
    <w:rsid w:val="0021363A"/>
    <w:rsid w:val="00213EEA"/>
    <w:rsid w:val="002140AC"/>
    <w:rsid w:val="002140BD"/>
    <w:rsid w:val="002142EF"/>
    <w:rsid w:val="0021471C"/>
    <w:rsid w:val="00214AA7"/>
    <w:rsid w:val="00217C7D"/>
    <w:rsid w:val="00217E33"/>
    <w:rsid w:val="002205F9"/>
    <w:rsid w:val="00220C59"/>
    <w:rsid w:val="00220F83"/>
    <w:rsid w:val="002212A3"/>
    <w:rsid w:val="00223290"/>
    <w:rsid w:val="00225043"/>
    <w:rsid w:val="002256B4"/>
    <w:rsid w:val="00227813"/>
    <w:rsid w:val="00230100"/>
    <w:rsid w:val="00231B0B"/>
    <w:rsid w:val="002321FD"/>
    <w:rsid w:val="00234A0A"/>
    <w:rsid w:val="00234D4D"/>
    <w:rsid w:val="002360E1"/>
    <w:rsid w:val="00236303"/>
    <w:rsid w:val="00236B99"/>
    <w:rsid w:val="0023721E"/>
    <w:rsid w:val="002405A8"/>
    <w:rsid w:val="00241700"/>
    <w:rsid w:val="00242608"/>
    <w:rsid w:val="00245F94"/>
    <w:rsid w:val="00246617"/>
    <w:rsid w:val="00246BD2"/>
    <w:rsid w:val="00246F39"/>
    <w:rsid w:val="00247066"/>
    <w:rsid w:val="002475B9"/>
    <w:rsid w:val="00247ED8"/>
    <w:rsid w:val="00251A90"/>
    <w:rsid w:val="00255148"/>
    <w:rsid w:val="002552D0"/>
    <w:rsid w:val="002552FB"/>
    <w:rsid w:val="002555B9"/>
    <w:rsid w:val="002556F9"/>
    <w:rsid w:val="00257912"/>
    <w:rsid w:val="00264F0A"/>
    <w:rsid w:val="00265011"/>
    <w:rsid w:val="0026506A"/>
    <w:rsid w:val="002650B2"/>
    <w:rsid w:val="00265BD7"/>
    <w:rsid w:val="00270736"/>
    <w:rsid w:val="0027229D"/>
    <w:rsid w:val="00272F80"/>
    <w:rsid w:val="00272FAE"/>
    <w:rsid w:val="0027320D"/>
    <w:rsid w:val="00273981"/>
    <w:rsid w:val="002740B4"/>
    <w:rsid w:val="00275702"/>
    <w:rsid w:val="00275A49"/>
    <w:rsid w:val="00275AF7"/>
    <w:rsid w:val="0027648A"/>
    <w:rsid w:val="00276C50"/>
    <w:rsid w:val="002777A2"/>
    <w:rsid w:val="0028196C"/>
    <w:rsid w:val="0028315B"/>
    <w:rsid w:val="00283513"/>
    <w:rsid w:val="00283676"/>
    <w:rsid w:val="0028494B"/>
    <w:rsid w:val="0028656F"/>
    <w:rsid w:val="00292153"/>
    <w:rsid w:val="002921F6"/>
    <w:rsid w:val="00292789"/>
    <w:rsid w:val="002927E3"/>
    <w:rsid w:val="0029461D"/>
    <w:rsid w:val="00294F8C"/>
    <w:rsid w:val="002976DC"/>
    <w:rsid w:val="002A0576"/>
    <w:rsid w:val="002A12CE"/>
    <w:rsid w:val="002A1A3A"/>
    <w:rsid w:val="002A2195"/>
    <w:rsid w:val="002A3285"/>
    <w:rsid w:val="002A3F09"/>
    <w:rsid w:val="002A49F9"/>
    <w:rsid w:val="002A4DD0"/>
    <w:rsid w:val="002A4FA2"/>
    <w:rsid w:val="002A5ED1"/>
    <w:rsid w:val="002B0235"/>
    <w:rsid w:val="002B1586"/>
    <w:rsid w:val="002B2165"/>
    <w:rsid w:val="002B3C64"/>
    <w:rsid w:val="002B4788"/>
    <w:rsid w:val="002B58E5"/>
    <w:rsid w:val="002B7419"/>
    <w:rsid w:val="002C0D45"/>
    <w:rsid w:val="002C22DF"/>
    <w:rsid w:val="002C26BF"/>
    <w:rsid w:val="002C2B25"/>
    <w:rsid w:val="002C533F"/>
    <w:rsid w:val="002C56B7"/>
    <w:rsid w:val="002C7A65"/>
    <w:rsid w:val="002D0058"/>
    <w:rsid w:val="002D077F"/>
    <w:rsid w:val="002D1A93"/>
    <w:rsid w:val="002D2D92"/>
    <w:rsid w:val="002D33EC"/>
    <w:rsid w:val="002D4112"/>
    <w:rsid w:val="002D5277"/>
    <w:rsid w:val="002D5EF4"/>
    <w:rsid w:val="002D68C3"/>
    <w:rsid w:val="002E18BD"/>
    <w:rsid w:val="002E2CBE"/>
    <w:rsid w:val="002E43F0"/>
    <w:rsid w:val="002E473B"/>
    <w:rsid w:val="002E4D62"/>
    <w:rsid w:val="002E52AE"/>
    <w:rsid w:val="002E57E6"/>
    <w:rsid w:val="002E641E"/>
    <w:rsid w:val="002E68C8"/>
    <w:rsid w:val="002E7309"/>
    <w:rsid w:val="002E7603"/>
    <w:rsid w:val="002E77CC"/>
    <w:rsid w:val="002F1CBC"/>
    <w:rsid w:val="002F378F"/>
    <w:rsid w:val="002F5366"/>
    <w:rsid w:val="002F56F3"/>
    <w:rsid w:val="002F61D2"/>
    <w:rsid w:val="002F78F7"/>
    <w:rsid w:val="002F7EB1"/>
    <w:rsid w:val="00300B35"/>
    <w:rsid w:val="00300EC8"/>
    <w:rsid w:val="00301E9B"/>
    <w:rsid w:val="00303985"/>
    <w:rsid w:val="003039BC"/>
    <w:rsid w:val="00304236"/>
    <w:rsid w:val="00304460"/>
    <w:rsid w:val="00304A1A"/>
    <w:rsid w:val="00304D41"/>
    <w:rsid w:val="003059E8"/>
    <w:rsid w:val="00306C67"/>
    <w:rsid w:val="00307FB4"/>
    <w:rsid w:val="00310F7E"/>
    <w:rsid w:val="00311CEF"/>
    <w:rsid w:val="003137FE"/>
    <w:rsid w:val="00313BF5"/>
    <w:rsid w:val="00314152"/>
    <w:rsid w:val="0031454B"/>
    <w:rsid w:val="0031472A"/>
    <w:rsid w:val="00314C46"/>
    <w:rsid w:val="00314E48"/>
    <w:rsid w:val="00316416"/>
    <w:rsid w:val="00316639"/>
    <w:rsid w:val="00316828"/>
    <w:rsid w:val="00316BA8"/>
    <w:rsid w:val="00316EBF"/>
    <w:rsid w:val="003178F9"/>
    <w:rsid w:val="00320D80"/>
    <w:rsid w:val="00321C5C"/>
    <w:rsid w:val="00321E53"/>
    <w:rsid w:val="00322BC7"/>
    <w:rsid w:val="00323E7C"/>
    <w:rsid w:val="003255E2"/>
    <w:rsid w:val="00326954"/>
    <w:rsid w:val="00330171"/>
    <w:rsid w:val="003318A5"/>
    <w:rsid w:val="00331FCC"/>
    <w:rsid w:val="003322C2"/>
    <w:rsid w:val="003325FB"/>
    <w:rsid w:val="00332634"/>
    <w:rsid w:val="00332DBD"/>
    <w:rsid w:val="0033347B"/>
    <w:rsid w:val="003351A0"/>
    <w:rsid w:val="00336168"/>
    <w:rsid w:val="00336DDD"/>
    <w:rsid w:val="003374F6"/>
    <w:rsid w:val="0034269B"/>
    <w:rsid w:val="0034453F"/>
    <w:rsid w:val="00344BDC"/>
    <w:rsid w:val="00345133"/>
    <w:rsid w:val="0034567C"/>
    <w:rsid w:val="0034636D"/>
    <w:rsid w:val="00347FFE"/>
    <w:rsid w:val="00350AEE"/>
    <w:rsid w:val="00350E3B"/>
    <w:rsid w:val="003511F3"/>
    <w:rsid w:val="00351509"/>
    <w:rsid w:val="003535D9"/>
    <w:rsid w:val="00354BEC"/>
    <w:rsid w:val="0035534F"/>
    <w:rsid w:val="00355871"/>
    <w:rsid w:val="00356479"/>
    <w:rsid w:val="00356F4C"/>
    <w:rsid w:val="00357D82"/>
    <w:rsid w:val="00360537"/>
    <w:rsid w:val="00360A00"/>
    <w:rsid w:val="00361149"/>
    <w:rsid w:val="00361516"/>
    <w:rsid w:val="00361BCF"/>
    <w:rsid w:val="003622E1"/>
    <w:rsid w:val="00362489"/>
    <w:rsid w:val="00362E88"/>
    <w:rsid w:val="00363C1E"/>
    <w:rsid w:val="00363DDE"/>
    <w:rsid w:val="00363E2F"/>
    <w:rsid w:val="00364DCD"/>
    <w:rsid w:val="003653CB"/>
    <w:rsid w:val="00367E82"/>
    <w:rsid w:val="003702AF"/>
    <w:rsid w:val="0037052F"/>
    <w:rsid w:val="00370A51"/>
    <w:rsid w:val="003713EE"/>
    <w:rsid w:val="0037332C"/>
    <w:rsid w:val="00373434"/>
    <w:rsid w:val="00373BB9"/>
    <w:rsid w:val="003756C9"/>
    <w:rsid w:val="00375A9D"/>
    <w:rsid w:val="003766D1"/>
    <w:rsid w:val="0037733E"/>
    <w:rsid w:val="00380493"/>
    <w:rsid w:val="00380CD4"/>
    <w:rsid w:val="00381DCB"/>
    <w:rsid w:val="00381E72"/>
    <w:rsid w:val="00383D17"/>
    <w:rsid w:val="0038404F"/>
    <w:rsid w:val="00384693"/>
    <w:rsid w:val="00385AA4"/>
    <w:rsid w:val="00387C82"/>
    <w:rsid w:val="003900D6"/>
    <w:rsid w:val="0039232B"/>
    <w:rsid w:val="0039307B"/>
    <w:rsid w:val="003939B9"/>
    <w:rsid w:val="00394A1C"/>
    <w:rsid w:val="00395965"/>
    <w:rsid w:val="00397829"/>
    <w:rsid w:val="0039791F"/>
    <w:rsid w:val="003A0D9F"/>
    <w:rsid w:val="003A19D0"/>
    <w:rsid w:val="003A1B0E"/>
    <w:rsid w:val="003A25C3"/>
    <w:rsid w:val="003A262C"/>
    <w:rsid w:val="003A2FE2"/>
    <w:rsid w:val="003A3028"/>
    <w:rsid w:val="003A39D8"/>
    <w:rsid w:val="003A4167"/>
    <w:rsid w:val="003A44AD"/>
    <w:rsid w:val="003A6631"/>
    <w:rsid w:val="003A73D9"/>
    <w:rsid w:val="003A7544"/>
    <w:rsid w:val="003A7AD9"/>
    <w:rsid w:val="003B0BCA"/>
    <w:rsid w:val="003B0D59"/>
    <w:rsid w:val="003B15E8"/>
    <w:rsid w:val="003B26E2"/>
    <w:rsid w:val="003B2A68"/>
    <w:rsid w:val="003B2E69"/>
    <w:rsid w:val="003B3396"/>
    <w:rsid w:val="003B6FB7"/>
    <w:rsid w:val="003B76B9"/>
    <w:rsid w:val="003C0F59"/>
    <w:rsid w:val="003C2375"/>
    <w:rsid w:val="003C2BE3"/>
    <w:rsid w:val="003C2C4D"/>
    <w:rsid w:val="003C2DB2"/>
    <w:rsid w:val="003C3226"/>
    <w:rsid w:val="003C463A"/>
    <w:rsid w:val="003C601F"/>
    <w:rsid w:val="003C7BE7"/>
    <w:rsid w:val="003D12C9"/>
    <w:rsid w:val="003D1560"/>
    <w:rsid w:val="003D2370"/>
    <w:rsid w:val="003D24A7"/>
    <w:rsid w:val="003D3088"/>
    <w:rsid w:val="003D3112"/>
    <w:rsid w:val="003D393D"/>
    <w:rsid w:val="003D45B5"/>
    <w:rsid w:val="003D4655"/>
    <w:rsid w:val="003D48B4"/>
    <w:rsid w:val="003D4D41"/>
    <w:rsid w:val="003D5E75"/>
    <w:rsid w:val="003D61D7"/>
    <w:rsid w:val="003D6741"/>
    <w:rsid w:val="003D68FC"/>
    <w:rsid w:val="003D70EB"/>
    <w:rsid w:val="003D768A"/>
    <w:rsid w:val="003E05BA"/>
    <w:rsid w:val="003E1E3D"/>
    <w:rsid w:val="003E2A10"/>
    <w:rsid w:val="003E40D5"/>
    <w:rsid w:val="003E4B50"/>
    <w:rsid w:val="003F0CBE"/>
    <w:rsid w:val="003F0EEF"/>
    <w:rsid w:val="003F2F36"/>
    <w:rsid w:val="003F3222"/>
    <w:rsid w:val="003F59C4"/>
    <w:rsid w:val="003F5AA0"/>
    <w:rsid w:val="003F6580"/>
    <w:rsid w:val="003F6D80"/>
    <w:rsid w:val="00401285"/>
    <w:rsid w:val="00401439"/>
    <w:rsid w:val="004022C5"/>
    <w:rsid w:val="004023D0"/>
    <w:rsid w:val="0040266F"/>
    <w:rsid w:val="00403A63"/>
    <w:rsid w:val="00403FA1"/>
    <w:rsid w:val="004046F8"/>
    <w:rsid w:val="00404816"/>
    <w:rsid w:val="00404878"/>
    <w:rsid w:val="00404D80"/>
    <w:rsid w:val="00406D8D"/>
    <w:rsid w:val="00407710"/>
    <w:rsid w:val="00407970"/>
    <w:rsid w:val="00407DBF"/>
    <w:rsid w:val="004103BF"/>
    <w:rsid w:val="00411591"/>
    <w:rsid w:val="004116B9"/>
    <w:rsid w:val="004119F5"/>
    <w:rsid w:val="004128A9"/>
    <w:rsid w:val="00413142"/>
    <w:rsid w:val="004132D6"/>
    <w:rsid w:val="00413A3F"/>
    <w:rsid w:val="00414A1B"/>
    <w:rsid w:val="00414A76"/>
    <w:rsid w:val="004159FF"/>
    <w:rsid w:val="00415A59"/>
    <w:rsid w:val="00415E90"/>
    <w:rsid w:val="00422CE6"/>
    <w:rsid w:val="00423BC9"/>
    <w:rsid w:val="00424285"/>
    <w:rsid w:val="004248C2"/>
    <w:rsid w:val="00424DC0"/>
    <w:rsid w:val="0042788D"/>
    <w:rsid w:val="00427966"/>
    <w:rsid w:val="0043297C"/>
    <w:rsid w:val="00432CCD"/>
    <w:rsid w:val="00432E0B"/>
    <w:rsid w:val="0043317D"/>
    <w:rsid w:val="004334C4"/>
    <w:rsid w:val="00434C69"/>
    <w:rsid w:val="0043525A"/>
    <w:rsid w:val="0043603C"/>
    <w:rsid w:val="004378A6"/>
    <w:rsid w:val="00437FA5"/>
    <w:rsid w:val="00440316"/>
    <w:rsid w:val="00442637"/>
    <w:rsid w:val="004429D9"/>
    <w:rsid w:val="00442E4F"/>
    <w:rsid w:val="00443CE1"/>
    <w:rsid w:val="00444C4B"/>
    <w:rsid w:val="00445708"/>
    <w:rsid w:val="00445A49"/>
    <w:rsid w:val="0044736A"/>
    <w:rsid w:val="004474D3"/>
    <w:rsid w:val="00447C77"/>
    <w:rsid w:val="00447E48"/>
    <w:rsid w:val="00450068"/>
    <w:rsid w:val="00451413"/>
    <w:rsid w:val="00451F12"/>
    <w:rsid w:val="004529E1"/>
    <w:rsid w:val="00452EC7"/>
    <w:rsid w:val="0045452B"/>
    <w:rsid w:val="0045518E"/>
    <w:rsid w:val="00456F23"/>
    <w:rsid w:val="00457B12"/>
    <w:rsid w:val="00460B38"/>
    <w:rsid w:val="00460E88"/>
    <w:rsid w:val="00463744"/>
    <w:rsid w:val="004648F3"/>
    <w:rsid w:val="00464FFD"/>
    <w:rsid w:val="004654A7"/>
    <w:rsid w:val="004671E9"/>
    <w:rsid w:val="004672C0"/>
    <w:rsid w:val="0046787A"/>
    <w:rsid w:val="00470B37"/>
    <w:rsid w:val="004711EA"/>
    <w:rsid w:val="00471D2A"/>
    <w:rsid w:val="00472838"/>
    <w:rsid w:val="00472912"/>
    <w:rsid w:val="0047319B"/>
    <w:rsid w:val="004739D5"/>
    <w:rsid w:val="004742C5"/>
    <w:rsid w:val="00474A32"/>
    <w:rsid w:val="0047561F"/>
    <w:rsid w:val="0047630F"/>
    <w:rsid w:val="0047766C"/>
    <w:rsid w:val="004778A9"/>
    <w:rsid w:val="0047798A"/>
    <w:rsid w:val="00477CC7"/>
    <w:rsid w:val="004828C0"/>
    <w:rsid w:val="00483C37"/>
    <w:rsid w:val="00485334"/>
    <w:rsid w:val="00485412"/>
    <w:rsid w:val="0048550C"/>
    <w:rsid w:val="004863B0"/>
    <w:rsid w:val="00486447"/>
    <w:rsid w:val="00486D45"/>
    <w:rsid w:val="00490949"/>
    <w:rsid w:val="00491B99"/>
    <w:rsid w:val="0049382B"/>
    <w:rsid w:val="00494763"/>
    <w:rsid w:val="0049526E"/>
    <w:rsid w:val="004956E9"/>
    <w:rsid w:val="004957CD"/>
    <w:rsid w:val="00497349"/>
    <w:rsid w:val="00497EA3"/>
    <w:rsid w:val="004A21C4"/>
    <w:rsid w:val="004A2CED"/>
    <w:rsid w:val="004A59AE"/>
    <w:rsid w:val="004A61B5"/>
    <w:rsid w:val="004B0D71"/>
    <w:rsid w:val="004B175E"/>
    <w:rsid w:val="004B37F9"/>
    <w:rsid w:val="004B5B7C"/>
    <w:rsid w:val="004B7B9D"/>
    <w:rsid w:val="004C0A39"/>
    <w:rsid w:val="004C216C"/>
    <w:rsid w:val="004C45B5"/>
    <w:rsid w:val="004C4EEC"/>
    <w:rsid w:val="004C4F0F"/>
    <w:rsid w:val="004C65B2"/>
    <w:rsid w:val="004C68AC"/>
    <w:rsid w:val="004C6C28"/>
    <w:rsid w:val="004C790A"/>
    <w:rsid w:val="004D010E"/>
    <w:rsid w:val="004D0CCC"/>
    <w:rsid w:val="004D2B3E"/>
    <w:rsid w:val="004D318E"/>
    <w:rsid w:val="004D3C1B"/>
    <w:rsid w:val="004D418E"/>
    <w:rsid w:val="004D684F"/>
    <w:rsid w:val="004D68A3"/>
    <w:rsid w:val="004E02ED"/>
    <w:rsid w:val="004E21F5"/>
    <w:rsid w:val="004E39BB"/>
    <w:rsid w:val="004E3D03"/>
    <w:rsid w:val="004E430C"/>
    <w:rsid w:val="004E525E"/>
    <w:rsid w:val="004E5C44"/>
    <w:rsid w:val="004E6666"/>
    <w:rsid w:val="004F1827"/>
    <w:rsid w:val="004F21FB"/>
    <w:rsid w:val="004F357B"/>
    <w:rsid w:val="004F42E7"/>
    <w:rsid w:val="004F43FE"/>
    <w:rsid w:val="004F4555"/>
    <w:rsid w:val="004F4D25"/>
    <w:rsid w:val="004F56EF"/>
    <w:rsid w:val="004F58B9"/>
    <w:rsid w:val="004F62E8"/>
    <w:rsid w:val="004F67F3"/>
    <w:rsid w:val="004F6C77"/>
    <w:rsid w:val="004F6EAF"/>
    <w:rsid w:val="004F717F"/>
    <w:rsid w:val="004F7FEC"/>
    <w:rsid w:val="0050028D"/>
    <w:rsid w:val="00500C0D"/>
    <w:rsid w:val="00501697"/>
    <w:rsid w:val="00503134"/>
    <w:rsid w:val="00505120"/>
    <w:rsid w:val="00506CD0"/>
    <w:rsid w:val="005117F2"/>
    <w:rsid w:val="00511A3F"/>
    <w:rsid w:val="00511C12"/>
    <w:rsid w:val="00515ECC"/>
    <w:rsid w:val="00517FDE"/>
    <w:rsid w:val="0052037F"/>
    <w:rsid w:val="00521013"/>
    <w:rsid w:val="00523781"/>
    <w:rsid w:val="005252AB"/>
    <w:rsid w:val="0052546F"/>
    <w:rsid w:val="00526FC7"/>
    <w:rsid w:val="0053225E"/>
    <w:rsid w:val="00532447"/>
    <w:rsid w:val="00532473"/>
    <w:rsid w:val="00532A71"/>
    <w:rsid w:val="005330FB"/>
    <w:rsid w:val="00534DD1"/>
    <w:rsid w:val="00535CDF"/>
    <w:rsid w:val="0053664E"/>
    <w:rsid w:val="00536B0A"/>
    <w:rsid w:val="005372CF"/>
    <w:rsid w:val="00540318"/>
    <w:rsid w:val="00540FA8"/>
    <w:rsid w:val="005412E2"/>
    <w:rsid w:val="00541BA2"/>
    <w:rsid w:val="00541DBB"/>
    <w:rsid w:val="00542629"/>
    <w:rsid w:val="00543E2C"/>
    <w:rsid w:val="00543E96"/>
    <w:rsid w:val="005448D7"/>
    <w:rsid w:val="00546D62"/>
    <w:rsid w:val="0054752E"/>
    <w:rsid w:val="00550F56"/>
    <w:rsid w:val="00551089"/>
    <w:rsid w:val="00551DF2"/>
    <w:rsid w:val="00552238"/>
    <w:rsid w:val="00552971"/>
    <w:rsid w:val="00553287"/>
    <w:rsid w:val="0055398A"/>
    <w:rsid w:val="00553D16"/>
    <w:rsid w:val="00554252"/>
    <w:rsid w:val="005543D0"/>
    <w:rsid w:val="0055498B"/>
    <w:rsid w:val="0055602F"/>
    <w:rsid w:val="005605D3"/>
    <w:rsid w:val="0056142E"/>
    <w:rsid w:val="00561A30"/>
    <w:rsid w:val="005625CE"/>
    <w:rsid w:val="0056303C"/>
    <w:rsid w:val="00564C27"/>
    <w:rsid w:val="00565961"/>
    <w:rsid w:val="00570C9D"/>
    <w:rsid w:val="00572267"/>
    <w:rsid w:val="00572C5D"/>
    <w:rsid w:val="005738E2"/>
    <w:rsid w:val="00573B17"/>
    <w:rsid w:val="00575109"/>
    <w:rsid w:val="005753A3"/>
    <w:rsid w:val="00575F42"/>
    <w:rsid w:val="0057637C"/>
    <w:rsid w:val="00577519"/>
    <w:rsid w:val="005809BA"/>
    <w:rsid w:val="00583044"/>
    <w:rsid w:val="00584915"/>
    <w:rsid w:val="00585A9A"/>
    <w:rsid w:val="00585D7B"/>
    <w:rsid w:val="00586160"/>
    <w:rsid w:val="005874FA"/>
    <w:rsid w:val="00587626"/>
    <w:rsid w:val="0058775A"/>
    <w:rsid w:val="005905EA"/>
    <w:rsid w:val="00590A42"/>
    <w:rsid w:val="00592102"/>
    <w:rsid w:val="00592D4C"/>
    <w:rsid w:val="0059355F"/>
    <w:rsid w:val="00593954"/>
    <w:rsid w:val="00596DBD"/>
    <w:rsid w:val="005A0821"/>
    <w:rsid w:val="005A0BBE"/>
    <w:rsid w:val="005A1570"/>
    <w:rsid w:val="005A3E4B"/>
    <w:rsid w:val="005A42EE"/>
    <w:rsid w:val="005A4507"/>
    <w:rsid w:val="005A7217"/>
    <w:rsid w:val="005B07B4"/>
    <w:rsid w:val="005B0D6B"/>
    <w:rsid w:val="005B19EF"/>
    <w:rsid w:val="005B1AB3"/>
    <w:rsid w:val="005B22C9"/>
    <w:rsid w:val="005B2599"/>
    <w:rsid w:val="005B2DC6"/>
    <w:rsid w:val="005B3BB1"/>
    <w:rsid w:val="005B3CB6"/>
    <w:rsid w:val="005B44FF"/>
    <w:rsid w:val="005B4AAE"/>
    <w:rsid w:val="005B4C8D"/>
    <w:rsid w:val="005B5A81"/>
    <w:rsid w:val="005B6078"/>
    <w:rsid w:val="005B6EC0"/>
    <w:rsid w:val="005B7CE3"/>
    <w:rsid w:val="005B7F1B"/>
    <w:rsid w:val="005C15E2"/>
    <w:rsid w:val="005C5521"/>
    <w:rsid w:val="005C57E0"/>
    <w:rsid w:val="005C7D0B"/>
    <w:rsid w:val="005D060C"/>
    <w:rsid w:val="005D6941"/>
    <w:rsid w:val="005D7B2A"/>
    <w:rsid w:val="005E1028"/>
    <w:rsid w:val="005E2BCC"/>
    <w:rsid w:val="005E31EA"/>
    <w:rsid w:val="005E6722"/>
    <w:rsid w:val="005E6FA0"/>
    <w:rsid w:val="005E77EC"/>
    <w:rsid w:val="005F0E33"/>
    <w:rsid w:val="005F2802"/>
    <w:rsid w:val="005F2BF6"/>
    <w:rsid w:val="005F384C"/>
    <w:rsid w:val="005F5CCE"/>
    <w:rsid w:val="005F6248"/>
    <w:rsid w:val="005F73A1"/>
    <w:rsid w:val="005F7502"/>
    <w:rsid w:val="005F7578"/>
    <w:rsid w:val="005F79B7"/>
    <w:rsid w:val="005F7A7A"/>
    <w:rsid w:val="005F7F01"/>
    <w:rsid w:val="006005E7"/>
    <w:rsid w:val="00600CE5"/>
    <w:rsid w:val="0060125D"/>
    <w:rsid w:val="006014CA"/>
    <w:rsid w:val="006053E8"/>
    <w:rsid w:val="00605B2B"/>
    <w:rsid w:val="0060648E"/>
    <w:rsid w:val="0060720E"/>
    <w:rsid w:val="006155E9"/>
    <w:rsid w:val="00615615"/>
    <w:rsid w:val="00616D01"/>
    <w:rsid w:val="00620736"/>
    <w:rsid w:val="00620AC8"/>
    <w:rsid w:val="00620BAF"/>
    <w:rsid w:val="0062207B"/>
    <w:rsid w:val="006229B8"/>
    <w:rsid w:val="00622AA4"/>
    <w:rsid w:val="0062311C"/>
    <w:rsid w:val="0062457B"/>
    <w:rsid w:val="006246F8"/>
    <w:rsid w:val="006272AB"/>
    <w:rsid w:val="00627314"/>
    <w:rsid w:val="00627E37"/>
    <w:rsid w:val="006338E7"/>
    <w:rsid w:val="00633FAF"/>
    <w:rsid w:val="00634364"/>
    <w:rsid w:val="00634CCB"/>
    <w:rsid w:val="00634E83"/>
    <w:rsid w:val="006352DA"/>
    <w:rsid w:val="00635A89"/>
    <w:rsid w:val="00635D7B"/>
    <w:rsid w:val="006363A7"/>
    <w:rsid w:val="00636521"/>
    <w:rsid w:val="00637C29"/>
    <w:rsid w:val="00640E85"/>
    <w:rsid w:val="0064146F"/>
    <w:rsid w:val="00641D21"/>
    <w:rsid w:val="00641FBF"/>
    <w:rsid w:val="00642168"/>
    <w:rsid w:val="0064336B"/>
    <w:rsid w:val="00643461"/>
    <w:rsid w:val="0064351B"/>
    <w:rsid w:val="0064391C"/>
    <w:rsid w:val="006440A2"/>
    <w:rsid w:val="0064443D"/>
    <w:rsid w:val="0064456A"/>
    <w:rsid w:val="00644959"/>
    <w:rsid w:val="00644B04"/>
    <w:rsid w:val="0064532C"/>
    <w:rsid w:val="00645616"/>
    <w:rsid w:val="00646178"/>
    <w:rsid w:val="00647F34"/>
    <w:rsid w:val="00651528"/>
    <w:rsid w:val="006516FA"/>
    <w:rsid w:val="006520BA"/>
    <w:rsid w:val="00652649"/>
    <w:rsid w:val="006527A3"/>
    <w:rsid w:val="00652BDC"/>
    <w:rsid w:val="006534FC"/>
    <w:rsid w:val="00653680"/>
    <w:rsid w:val="00656218"/>
    <w:rsid w:val="0065759E"/>
    <w:rsid w:val="0066070D"/>
    <w:rsid w:val="0066125D"/>
    <w:rsid w:val="006613DD"/>
    <w:rsid w:val="00661E77"/>
    <w:rsid w:val="006626E7"/>
    <w:rsid w:val="006634A2"/>
    <w:rsid w:val="006639AD"/>
    <w:rsid w:val="006645FA"/>
    <w:rsid w:val="00665089"/>
    <w:rsid w:val="00666249"/>
    <w:rsid w:val="0066703C"/>
    <w:rsid w:val="00667B65"/>
    <w:rsid w:val="0067246E"/>
    <w:rsid w:val="00673042"/>
    <w:rsid w:val="0067340B"/>
    <w:rsid w:val="00673C3F"/>
    <w:rsid w:val="006748F3"/>
    <w:rsid w:val="00675B86"/>
    <w:rsid w:val="00676BBD"/>
    <w:rsid w:val="00677B78"/>
    <w:rsid w:val="006802C2"/>
    <w:rsid w:val="006841D3"/>
    <w:rsid w:val="00685AEB"/>
    <w:rsid w:val="006877CD"/>
    <w:rsid w:val="006905F6"/>
    <w:rsid w:val="0069164E"/>
    <w:rsid w:val="00691FA8"/>
    <w:rsid w:val="0069233E"/>
    <w:rsid w:val="00694465"/>
    <w:rsid w:val="0069480F"/>
    <w:rsid w:val="00694A0F"/>
    <w:rsid w:val="00695E52"/>
    <w:rsid w:val="006A193B"/>
    <w:rsid w:val="006A3901"/>
    <w:rsid w:val="006A3FF4"/>
    <w:rsid w:val="006A40F7"/>
    <w:rsid w:val="006A702A"/>
    <w:rsid w:val="006A7DBB"/>
    <w:rsid w:val="006B02FC"/>
    <w:rsid w:val="006B0571"/>
    <w:rsid w:val="006B05C9"/>
    <w:rsid w:val="006B1AEB"/>
    <w:rsid w:val="006B30E0"/>
    <w:rsid w:val="006B398B"/>
    <w:rsid w:val="006B454B"/>
    <w:rsid w:val="006B4681"/>
    <w:rsid w:val="006B4B50"/>
    <w:rsid w:val="006B4D70"/>
    <w:rsid w:val="006B50DA"/>
    <w:rsid w:val="006C029A"/>
    <w:rsid w:val="006C0536"/>
    <w:rsid w:val="006C41CB"/>
    <w:rsid w:val="006C4741"/>
    <w:rsid w:val="006C494B"/>
    <w:rsid w:val="006C5661"/>
    <w:rsid w:val="006C57ED"/>
    <w:rsid w:val="006C7092"/>
    <w:rsid w:val="006C722F"/>
    <w:rsid w:val="006D0DAF"/>
    <w:rsid w:val="006D1DC9"/>
    <w:rsid w:val="006D338D"/>
    <w:rsid w:val="006D380D"/>
    <w:rsid w:val="006D43C1"/>
    <w:rsid w:val="006D4EB3"/>
    <w:rsid w:val="006D4F05"/>
    <w:rsid w:val="006D4F31"/>
    <w:rsid w:val="006D653E"/>
    <w:rsid w:val="006D6B81"/>
    <w:rsid w:val="006D7546"/>
    <w:rsid w:val="006E003B"/>
    <w:rsid w:val="006E1D34"/>
    <w:rsid w:val="006E1DE5"/>
    <w:rsid w:val="006E2C03"/>
    <w:rsid w:val="006E2EA8"/>
    <w:rsid w:val="006E32D7"/>
    <w:rsid w:val="006E3470"/>
    <w:rsid w:val="006E425A"/>
    <w:rsid w:val="006E6621"/>
    <w:rsid w:val="006E7186"/>
    <w:rsid w:val="006E747C"/>
    <w:rsid w:val="006E7D7A"/>
    <w:rsid w:val="006F1956"/>
    <w:rsid w:val="006F1FFA"/>
    <w:rsid w:val="006F2032"/>
    <w:rsid w:val="006F21D9"/>
    <w:rsid w:val="006F406C"/>
    <w:rsid w:val="006F66D4"/>
    <w:rsid w:val="006F6700"/>
    <w:rsid w:val="006F6CCD"/>
    <w:rsid w:val="006F7489"/>
    <w:rsid w:val="006F76D0"/>
    <w:rsid w:val="006F7AB9"/>
    <w:rsid w:val="00701A5E"/>
    <w:rsid w:val="00701B33"/>
    <w:rsid w:val="00702546"/>
    <w:rsid w:val="00702E54"/>
    <w:rsid w:val="00703F0B"/>
    <w:rsid w:val="007040E5"/>
    <w:rsid w:val="00704AAA"/>
    <w:rsid w:val="007069A9"/>
    <w:rsid w:val="007069AD"/>
    <w:rsid w:val="00707D47"/>
    <w:rsid w:val="00707F7F"/>
    <w:rsid w:val="007100F1"/>
    <w:rsid w:val="00710FBE"/>
    <w:rsid w:val="0071140B"/>
    <w:rsid w:val="00711B16"/>
    <w:rsid w:val="0071328F"/>
    <w:rsid w:val="00714BC1"/>
    <w:rsid w:val="00715375"/>
    <w:rsid w:val="00715858"/>
    <w:rsid w:val="00715E40"/>
    <w:rsid w:val="007170DB"/>
    <w:rsid w:val="007171FA"/>
    <w:rsid w:val="007176E2"/>
    <w:rsid w:val="0072049D"/>
    <w:rsid w:val="0072177C"/>
    <w:rsid w:val="00721FA8"/>
    <w:rsid w:val="007221D0"/>
    <w:rsid w:val="00724860"/>
    <w:rsid w:val="007253FA"/>
    <w:rsid w:val="00730569"/>
    <w:rsid w:val="00730A8E"/>
    <w:rsid w:val="00730C37"/>
    <w:rsid w:val="00730DFE"/>
    <w:rsid w:val="00731583"/>
    <w:rsid w:val="007319E3"/>
    <w:rsid w:val="00731AA8"/>
    <w:rsid w:val="00731D64"/>
    <w:rsid w:val="00732A97"/>
    <w:rsid w:val="00733705"/>
    <w:rsid w:val="00733B18"/>
    <w:rsid w:val="00733E7B"/>
    <w:rsid w:val="00734D66"/>
    <w:rsid w:val="007401A9"/>
    <w:rsid w:val="0074173F"/>
    <w:rsid w:val="00741CB7"/>
    <w:rsid w:val="007424E7"/>
    <w:rsid w:val="00744B0E"/>
    <w:rsid w:val="0074588D"/>
    <w:rsid w:val="007466CA"/>
    <w:rsid w:val="0074683F"/>
    <w:rsid w:val="00747359"/>
    <w:rsid w:val="00750355"/>
    <w:rsid w:val="0075050F"/>
    <w:rsid w:val="0075309F"/>
    <w:rsid w:val="007569CA"/>
    <w:rsid w:val="00757417"/>
    <w:rsid w:val="00760336"/>
    <w:rsid w:val="00761303"/>
    <w:rsid w:val="00761994"/>
    <w:rsid w:val="0076206E"/>
    <w:rsid w:val="0076343A"/>
    <w:rsid w:val="00763875"/>
    <w:rsid w:val="007640CB"/>
    <w:rsid w:val="00764AF6"/>
    <w:rsid w:val="007668D1"/>
    <w:rsid w:val="00766BCD"/>
    <w:rsid w:val="00767682"/>
    <w:rsid w:val="007704F0"/>
    <w:rsid w:val="00770977"/>
    <w:rsid w:val="00772270"/>
    <w:rsid w:val="007741C4"/>
    <w:rsid w:val="00775D1D"/>
    <w:rsid w:val="0077608E"/>
    <w:rsid w:val="0077611F"/>
    <w:rsid w:val="0077786F"/>
    <w:rsid w:val="00777A08"/>
    <w:rsid w:val="007804B1"/>
    <w:rsid w:val="0078295C"/>
    <w:rsid w:val="00782F0D"/>
    <w:rsid w:val="00784A41"/>
    <w:rsid w:val="007866A9"/>
    <w:rsid w:val="00786864"/>
    <w:rsid w:val="00786FE8"/>
    <w:rsid w:val="007873EA"/>
    <w:rsid w:val="00790384"/>
    <w:rsid w:val="00790BC0"/>
    <w:rsid w:val="00791D18"/>
    <w:rsid w:val="00792CB9"/>
    <w:rsid w:val="00792F48"/>
    <w:rsid w:val="00793BDE"/>
    <w:rsid w:val="00794187"/>
    <w:rsid w:val="007945A4"/>
    <w:rsid w:val="00796747"/>
    <w:rsid w:val="007972FE"/>
    <w:rsid w:val="007973CA"/>
    <w:rsid w:val="00797F04"/>
    <w:rsid w:val="007A063E"/>
    <w:rsid w:val="007A0A68"/>
    <w:rsid w:val="007A0D24"/>
    <w:rsid w:val="007A1785"/>
    <w:rsid w:val="007A18B4"/>
    <w:rsid w:val="007A1B4A"/>
    <w:rsid w:val="007A1B6C"/>
    <w:rsid w:val="007A2054"/>
    <w:rsid w:val="007A20A5"/>
    <w:rsid w:val="007A2C88"/>
    <w:rsid w:val="007A5E28"/>
    <w:rsid w:val="007B00B9"/>
    <w:rsid w:val="007B1C4D"/>
    <w:rsid w:val="007B3A06"/>
    <w:rsid w:val="007C008A"/>
    <w:rsid w:val="007C0FB9"/>
    <w:rsid w:val="007C1723"/>
    <w:rsid w:val="007C1B2F"/>
    <w:rsid w:val="007C211A"/>
    <w:rsid w:val="007C214D"/>
    <w:rsid w:val="007C2CC5"/>
    <w:rsid w:val="007C37ED"/>
    <w:rsid w:val="007C408C"/>
    <w:rsid w:val="007C48F4"/>
    <w:rsid w:val="007C4AF6"/>
    <w:rsid w:val="007C4B28"/>
    <w:rsid w:val="007C538D"/>
    <w:rsid w:val="007C68FE"/>
    <w:rsid w:val="007C6912"/>
    <w:rsid w:val="007C6E1B"/>
    <w:rsid w:val="007C7CDF"/>
    <w:rsid w:val="007D0EA7"/>
    <w:rsid w:val="007D1204"/>
    <w:rsid w:val="007D1642"/>
    <w:rsid w:val="007D16C5"/>
    <w:rsid w:val="007D1804"/>
    <w:rsid w:val="007D192B"/>
    <w:rsid w:val="007D3E5A"/>
    <w:rsid w:val="007D3E97"/>
    <w:rsid w:val="007D3FDE"/>
    <w:rsid w:val="007D489E"/>
    <w:rsid w:val="007D68C5"/>
    <w:rsid w:val="007D68F0"/>
    <w:rsid w:val="007E24B8"/>
    <w:rsid w:val="007E52C7"/>
    <w:rsid w:val="007E5309"/>
    <w:rsid w:val="007E6766"/>
    <w:rsid w:val="007E6FDA"/>
    <w:rsid w:val="007E77B2"/>
    <w:rsid w:val="007E7B13"/>
    <w:rsid w:val="007E7F52"/>
    <w:rsid w:val="007F0FFF"/>
    <w:rsid w:val="007F100D"/>
    <w:rsid w:val="007F1094"/>
    <w:rsid w:val="007F2B1B"/>
    <w:rsid w:val="007F2DF3"/>
    <w:rsid w:val="007F2E7C"/>
    <w:rsid w:val="007F3108"/>
    <w:rsid w:val="007F3F42"/>
    <w:rsid w:val="007F439B"/>
    <w:rsid w:val="007F45C5"/>
    <w:rsid w:val="007F46BA"/>
    <w:rsid w:val="007F4962"/>
    <w:rsid w:val="007F4A5C"/>
    <w:rsid w:val="007F53A6"/>
    <w:rsid w:val="007F5E2D"/>
    <w:rsid w:val="007F63BE"/>
    <w:rsid w:val="007F67AC"/>
    <w:rsid w:val="007F6914"/>
    <w:rsid w:val="007F698D"/>
    <w:rsid w:val="00800A17"/>
    <w:rsid w:val="00800E32"/>
    <w:rsid w:val="00804EAB"/>
    <w:rsid w:val="00805909"/>
    <w:rsid w:val="00805D77"/>
    <w:rsid w:val="00806883"/>
    <w:rsid w:val="0080747A"/>
    <w:rsid w:val="00810553"/>
    <w:rsid w:val="008106F2"/>
    <w:rsid w:val="0081076D"/>
    <w:rsid w:val="0081175D"/>
    <w:rsid w:val="0081268E"/>
    <w:rsid w:val="008133EA"/>
    <w:rsid w:val="00814A13"/>
    <w:rsid w:val="00814A78"/>
    <w:rsid w:val="00814FEF"/>
    <w:rsid w:val="00816B92"/>
    <w:rsid w:val="00816CD6"/>
    <w:rsid w:val="00816F28"/>
    <w:rsid w:val="00820161"/>
    <w:rsid w:val="0082023B"/>
    <w:rsid w:val="008203EF"/>
    <w:rsid w:val="0082098B"/>
    <w:rsid w:val="008220AE"/>
    <w:rsid w:val="008231A6"/>
    <w:rsid w:val="008236AC"/>
    <w:rsid w:val="00823A0C"/>
    <w:rsid w:val="00823EA6"/>
    <w:rsid w:val="00823FF7"/>
    <w:rsid w:val="00824459"/>
    <w:rsid w:val="00824508"/>
    <w:rsid w:val="00824513"/>
    <w:rsid w:val="00825820"/>
    <w:rsid w:val="00827189"/>
    <w:rsid w:val="0082737A"/>
    <w:rsid w:val="00830CA4"/>
    <w:rsid w:val="008322F0"/>
    <w:rsid w:val="008335F2"/>
    <w:rsid w:val="00833E5C"/>
    <w:rsid w:val="0083547E"/>
    <w:rsid w:val="008356DE"/>
    <w:rsid w:val="0083673F"/>
    <w:rsid w:val="008375B2"/>
    <w:rsid w:val="008411C3"/>
    <w:rsid w:val="0084142F"/>
    <w:rsid w:val="00841E47"/>
    <w:rsid w:val="008427DC"/>
    <w:rsid w:val="00842BB3"/>
    <w:rsid w:val="00843980"/>
    <w:rsid w:val="00843EBF"/>
    <w:rsid w:val="00846867"/>
    <w:rsid w:val="00847C28"/>
    <w:rsid w:val="00847C3D"/>
    <w:rsid w:val="008505C1"/>
    <w:rsid w:val="00850BFF"/>
    <w:rsid w:val="008526DF"/>
    <w:rsid w:val="00852D56"/>
    <w:rsid w:val="00852F33"/>
    <w:rsid w:val="00853109"/>
    <w:rsid w:val="008556DD"/>
    <w:rsid w:val="00857775"/>
    <w:rsid w:val="00857A73"/>
    <w:rsid w:val="008600FB"/>
    <w:rsid w:val="00861BC8"/>
    <w:rsid w:val="008652D6"/>
    <w:rsid w:val="0087075C"/>
    <w:rsid w:val="00871E70"/>
    <w:rsid w:val="008721FC"/>
    <w:rsid w:val="00872FDF"/>
    <w:rsid w:val="008738E6"/>
    <w:rsid w:val="00874881"/>
    <w:rsid w:val="00874DA5"/>
    <w:rsid w:val="00875621"/>
    <w:rsid w:val="00875854"/>
    <w:rsid w:val="00876D29"/>
    <w:rsid w:val="00876DFC"/>
    <w:rsid w:val="008818B5"/>
    <w:rsid w:val="00881BEE"/>
    <w:rsid w:val="00882197"/>
    <w:rsid w:val="00882B2E"/>
    <w:rsid w:val="00883571"/>
    <w:rsid w:val="008841C5"/>
    <w:rsid w:val="00886353"/>
    <w:rsid w:val="00890A3F"/>
    <w:rsid w:val="00891177"/>
    <w:rsid w:val="008913DE"/>
    <w:rsid w:val="00891777"/>
    <w:rsid w:val="00891D6A"/>
    <w:rsid w:val="0089204F"/>
    <w:rsid w:val="00892DC4"/>
    <w:rsid w:val="00895694"/>
    <w:rsid w:val="00896762"/>
    <w:rsid w:val="008971D3"/>
    <w:rsid w:val="008A08FF"/>
    <w:rsid w:val="008A0AEF"/>
    <w:rsid w:val="008A0C8D"/>
    <w:rsid w:val="008A1DD7"/>
    <w:rsid w:val="008A3EDE"/>
    <w:rsid w:val="008A491D"/>
    <w:rsid w:val="008A5896"/>
    <w:rsid w:val="008A5A91"/>
    <w:rsid w:val="008A5E7C"/>
    <w:rsid w:val="008A736C"/>
    <w:rsid w:val="008B0B57"/>
    <w:rsid w:val="008B258F"/>
    <w:rsid w:val="008B300C"/>
    <w:rsid w:val="008B3B9C"/>
    <w:rsid w:val="008B524E"/>
    <w:rsid w:val="008B72A4"/>
    <w:rsid w:val="008B7F84"/>
    <w:rsid w:val="008C1D2C"/>
    <w:rsid w:val="008C26BB"/>
    <w:rsid w:val="008C4078"/>
    <w:rsid w:val="008C40D6"/>
    <w:rsid w:val="008C40DA"/>
    <w:rsid w:val="008C42AE"/>
    <w:rsid w:val="008C55A0"/>
    <w:rsid w:val="008C7052"/>
    <w:rsid w:val="008D14F3"/>
    <w:rsid w:val="008D305D"/>
    <w:rsid w:val="008D3B57"/>
    <w:rsid w:val="008D468E"/>
    <w:rsid w:val="008D4D81"/>
    <w:rsid w:val="008D51F0"/>
    <w:rsid w:val="008D62DB"/>
    <w:rsid w:val="008D656A"/>
    <w:rsid w:val="008D7C4A"/>
    <w:rsid w:val="008E0870"/>
    <w:rsid w:val="008E2FC6"/>
    <w:rsid w:val="008E3733"/>
    <w:rsid w:val="008E3CDF"/>
    <w:rsid w:val="008E3FBD"/>
    <w:rsid w:val="008E42C2"/>
    <w:rsid w:val="008E5122"/>
    <w:rsid w:val="008F0908"/>
    <w:rsid w:val="008F11F4"/>
    <w:rsid w:val="008F26F4"/>
    <w:rsid w:val="008F298D"/>
    <w:rsid w:val="008F2E1C"/>
    <w:rsid w:val="008F2E78"/>
    <w:rsid w:val="008F3E26"/>
    <w:rsid w:val="008F3FCC"/>
    <w:rsid w:val="008F45D3"/>
    <w:rsid w:val="008F4EE9"/>
    <w:rsid w:val="008F51D0"/>
    <w:rsid w:val="008F5976"/>
    <w:rsid w:val="008F63A2"/>
    <w:rsid w:val="008F6ECA"/>
    <w:rsid w:val="008F6F70"/>
    <w:rsid w:val="0090168C"/>
    <w:rsid w:val="00904968"/>
    <w:rsid w:val="00904F07"/>
    <w:rsid w:val="00905F4A"/>
    <w:rsid w:val="0090611C"/>
    <w:rsid w:val="00907EA4"/>
    <w:rsid w:val="00910F01"/>
    <w:rsid w:val="00913F03"/>
    <w:rsid w:val="0091493D"/>
    <w:rsid w:val="00915AFE"/>
    <w:rsid w:val="009171AD"/>
    <w:rsid w:val="0092014C"/>
    <w:rsid w:val="009217B8"/>
    <w:rsid w:val="00922FB1"/>
    <w:rsid w:val="00924084"/>
    <w:rsid w:val="0092526C"/>
    <w:rsid w:val="00925750"/>
    <w:rsid w:val="00925E33"/>
    <w:rsid w:val="00926200"/>
    <w:rsid w:val="009273BE"/>
    <w:rsid w:val="00930E56"/>
    <w:rsid w:val="00931950"/>
    <w:rsid w:val="00932896"/>
    <w:rsid w:val="009328C3"/>
    <w:rsid w:val="00932B3F"/>
    <w:rsid w:val="00933181"/>
    <w:rsid w:val="00933B52"/>
    <w:rsid w:val="00934B81"/>
    <w:rsid w:val="00934F6C"/>
    <w:rsid w:val="00935B0C"/>
    <w:rsid w:val="00936037"/>
    <w:rsid w:val="00937048"/>
    <w:rsid w:val="009376E9"/>
    <w:rsid w:val="00937C45"/>
    <w:rsid w:val="00940522"/>
    <w:rsid w:val="0094182F"/>
    <w:rsid w:val="00942647"/>
    <w:rsid w:val="009438D4"/>
    <w:rsid w:val="009445EE"/>
    <w:rsid w:val="00945659"/>
    <w:rsid w:val="009459C6"/>
    <w:rsid w:val="00947580"/>
    <w:rsid w:val="009478B6"/>
    <w:rsid w:val="00947C21"/>
    <w:rsid w:val="00950734"/>
    <w:rsid w:val="00950920"/>
    <w:rsid w:val="00950E10"/>
    <w:rsid w:val="00951372"/>
    <w:rsid w:val="00953BDE"/>
    <w:rsid w:val="00954256"/>
    <w:rsid w:val="00955017"/>
    <w:rsid w:val="00955DD2"/>
    <w:rsid w:val="00955FB5"/>
    <w:rsid w:val="00956244"/>
    <w:rsid w:val="009567F2"/>
    <w:rsid w:val="0095697B"/>
    <w:rsid w:val="009604E2"/>
    <w:rsid w:val="00961135"/>
    <w:rsid w:val="0096168E"/>
    <w:rsid w:val="009616EE"/>
    <w:rsid w:val="00962444"/>
    <w:rsid w:val="0096532E"/>
    <w:rsid w:val="0096584A"/>
    <w:rsid w:val="009668AD"/>
    <w:rsid w:val="009674E9"/>
    <w:rsid w:val="009702A0"/>
    <w:rsid w:val="009713DE"/>
    <w:rsid w:val="00971E70"/>
    <w:rsid w:val="00972A2B"/>
    <w:rsid w:val="00973C28"/>
    <w:rsid w:val="0097483C"/>
    <w:rsid w:val="009774E6"/>
    <w:rsid w:val="00977837"/>
    <w:rsid w:val="00980590"/>
    <w:rsid w:val="00980DB5"/>
    <w:rsid w:val="009823B0"/>
    <w:rsid w:val="00982562"/>
    <w:rsid w:val="0098286E"/>
    <w:rsid w:val="00982A61"/>
    <w:rsid w:val="0098306C"/>
    <w:rsid w:val="009833B1"/>
    <w:rsid w:val="00985F86"/>
    <w:rsid w:val="00990033"/>
    <w:rsid w:val="0099028D"/>
    <w:rsid w:val="0099057E"/>
    <w:rsid w:val="00990881"/>
    <w:rsid w:val="00990C39"/>
    <w:rsid w:val="00991549"/>
    <w:rsid w:val="00992E9C"/>
    <w:rsid w:val="0099359A"/>
    <w:rsid w:val="009940E5"/>
    <w:rsid w:val="009946B2"/>
    <w:rsid w:val="00994889"/>
    <w:rsid w:val="00997B54"/>
    <w:rsid w:val="00997B84"/>
    <w:rsid w:val="009A0B76"/>
    <w:rsid w:val="009A2E4C"/>
    <w:rsid w:val="009A4BAC"/>
    <w:rsid w:val="009A5D4E"/>
    <w:rsid w:val="009A64BE"/>
    <w:rsid w:val="009A6876"/>
    <w:rsid w:val="009A73F0"/>
    <w:rsid w:val="009A7575"/>
    <w:rsid w:val="009B46FE"/>
    <w:rsid w:val="009B4759"/>
    <w:rsid w:val="009B483F"/>
    <w:rsid w:val="009B7741"/>
    <w:rsid w:val="009B7BD1"/>
    <w:rsid w:val="009B7E96"/>
    <w:rsid w:val="009C023B"/>
    <w:rsid w:val="009C237F"/>
    <w:rsid w:val="009C2395"/>
    <w:rsid w:val="009C496F"/>
    <w:rsid w:val="009C570C"/>
    <w:rsid w:val="009C67AC"/>
    <w:rsid w:val="009C702A"/>
    <w:rsid w:val="009C75CB"/>
    <w:rsid w:val="009D0556"/>
    <w:rsid w:val="009D0D47"/>
    <w:rsid w:val="009D0D80"/>
    <w:rsid w:val="009D184D"/>
    <w:rsid w:val="009D1B9D"/>
    <w:rsid w:val="009D2814"/>
    <w:rsid w:val="009D2919"/>
    <w:rsid w:val="009D2BE7"/>
    <w:rsid w:val="009D4D45"/>
    <w:rsid w:val="009D6D4B"/>
    <w:rsid w:val="009E09D5"/>
    <w:rsid w:val="009E1C33"/>
    <w:rsid w:val="009E3349"/>
    <w:rsid w:val="009E4504"/>
    <w:rsid w:val="009E5314"/>
    <w:rsid w:val="009E67AD"/>
    <w:rsid w:val="009E73E8"/>
    <w:rsid w:val="009E7B15"/>
    <w:rsid w:val="009E7BBB"/>
    <w:rsid w:val="009F087D"/>
    <w:rsid w:val="009F0F24"/>
    <w:rsid w:val="009F14B9"/>
    <w:rsid w:val="009F1628"/>
    <w:rsid w:val="009F3176"/>
    <w:rsid w:val="009F3AA7"/>
    <w:rsid w:val="009F3DA2"/>
    <w:rsid w:val="009F3E22"/>
    <w:rsid w:val="009F4EC4"/>
    <w:rsid w:val="009F7137"/>
    <w:rsid w:val="00A00999"/>
    <w:rsid w:val="00A01936"/>
    <w:rsid w:val="00A03C5F"/>
    <w:rsid w:val="00A054E9"/>
    <w:rsid w:val="00A055DB"/>
    <w:rsid w:val="00A0573B"/>
    <w:rsid w:val="00A07C13"/>
    <w:rsid w:val="00A11A6E"/>
    <w:rsid w:val="00A11D5B"/>
    <w:rsid w:val="00A13BC3"/>
    <w:rsid w:val="00A158C4"/>
    <w:rsid w:val="00A161A7"/>
    <w:rsid w:val="00A16BEB"/>
    <w:rsid w:val="00A16E4D"/>
    <w:rsid w:val="00A16FE8"/>
    <w:rsid w:val="00A17995"/>
    <w:rsid w:val="00A20017"/>
    <w:rsid w:val="00A20AD9"/>
    <w:rsid w:val="00A220D7"/>
    <w:rsid w:val="00A22B77"/>
    <w:rsid w:val="00A24B39"/>
    <w:rsid w:val="00A24C34"/>
    <w:rsid w:val="00A24FC4"/>
    <w:rsid w:val="00A25564"/>
    <w:rsid w:val="00A256BB"/>
    <w:rsid w:val="00A25DCC"/>
    <w:rsid w:val="00A26A74"/>
    <w:rsid w:val="00A26F5F"/>
    <w:rsid w:val="00A2748D"/>
    <w:rsid w:val="00A27DE6"/>
    <w:rsid w:val="00A30606"/>
    <w:rsid w:val="00A31972"/>
    <w:rsid w:val="00A339D7"/>
    <w:rsid w:val="00A340F9"/>
    <w:rsid w:val="00A341C6"/>
    <w:rsid w:val="00A3473E"/>
    <w:rsid w:val="00A361EA"/>
    <w:rsid w:val="00A36273"/>
    <w:rsid w:val="00A368FF"/>
    <w:rsid w:val="00A3752C"/>
    <w:rsid w:val="00A37B93"/>
    <w:rsid w:val="00A40464"/>
    <w:rsid w:val="00A404F1"/>
    <w:rsid w:val="00A4197C"/>
    <w:rsid w:val="00A431AA"/>
    <w:rsid w:val="00A43206"/>
    <w:rsid w:val="00A442EE"/>
    <w:rsid w:val="00A44980"/>
    <w:rsid w:val="00A44BD9"/>
    <w:rsid w:val="00A450EA"/>
    <w:rsid w:val="00A45D9A"/>
    <w:rsid w:val="00A464AA"/>
    <w:rsid w:val="00A46913"/>
    <w:rsid w:val="00A46E92"/>
    <w:rsid w:val="00A4735F"/>
    <w:rsid w:val="00A47C09"/>
    <w:rsid w:val="00A50257"/>
    <w:rsid w:val="00A503E2"/>
    <w:rsid w:val="00A5199C"/>
    <w:rsid w:val="00A51FA1"/>
    <w:rsid w:val="00A526E4"/>
    <w:rsid w:val="00A534C3"/>
    <w:rsid w:val="00A53B9B"/>
    <w:rsid w:val="00A55775"/>
    <w:rsid w:val="00A565DB"/>
    <w:rsid w:val="00A57F2B"/>
    <w:rsid w:val="00A60966"/>
    <w:rsid w:val="00A60F07"/>
    <w:rsid w:val="00A615FF"/>
    <w:rsid w:val="00A6163C"/>
    <w:rsid w:val="00A633B6"/>
    <w:rsid w:val="00A646C8"/>
    <w:rsid w:val="00A65A79"/>
    <w:rsid w:val="00A65C4E"/>
    <w:rsid w:val="00A66A5C"/>
    <w:rsid w:val="00A7030F"/>
    <w:rsid w:val="00A7145F"/>
    <w:rsid w:val="00A72594"/>
    <w:rsid w:val="00A73071"/>
    <w:rsid w:val="00A73715"/>
    <w:rsid w:val="00A73772"/>
    <w:rsid w:val="00A748CF"/>
    <w:rsid w:val="00A74BE1"/>
    <w:rsid w:val="00A74F06"/>
    <w:rsid w:val="00A751D8"/>
    <w:rsid w:val="00A761DE"/>
    <w:rsid w:val="00A769FD"/>
    <w:rsid w:val="00A770B8"/>
    <w:rsid w:val="00A777A4"/>
    <w:rsid w:val="00A800CE"/>
    <w:rsid w:val="00A8089A"/>
    <w:rsid w:val="00A821D7"/>
    <w:rsid w:val="00A8220D"/>
    <w:rsid w:val="00A82466"/>
    <w:rsid w:val="00A8265E"/>
    <w:rsid w:val="00A82D3A"/>
    <w:rsid w:val="00A837BC"/>
    <w:rsid w:val="00A83B7F"/>
    <w:rsid w:val="00A84BF8"/>
    <w:rsid w:val="00A850CD"/>
    <w:rsid w:val="00A85619"/>
    <w:rsid w:val="00A85A99"/>
    <w:rsid w:val="00A8622B"/>
    <w:rsid w:val="00A86E1B"/>
    <w:rsid w:val="00A8761A"/>
    <w:rsid w:val="00A90350"/>
    <w:rsid w:val="00A904A6"/>
    <w:rsid w:val="00A9078D"/>
    <w:rsid w:val="00A91322"/>
    <w:rsid w:val="00A91A52"/>
    <w:rsid w:val="00A91EAE"/>
    <w:rsid w:val="00A92001"/>
    <w:rsid w:val="00A92A65"/>
    <w:rsid w:val="00A94563"/>
    <w:rsid w:val="00A94869"/>
    <w:rsid w:val="00A96EBF"/>
    <w:rsid w:val="00A9746D"/>
    <w:rsid w:val="00A978BE"/>
    <w:rsid w:val="00AA24D1"/>
    <w:rsid w:val="00AA278F"/>
    <w:rsid w:val="00AA2EFF"/>
    <w:rsid w:val="00AA2FBD"/>
    <w:rsid w:val="00AA473C"/>
    <w:rsid w:val="00AA48E5"/>
    <w:rsid w:val="00AA550C"/>
    <w:rsid w:val="00AA68C1"/>
    <w:rsid w:val="00AA710F"/>
    <w:rsid w:val="00AB0759"/>
    <w:rsid w:val="00AB0796"/>
    <w:rsid w:val="00AB4FE5"/>
    <w:rsid w:val="00AB57E0"/>
    <w:rsid w:val="00AB6841"/>
    <w:rsid w:val="00AB6EE8"/>
    <w:rsid w:val="00AB76C7"/>
    <w:rsid w:val="00AC02E3"/>
    <w:rsid w:val="00AC1DDD"/>
    <w:rsid w:val="00AC1E90"/>
    <w:rsid w:val="00AC3973"/>
    <w:rsid w:val="00AC4862"/>
    <w:rsid w:val="00AC4BB2"/>
    <w:rsid w:val="00AC5C1D"/>
    <w:rsid w:val="00AC6B72"/>
    <w:rsid w:val="00AC6DD3"/>
    <w:rsid w:val="00AC72C8"/>
    <w:rsid w:val="00AD169F"/>
    <w:rsid w:val="00AD1D04"/>
    <w:rsid w:val="00AD22B5"/>
    <w:rsid w:val="00AD22ED"/>
    <w:rsid w:val="00AD2D32"/>
    <w:rsid w:val="00AD302F"/>
    <w:rsid w:val="00AD32D6"/>
    <w:rsid w:val="00AD3DA5"/>
    <w:rsid w:val="00AD5EC5"/>
    <w:rsid w:val="00AE0F96"/>
    <w:rsid w:val="00AE1467"/>
    <w:rsid w:val="00AE1E97"/>
    <w:rsid w:val="00AE246E"/>
    <w:rsid w:val="00AE29F3"/>
    <w:rsid w:val="00AE2F70"/>
    <w:rsid w:val="00AE3D49"/>
    <w:rsid w:val="00AE4333"/>
    <w:rsid w:val="00AE5CC5"/>
    <w:rsid w:val="00AE653F"/>
    <w:rsid w:val="00AE6E29"/>
    <w:rsid w:val="00AF13D8"/>
    <w:rsid w:val="00AF1897"/>
    <w:rsid w:val="00AF1B9F"/>
    <w:rsid w:val="00AF1E37"/>
    <w:rsid w:val="00AF2243"/>
    <w:rsid w:val="00AF32B8"/>
    <w:rsid w:val="00AF37F6"/>
    <w:rsid w:val="00AF3D18"/>
    <w:rsid w:val="00AF40B1"/>
    <w:rsid w:val="00AF5792"/>
    <w:rsid w:val="00AF5E80"/>
    <w:rsid w:val="00AF601B"/>
    <w:rsid w:val="00AF6350"/>
    <w:rsid w:val="00AF6CF9"/>
    <w:rsid w:val="00B00567"/>
    <w:rsid w:val="00B018B5"/>
    <w:rsid w:val="00B02065"/>
    <w:rsid w:val="00B02E7C"/>
    <w:rsid w:val="00B02EE9"/>
    <w:rsid w:val="00B03932"/>
    <w:rsid w:val="00B043DD"/>
    <w:rsid w:val="00B05C6A"/>
    <w:rsid w:val="00B06BF0"/>
    <w:rsid w:val="00B06C50"/>
    <w:rsid w:val="00B06D14"/>
    <w:rsid w:val="00B07D07"/>
    <w:rsid w:val="00B07D5D"/>
    <w:rsid w:val="00B07F9D"/>
    <w:rsid w:val="00B1263D"/>
    <w:rsid w:val="00B12B5C"/>
    <w:rsid w:val="00B153FC"/>
    <w:rsid w:val="00B1543E"/>
    <w:rsid w:val="00B161E3"/>
    <w:rsid w:val="00B1770A"/>
    <w:rsid w:val="00B20108"/>
    <w:rsid w:val="00B222A1"/>
    <w:rsid w:val="00B22949"/>
    <w:rsid w:val="00B22DAA"/>
    <w:rsid w:val="00B235A1"/>
    <w:rsid w:val="00B23AC6"/>
    <w:rsid w:val="00B23D3C"/>
    <w:rsid w:val="00B249F9"/>
    <w:rsid w:val="00B262FC"/>
    <w:rsid w:val="00B269CF"/>
    <w:rsid w:val="00B27428"/>
    <w:rsid w:val="00B30C23"/>
    <w:rsid w:val="00B31101"/>
    <w:rsid w:val="00B31A0A"/>
    <w:rsid w:val="00B32A5A"/>
    <w:rsid w:val="00B33286"/>
    <w:rsid w:val="00B3439A"/>
    <w:rsid w:val="00B3446D"/>
    <w:rsid w:val="00B350B2"/>
    <w:rsid w:val="00B35B64"/>
    <w:rsid w:val="00B35EEC"/>
    <w:rsid w:val="00B35FA5"/>
    <w:rsid w:val="00B413EE"/>
    <w:rsid w:val="00B4187E"/>
    <w:rsid w:val="00B42554"/>
    <w:rsid w:val="00B43C89"/>
    <w:rsid w:val="00B471A8"/>
    <w:rsid w:val="00B50776"/>
    <w:rsid w:val="00B52255"/>
    <w:rsid w:val="00B52D6E"/>
    <w:rsid w:val="00B548E1"/>
    <w:rsid w:val="00B55EBD"/>
    <w:rsid w:val="00B56A0A"/>
    <w:rsid w:val="00B5718D"/>
    <w:rsid w:val="00B6088D"/>
    <w:rsid w:val="00B61157"/>
    <w:rsid w:val="00B61C4B"/>
    <w:rsid w:val="00B62CE7"/>
    <w:rsid w:val="00B63F87"/>
    <w:rsid w:val="00B65CCD"/>
    <w:rsid w:val="00B65F28"/>
    <w:rsid w:val="00B667D4"/>
    <w:rsid w:val="00B67DBE"/>
    <w:rsid w:val="00B71917"/>
    <w:rsid w:val="00B72CB9"/>
    <w:rsid w:val="00B7491A"/>
    <w:rsid w:val="00B74B4E"/>
    <w:rsid w:val="00B757E9"/>
    <w:rsid w:val="00B775BC"/>
    <w:rsid w:val="00B80D06"/>
    <w:rsid w:val="00B80D5C"/>
    <w:rsid w:val="00B8160F"/>
    <w:rsid w:val="00B82CFC"/>
    <w:rsid w:val="00B83286"/>
    <w:rsid w:val="00B8352F"/>
    <w:rsid w:val="00B83F58"/>
    <w:rsid w:val="00B843B4"/>
    <w:rsid w:val="00B856D1"/>
    <w:rsid w:val="00B85749"/>
    <w:rsid w:val="00B857EF"/>
    <w:rsid w:val="00B86437"/>
    <w:rsid w:val="00B8756F"/>
    <w:rsid w:val="00B91FEF"/>
    <w:rsid w:val="00B925D1"/>
    <w:rsid w:val="00B94BAB"/>
    <w:rsid w:val="00B95485"/>
    <w:rsid w:val="00B9577E"/>
    <w:rsid w:val="00B95E67"/>
    <w:rsid w:val="00B95EF8"/>
    <w:rsid w:val="00B964C5"/>
    <w:rsid w:val="00B9755C"/>
    <w:rsid w:val="00BA0144"/>
    <w:rsid w:val="00BA07C2"/>
    <w:rsid w:val="00BA164F"/>
    <w:rsid w:val="00BA19EC"/>
    <w:rsid w:val="00BA1C42"/>
    <w:rsid w:val="00BA2647"/>
    <w:rsid w:val="00BA28BC"/>
    <w:rsid w:val="00BA340A"/>
    <w:rsid w:val="00BA3E3B"/>
    <w:rsid w:val="00BA48DB"/>
    <w:rsid w:val="00BA67A9"/>
    <w:rsid w:val="00BA743F"/>
    <w:rsid w:val="00BA74C5"/>
    <w:rsid w:val="00BA76AE"/>
    <w:rsid w:val="00BA7713"/>
    <w:rsid w:val="00BA789C"/>
    <w:rsid w:val="00BA78A3"/>
    <w:rsid w:val="00BA7F59"/>
    <w:rsid w:val="00BB16BB"/>
    <w:rsid w:val="00BB4B44"/>
    <w:rsid w:val="00BB4D0A"/>
    <w:rsid w:val="00BB53D4"/>
    <w:rsid w:val="00BB6C03"/>
    <w:rsid w:val="00BB6EDB"/>
    <w:rsid w:val="00BB71B4"/>
    <w:rsid w:val="00BB79AE"/>
    <w:rsid w:val="00BB7C09"/>
    <w:rsid w:val="00BC0903"/>
    <w:rsid w:val="00BC0D1D"/>
    <w:rsid w:val="00BC118F"/>
    <w:rsid w:val="00BC3323"/>
    <w:rsid w:val="00BC405E"/>
    <w:rsid w:val="00BC4F0C"/>
    <w:rsid w:val="00BC529F"/>
    <w:rsid w:val="00BC5B41"/>
    <w:rsid w:val="00BC66B6"/>
    <w:rsid w:val="00BC79A4"/>
    <w:rsid w:val="00BD13C9"/>
    <w:rsid w:val="00BD15EA"/>
    <w:rsid w:val="00BD1693"/>
    <w:rsid w:val="00BD190E"/>
    <w:rsid w:val="00BD1F93"/>
    <w:rsid w:val="00BD263D"/>
    <w:rsid w:val="00BD2748"/>
    <w:rsid w:val="00BD5223"/>
    <w:rsid w:val="00BD6516"/>
    <w:rsid w:val="00BD6527"/>
    <w:rsid w:val="00BD6B37"/>
    <w:rsid w:val="00BD7194"/>
    <w:rsid w:val="00BD7502"/>
    <w:rsid w:val="00BE0695"/>
    <w:rsid w:val="00BE2248"/>
    <w:rsid w:val="00BE2671"/>
    <w:rsid w:val="00BE3A85"/>
    <w:rsid w:val="00BE4662"/>
    <w:rsid w:val="00BE49E6"/>
    <w:rsid w:val="00BE5A76"/>
    <w:rsid w:val="00BE7173"/>
    <w:rsid w:val="00BE747F"/>
    <w:rsid w:val="00BF0F4B"/>
    <w:rsid w:val="00BF108C"/>
    <w:rsid w:val="00BF361F"/>
    <w:rsid w:val="00BF3DAF"/>
    <w:rsid w:val="00BF46AF"/>
    <w:rsid w:val="00BF4F7A"/>
    <w:rsid w:val="00BF4FA3"/>
    <w:rsid w:val="00BF5174"/>
    <w:rsid w:val="00BF5857"/>
    <w:rsid w:val="00BF59C5"/>
    <w:rsid w:val="00BF61CA"/>
    <w:rsid w:val="00BF6C7C"/>
    <w:rsid w:val="00BF7411"/>
    <w:rsid w:val="00BF7E3B"/>
    <w:rsid w:val="00C00C85"/>
    <w:rsid w:val="00C02A4F"/>
    <w:rsid w:val="00C030D2"/>
    <w:rsid w:val="00C03B90"/>
    <w:rsid w:val="00C0438B"/>
    <w:rsid w:val="00C05CC8"/>
    <w:rsid w:val="00C0635B"/>
    <w:rsid w:val="00C0782A"/>
    <w:rsid w:val="00C102A6"/>
    <w:rsid w:val="00C11ADD"/>
    <w:rsid w:val="00C13D11"/>
    <w:rsid w:val="00C15043"/>
    <w:rsid w:val="00C15DF1"/>
    <w:rsid w:val="00C173BA"/>
    <w:rsid w:val="00C1773E"/>
    <w:rsid w:val="00C17A2B"/>
    <w:rsid w:val="00C17D77"/>
    <w:rsid w:val="00C2088B"/>
    <w:rsid w:val="00C220DE"/>
    <w:rsid w:val="00C22FF3"/>
    <w:rsid w:val="00C231F9"/>
    <w:rsid w:val="00C247EE"/>
    <w:rsid w:val="00C24950"/>
    <w:rsid w:val="00C25D45"/>
    <w:rsid w:val="00C26438"/>
    <w:rsid w:val="00C269BB"/>
    <w:rsid w:val="00C26C0B"/>
    <w:rsid w:val="00C2704A"/>
    <w:rsid w:val="00C3162A"/>
    <w:rsid w:val="00C3355F"/>
    <w:rsid w:val="00C339CB"/>
    <w:rsid w:val="00C33CF0"/>
    <w:rsid w:val="00C34DB5"/>
    <w:rsid w:val="00C35C5B"/>
    <w:rsid w:val="00C36BA4"/>
    <w:rsid w:val="00C3747A"/>
    <w:rsid w:val="00C40517"/>
    <w:rsid w:val="00C40C41"/>
    <w:rsid w:val="00C41239"/>
    <w:rsid w:val="00C41776"/>
    <w:rsid w:val="00C42588"/>
    <w:rsid w:val="00C42A6D"/>
    <w:rsid w:val="00C430E9"/>
    <w:rsid w:val="00C433E4"/>
    <w:rsid w:val="00C43D7E"/>
    <w:rsid w:val="00C4462A"/>
    <w:rsid w:val="00C44B35"/>
    <w:rsid w:val="00C45235"/>
    <w:rsid w:val="00C4554D"/>
    <w:rsid w:val="00C45A32"/>
    <w:rsid w:val="00C45B19"/>
    <w:rsid w:val="00C46687"/>
    <w:rsid w:val="00C46A3D"/>
    <w:rsid w:val="00C51ACA"/>
    <w:rsid w:val="00C5293E"/>
    <w:rsid w:val="00C52A58"/>
    <w:rsid w:val="00C56EE0"/>
    <w:rsid w:val="00C5742F"/>
    <w:rsid w:val="00C60297"/>
    <w:rsid w:val="00C60580"/>
    <w:rsid w:val="00C60EEF"/>
    <w:rsid w:val="00C611A8"/>
    <w:rsid w:val="00C62832"/>
    <w:rsid w:val="00C62BCA"/>
    <w:rsid w:val="00C63D31"/>
    <w:rsid w:val="00C65504"/>
    <w:rsid w:val="00C65BAF"/>
    <w:rsid w:val="00C65FC0"/>
    <w:rsid w:val="00C664B4"/>
    <w:rsid w:val="00C66665"/>
    <w:rsid w:val="00C66E2D"/>
    <w:rsid w:val="00C6703F"/>
    <w:rsid w:val="00C70A57"/>
    <w:rsid w:val="00C7153D"/>
    <w:rsid w:val="00C71D37"/>
    <w:rsid w:val="00C72DCF"/>
    <w:rsid w:val="00C73ADD"/>
    <w:rsid w:val="00C7536E"/>
    <w:rsid w:val="00C758C0"/>
    <w:rsid w:val="00C759F6"/>
    <w:rsid w:val="00C762D0"/>
    <w:rsid w:val="00C76BD4"/>
    <w:rsid w:val="00C77324"/>
    <w:rsid w:val="00C77844"/>
    <w:rsid w:val="00C809AE"/>
    <w:rsid w:val="00C810F0"/>
    <w:rsid w:val="00C82DC7"/>
    <w:rsid w:val="00C83B78"/>
    <w:rsid w:val="00C83D8F"/>
    <w:rsid w:val="00C84FF2"/>
    <w:rsid w:val="00C85A8C"/>
    <w:rsid w:val="00C87100"/>
    <w:rsid w:val="00C872CC"/>
    <w:rsid w:val="00C906B7"/>
    <w:rsid w:val="00C90B55"/>
    <w:rsid w:val="00C918E0"/>
    <w:rsid w:val="00C93287"/>
    <w:rsid w:val="00C9393C"/>
    <w:rsid w:val="00C93BD4"/>
    <w:rsid w:val="00C94B92"/>
    <w:rsid w:val="00C94D8F"/>
    <w:rsid w:val="00C956F7"/>
    <w:rsid w:val="00C95F16"/>
    <w:rsid w:val="00C97B9C"/>
    <w:rsid w:val="00CA0989"/>
    <w:rsid w:val="00CA0D05"/>
    <w:rsid w:val="00CA3D84"/>
    <w:rsid w:val="00CA3EDC"/>
    <w:rsid w:val="00CA431E"/>
    <w:rsid w:val="00CA47FE"/>
    <w:rsid w:val="00CA55AC"/>
    <w:rsid w:val="00CA5A5E"/>
    <w:rsid w:val="00CA6AC4"/>
    <w:rsid w:val="00CA7B6A"/>
    <w:rsid w:val="00CB07D2"/>
    <w:rsid w:val="00CB0F8D"/>
    <w:rsid w:val="00CB3FA1"/>
    <w:rsid w:val="00CB404A"/>
    <w:rsid w:val="00CB4219"/>
    <w:rsid w:val="00CB4AB2"/>
    <w:rsid w:val="00CB52A3"/>
    <w:rsid w:val="00CB78F0"/>
    <w:rsid w:val="00CC1AF0"/>
    <w:rsid w:val="00CC1FA2"/>
    <w:rsid w:val="00CC2811"/>
    <w:rsid w:val="00CC2C96"/>
    <w:rsid w:val="00CC3062"/>
    <w:rsid w:val="00CC3F08"/>
    <w:rsid w:val="00CC4565"/>
    <w:rsid w:val="00CC4B21"/>
    <w:rsid w:val="00CC5BEA"/>
    <w:rsid w:val="00CC5C0A"/>
    <w:rsid w:val="00CC700B"/>
    <w:rsid w:val="00CC74F5"/>
    <w:rsid w:val="00CC7633"/>
    <w:rsid w:val="00CD1E9B"/>
    <w:rsid w:val="00CD45F5"/>
    <w:rsid w:val="00CD5282"/>
    <w:rsid w:val="00CD5AEF"/>
    <w:rsid w:val="00CD633A"/>
    <w:rsid w:val="00CD6EBB"/>
    <w:rsid w:val="00CD74E5"/>
    <w:rsid w:val="00CE152C"/>
    <w:rsid w:val="00CE2264"/>
    <w:rsid w:val="00CE345F"/>
    <w:rsid w:val="00CE3997"/>
    <w:rsid w:val="00CE6AB8"/>
    <w:rsid w:val="00CE6D44"/>
    <w:rsid w:val="00CE6EFE"/>
    <w:rsid w:val="00CE74E7"/>
    <w:rsid w:val="00CE7DBF"/>
    <w:rsid w:val="00CF04DF"/>
    <w:rsid w:val="00CF29FB"/>
    <w:rsid w:val="00CF2C59"/>
    <w:rsid w:val="00CF5CCE"/>
    <w:rsid w:val="00CF69E3"/>
    <w:rsid w:val="00CF6E72"/>
    <w:rsid w:val="00D00096"/>
    <w:rsid w:val="00D0090D"/>
    <w:rsid w:val="00D00A47"/>
    <w:rsid w:val="00D025F3"/>
    <w:rsid w:val="00D03242"/>
    <w:rsid w:val="00D0346E"/>
    <w:rsid w:val="00D03E02"/>
    <w:rsid w:val="00D04429"/>
    <w:rsid w:val="00D04E95"/>
    <w:rsid w:val="00D05339"/>
    <w:rsid w:val="00D05BDF"/>
    <w:rsid w:val="00D06733"/>
    <w:rsid w:val="00D06C53"/>
    <w:rsid w:val="00D114F7"/>
    <w:rsid w:val="00D11AB8"/>
    <w:rsid w:val="00D127AD"/>
    <w:rsid w:val="00D12C6B"/>
    <w:rsid w:val="00D143E3"/>
    <w:rsid w:val="00D14AB4"/>
    <w:rsid w:val="00D1597B"/>
    <w:rsid w:val="00D169D0"/>
    <w:rsid w:val="00D16B3D"/>
    <w:rsid w:val="00D17B1B"/>
    <w:rsid w:val="00D2027A"/>
    <w:rsid w:val="00D20297"/>
    <w:rsid w:val="00D21EDC"/>
    <w:rsid w:val="00D234F5"/>
    <w:rsid w:val="00D25B18"/>
    <w:rsid w:val="00D26180"/>
    <w:rsid w:val="00D26206"/>
    <w:rsid w:val="00D26867"/>
    <w:rsid w:val="00D27039"/>
    <w:rsid w:val="00D309AA"/>
    <w:rsid w:val="00D31AA5"/>
    <w:rsid w:val="00D31BBA"/>
    <w:rsid w:val="00D3276A"/>
    <w:rsid w:val="00D329A1"/>
    <w:rsid w:val="00D3319C"/>
    <w:rsid w:val="00D33DD4"/>
    <w:rsid w:val="00D35693"/>
    <w:rsid w:val="00D37198"/>
    <w:rsid w:val="00D375D0"/>
    <w:rsid w:val="00D40796"/>
    <w:rsid w:val="00D40B2A"/>
    <w:rsid w:val="00D42414"/>
    <w:rsid w:val="00D427A7"/>
    <w:rsid w:val="00D43001"/>
    <w:rsid w:val="00D4317C"/>
    <w:rsid w:val="00D439B9"/>
    <w:rsid w:val="00D44FD9"/>
    <w:rsid w:val="00D46194"/>
    <w:rsid w:val="00D46739"/>
    <w:rsid w:val="00D5017B"/>
    <w:rsid w:val="00D5034F"/>
    <w:rsid w:val="00D55AA5"/>
    <w:rsid w:val="00D575D8"/>
    <w:rsid w:val="00D57DE0"/>
    <w:rsid w:val="00D6023A"/>
    <w:rsid w:val="00D61735"/>
    <w:rsid w:val="00D61F36"/>
    <w:rsid w:val="00D62C44"/>
    <w:rsid w:val="00D6395F"/>
    <w:rsid w:val="00D655D4"/>
    <w:rsid w:val="00D662BB"/>
    <w:rsid w:val="00D667ED"/>
    <w:rsid w:val="00D66A60"/>
    <w:rsid w:val="00D70A43"/>
    <w:rsid w:val="00D71162"/>
    <w:rsid w:val="00D71193"/>
    <w:rsid w:val="00D759E4"/>
    <w:rsid w:val="00D75CE9"/>
    <w:rsid w:val="00D76AA3"/>
    <w:rsid w:val="00D76C0D"/>
    <w:rsid w:val="00D8018E"/>
    <w:rsid w:val="00D8092B"/>
    <w:rsid w:val="00D81890"/>
    <w:rsid w:val="00D81E85"/>
    <w:rsid w:val="00D829C3"/>
    <w:rsid w:val="00D83719"/>
    <w:rsid w:val="00D83D1D"/>
    <w:rsid w:val="00D8419E"/>
    <w:rsid w:val="00D84B49"/>
    <w:rsid w:val="00D85838"/>
    <w:rsid w:val="00D85B5C"/>
    <w:rsid w:val="00D86E25"/>
    <w:rsid w:val="00D874FC"/>
    <w:rsid w:val="00D87D78"/>
    <w:rsid w:val="00D87F7A"/>
    <w:rsid w:val="00D87FFC"/>
    <w:rsid w:val="00D900B2"/>
    <w:rsid w:val="00D90D0E"/>
    <w:rsid w:val="00D91EDB"/>
    <w:rsid w:val="00D93A79"/>
    <w:rsid w:val="00D955F3"/>
    <w:rsid w:val="00D956B7"/>
    <w:rsid w:val="00D95CD0"/>
    <w:rsid w:val="00D96EB5"/>
    <w:rsid w:val="00D97441"/>
    <w:rsid w:val="00D97A9A"/>
    <w:rsid w:val="00DA07EE"/>
    <w:rsid w:val="00DA0A8B"/>
    <w:rsid w:val="00DA1371"/>
    <w:rsid w:val="00DA155E"/>
    <w:rsid w:val="00DA165E"/>
    <w:rsid w:val="00DA1B91"/>
    <w:rsid w:val="00DA2374"/>
    <w:rsid w:val="00DA38E3"/>
    <w:rsid w:val="00DA4ABE"/>
    <w:rsid w:val="00DA627C"/>
    <w:rsid w:val="00DA7C88"/>
    <w:rsid w:val="00DB1464"/>
    <w:rsid w:val="00DB1ABF"/>
    <w:rsid w:val="00DB2687"/>
    <w:rsid w:val="00DB31AC"/>
    <w:rsid w:val="00DB34AD"/>
    <w:rsid w:val="00DB3A54"/>
    <w:rsid w:val="00DB410F"/>
    <w:rsid w:val="00DB4BB1"/>
    <w:rsid w:val="00DB624B"/>
    <w:rsid w:val="00DB6AD3"/>
    <w:rsid w:val="00DB7968"/>
    <w:rsid w:val="00DC13E3"/>
    <w:rsid w:val="00DC2623"/>
    <w:rsid w:val="00DC2D86"/>
    <w:rsid w:val="00DC516D"/>
    <w:rsid w:val="00DC6475"/>
    <w:rsid w:val="00DC68BA"/>
    <w:rsid w:val="00DC6E7F"/>
    <w:rsid w:val="00DC73E0"/>
    <w:rsid w:val="00DD0C89"/>
    <w:rsid w:val="00DD411F"/>
    <w:rsid w:val="00DD53B3"/>
    <w:rsid w:val="00DD58DC"/>
    <w:rsid w:val="00DD6F35"/>
    <w:rsid w:val="00DD7257"/>
    <w:rsid w:val="00DE2931"/>
    <w:rsid w:val="00DE3090"/>
    <w:rsid w:val="00DE3B95"/>
    <w:rsid w:val="00DE4035"/>
    <w:rsid w:val="00DE4136"/>
    <w:rsid w:val="00DE6494"/>
    <w:rsid w:val="00DE7598"/>
    <w:rsid w:val="00DF3AE5"/>
    <w:rsid w:val="00DF4699"/>
    <w:rsid w:val="00DF5153"/>
    <w:rsid w:val="00DF5164"/>
    <w:rsid w:val="00DF6DF4"/>
    <w:rsid w:val="00DF782C"/>
    <w:rsid w:val="00DF79F3"/>
    <w:rsid w:val="00E00173"/>
    <w:rsid w:val="00E007D7"/>
    <w:rsid w:val="00E00E71"/>
    <w:rsid w:val="00E02429"/>
    <w:rsid w:val="00E02A77"/>
    <w:rsid w:val="00E03A12"/>
    <w:rsid w:val="00E047AA"/>
    <w:rsid w:val="00E049B5"/>
    <w:rsid w:val="00E04CD2"/>
    <w:rsid w:val="00E05923"/>
    <w:rsid w:val="00E0659B"/>
    <w:rsid w:val="00E107A9"/>
    <w:rsid w:val="00E12BC2"/>
    <w:rsid w:val="00E13E76"/>
    <w:rsid w:val="00E158CA"/>
    <w:rsid w:val="00E15FD8"/>
    <w:rsid w:val="00E168B0"/>
    <w:rsid w:val="00E16B21"/>
    <w:rsid w:val="00E17499"/>
    <w:rsid w:val="00E176D2"/>
    <w:rsid w:val="00E20141"/>
    <w:rsid w:val="00E20489"/>
    <w:rsid w:val="00E2273F"/>
    <w:rsid w:val="00E237DE"/>
    <w:rsid w:val="00E240B4"/>
    <w:rsid w:val="00E24484"/>
    <w:rsid w:val="00E24B08"/>
    <w:rsid w:val="00E25047"/>
    <w:rsid w:val="00E32092"/>
    <w:rsid w:val="00E322B3"/>
    <w:rsid w:val="00E32980"/>
    <w:rsid w:val="00E33E20"/>
    <w:rsid w:val="00E34B08"/>
    <w:rsid w:val="00E3530D"/>
    <w:rsid w:val="00E35313"/>
    <w:rsid w:val="00E35C13"/>
    <w:rsid w:val="00E36A77"/>
    <w:rsid w:val="00E40118"/>
    <w:rsid w:val="00E41AEE"/>
    <w:rsid w:val="00E42464"/>
    <w:rsid w:val="00E42EDF"/>
    <w:rsid w:val="00E4368B"/>
    <w:rsid w:val="00E451BA"/>
    <w:rsid w:val="00E451D6"/>
    <w:rsid w:val="00E47081"/>
    <w:rsid w:val="00E472B2"/>
    <w:rsid w:val="00E475AC"/>
    <w:rsid w:val="00E50198"/>
    <w:rsid w:val="00E50CC0"/>
    <w:rsid w:val="00E5109F"/>
    <w:rsid w:val="00E525BF"/>
    <w:rsid w:val="00E52768"/>
    <w:rsid w:val="00E53057"/>
    <w:rsid w:val="00E543A7"/>
    <w:rsid w:val="00E54B37"/>
    <w:rsid w:val="00E5547E"/>
    <w:rsid w:val="00E560DE"/>
    <w:rsid w:val="00E6187D"/>
    <w:rsid w:val="00E61FFF"/>
    <w:rsid w:val="00E62901"/>
    <w:rsid w:val="00E630BC"/>
    <w:rsid w:val="00E65ED2"/>
    <w:rsid w:val="00E6631C"/>
    <w:rsid w:val="00E67959"/>
    <w:rsid w:val="00E67AC1"/>
    <w:rsid w:val="00E712C6"/>
    <w:rsid w:val="00E716A3"/>
    <w:rsid w:val="00E740B2"/>
    <w:rsid w:val="00E764DB"/>
    <w:rsid w:val="00E76E09"/>
    <w:rsid w:val="00E80966"/>
    <w:rsid w:val="00E80C51"/>
    <w:rsid w:val="00E81BDB"/>
    <w:rsid w:val="00E82847"/>
    <w:rsid w:val="00E8461D"/>
    <w:rsid w:val="00E84888"/>
    <w:rsid w:val="00E856D8"/>
    <w:rsid w:val="00E85C32"/>
    <w:rsid w:val="00E8672A"/>
    <w:rsid w:val="00E86FCC"/>
    <w:rsid w:val="00E872C4"/>
    <w:rsid w:val="00E8731F"/>
    <w:rsid w:val="00E90E17"/>
    <w:rsid w:val="00E90E80"/>
    <w:rsid w:val="00E928BC"/>
    <w:rsid w:val="00E92F5C"/>
    <w:rsid w:val="00E93631"/>
    <w:rsid w:val="00E93C25"/>
    <w:rsid w:val="00E93DDB"/>
    <w:rsid w:val="00E942FD"/>
    <w:rsid w:val="00E9769A"/>
    <w:rsid w:val="00E97A56"/>
    <w:rsid w:val="00EA06CC"/>
    <w:rsid w:val="00EA2713"/>
    <w:rsid w:val="00EA4B24"/>
    <w:rsid w:val="00EA5E96"/>
    <w:rsid w:val="00EA6593"/>
    <w:rsid w:val="00EA65B7"/>
    <w:rsid w:val="00EA7E2C"/>
    <w:rsid w:val="00EA7EBC"/>
    <w:rsid w:val="00EB0F38"/>
    <w:rsid w:val="00EB3ABC"/>
    <w:rsid w:val="00EB3B13"/>
    <w:rsid w:val="00EB459D"/>
    <w:rsid w:val="00EB49B2"/>
    <w:rsid w:val="00EB6EF4"/>
    <w:rsid w:val="00EB7955"/>
    <w:rsid w:val="00EB7EA8"/>
    <w:rsid w:val="00EC0D20"/>
    <w:rsid w:val="00EC0E79"/>
    <w:rsid w:val="00EC1A42"/>
    <w:rsid w:val="00EC254B"/>
    <w:rsid w:val="00EC2C75"/>
    <w:rsid w:val="00EC5D9C"/>
    <w:rsid w:val="00EC6628"/>
    <w:rsid w:val="00EC7EAC"/>
    <w:rsid w:val="00ED07AF"/>
    <w:rsid w:val="00ED0A23"/>
    <w:rsid w:val="00ED141B"/>
    <w:rsid w:val="00ED3AC4"/>
    <w:rsid w:val="00ED4A03"/>
    <w:rsid w:val="00ED605A"/>
    <w:rsid w:val="00ED63CD"/>
    <w:rsid w:val="00EE110B"/>
    <w:rsid w:val="00EE1C83"/>
    <w:rsid w:val="00EE1CED"/>
    <w:rsid w:val="00EE23A5"/>
    <w:rsid w:val="00EE28A8"/>
    <w:rsid w:val="00EE387C"/>
    <w:rsid w:val="00EE4AAA"/>
    <w:rsid w:val="00EE54AD"/>
    <w:rsid w:val="00EE59C3"/>
    <w:rsid w:val="00EE724F"/>
    <w:rsid w:val="00EE76EE"/>
    <w:rsid w:val="00EE7EE6"/>
    <w:rsid w:val="00EF020A"/>
    <w:rsid w:val="00EF192A"/>
    <w:rsid w:val="00EF229D"/>
    <w:rsid w:val="00EF22D4"/>
    <w:rsid w:val="00EF22F7"/>
    <w:rsid w:val="00EF27D1"/>
    <w:rsid w:val="00EF34DD"/>
    <w:rsid w:val="00EF3996"/>
    <w:rsid w:val="00EF5B55"/>
    <w:rsid w:val="00EF6DE4"/>
    <w:rsid w:val="00EF7794"/>
    <w:rsid w:val="00EF7C16"/>
    <w:rsid w:val="00F00179"/>
    <w:rsid w:val="00F00A09"/>
    <w:rsid w:val="00F0144C"/>
    <w:rsid w:val="00F03971"/>
    <w:rsid w:val="00F047A2"/>
    <w:rsid w:val="00F04D57"/>
    <w:rsid w:val="00F0638C"/>
    <w:rsid w:val="00F06523"/>
    <w:rsid w:val="00F06F33"/>
    <w:rsid w:val="00F0740F"/>
    <w:rsid w:val="00F105B5"/>
    <w:rsid w:val="00F10AF1"/>
    <w:rsid w:val="00F12E4A"/>
    <w:rsid w:val="00F14C01"/>
    <w:rsid w:val="00F15C8D"/>
    <w:rsid w:val="00F15F07"/>
    <w:rsid w:val="00F16982"/>
    <w:rsid w:val="00F17AF6"/>
    <w:rsid w:val="00F17DE7"/>
    <w:rsid w:val="00F20452"/>
    <w:rsid w:val="00F20CDC"/>
    <w:rsid w:val="00F21E07"/>
    <w:rsid w:val="00F21E9F"/>
    <w:rsid w:val="00F221D5"/>
    <w:rsid w:val="00F23D6E"/>
    <w:rsid w:val="00F2460A"/>
    <w:rsid w:val="00F249B7"/>
    <w:rsid w:val="00F24CD1"/>
    <w:rsid w:val="00F25A38"/>
    <w:rsid w:val="00F25BEF"/>
    <w:rsid w:val="00F301E9"/>
    <w:rsid w:val="00F302F8"/>
    <w:rsid w:val="00F3059D"/>
    <w:rsid w:val="00F31B5B"/>
    <w:rsid w:val="00F31DBD"/>
    <w:rsid w:val="00F31E76"/>
    <w:rsid w:val="00F31ED3"/>
    <w:rsid w:val="00F34E81"/>
    <w:rsid w:val="00F35B1F"/>
    <w:rsid w:val="00F37901"/>
    <w:rsid w:val="00F40175"/>
    <w:rsid w:val="00F40376"/>
    <w:rsid w:val="00F406B3"/>
    <w:rsid w:val="00F41D1F"/>
    <w:rsid w:val="00F431A0"/>
    <w:rsid w:val="00F438C5"/>
    <w:rsid w:val="00F43AEC"/>
    <w:rsid w:val="00F44CBC"/>
    <w:rsid w:val="00F44F25"/>
    <w:rsid w:val="00F4521B"/>
    <w:rsid w:val="00F45670"/>
    <w:rsid w:val="00F45F15"/>
    <w:rsid w:val="00F46245"/>
    <w:rsid w:val="00F46394"/>
    <w:rsid w:val="00F465A2"/>
    <w:rsid w:val="00F47985"/>
    <w:rsid w:val="00F47ABC"/>
    <w:rsid w:val="00F47F1A"/>
    <w:rsid w:val="00F50171"/>
    <w:rsid w:val="00F5042A"/>
    <w:rsid w:val="00F509D4"/>
    <w:rsid w:val="00F5151B"/>
    <w:rsid w:val="00F563D1"/>
    <w:rsid w:val="00F572E7"/>
    <w:rsid w:val="00F5730A"/>
    <w:rsid w:val="00F575BF"/>
    <w:rsid w:val="00F5793F"/>
    <w:rsid w:val="00F606F4"/>
    <w:rsid w:val="00F60DEB"/>
    <w:rsid w:val="00F6152B"/>
    <w:rsid w:val="00F61AD2"/>
    <w:rsid w:val="00F630B3"/>
    <w:rsid w:val="00F63ED9"/>
    <w:rsid w:val="00F63EE6"/>
    <w:rsid w:val="00F648B9"/>
    <w:rsid w:val="00F66568"/>
    <w:rsid w:val="00F66B4E"/>
    <w:rsid w:val="00F66FF1"/>
    <w:rsid w:val="00F67F66"/>
    <w:rsid w:val="00F7010A"/>
    <w:rsid w:val="00F71310"/>
    <w:rsid w:val="00F715AC"/>
    <w:rsid w:val="00F71B03"/>
    <w:rsid w:val="00F721D5"/>
    <w:rsid w:val="00F722B7"/>
    <w:rsid w:val="00F73213"/>
    <w:rsid w:val="00F733EA"/>
    <w:rsid w:val="00F73BD1"/>
    <w:rsid w:val="00F74538"/>
    <w:rsid w:val="00F747CD"/>
    <w:rsid w:val="00F7540A"/>
    <w:rsid w:val="00F76337"/>
    <w:rsid w:val="00F7708B"/>
    <w:rsid w:val="00F77FEA"/>
    <w:rsid w:val="00F8079A"/>
    <w:rsid w:val="00F81BFA"/>
    <w:rsid w:val="00F8210F"/>
    <w:rsid w:val="00F82A70"/>
    <w:rsid w:val="00F82EEB"/>
    <w:rsid w:val="00F83E68"/>
    <w:rsid w:val="00F847F4"/>
    <w:rsid w:val="00F84C81"/>
    <w:rsid w:val="00F84DC7"/>
    <w:rsid w:val="00F85C6C"/>
    <w:rsid w:val="00F860B4"/>
    <w:rsid w:val="00F8738E"/>
    <w:rsid w:val="00F879ED"/>
    <w:rsid w:val="00F900E8"/>
    <w:rsid w:val="00F904E3"/>
    <w:rsid w:val="00F9077A"/>
    <w:rsid w:val="00F90A33"/>
    <w:rsid w:val="00F918D1"/>
    <w:rsid w:val="00F91D8F"/>
    <w:rsid w:val="00F92E8C"/>
    <w:rsid w:val="00F931C3"/>
    <w:rsid w:val="00F94406"/>
    <w:rsid w:val="00F9742B"/>
    <w:rsid w:val="00FA13F6"/>
    <w:rsid w:val="00FA1C91"/>
    <w:rsid w:val="00FA1EC3"/>
    <w:rsid w:val="00FA2129"/>
    <w:rsid w:val="00FA2470"/>
    <w:rsid w:val="00FA377A"/>
    <w:rsid w:val="00FA3D4C"/>
    <w:rsid w:val="00FA4259"/>
    <w:rsid w:val="00FB128E"/>
    <w:rsid w:val="00FB13FE"/>
    <w:rsid w:val="00FB2F89"/>
    <w:rsid w:val="00FB39BE"/>
    <w:rsid w:val="00FB3D62"/>
    <w:rsid w:val="00FB4519"/>
    <w:rsid w:val="00FB46B0"/>
    <w:rsid w:val="00FB4792"/>
    <w:rsid w:val="00FB485A"/>
    <w:rsid w:val="00FB4AC9"/>
    <w:rsid w:val="00FB4B6A"/>
    <w:rsid w:val="00FB51D9"/>
    <w:rsid w:val="00FB632E"/>
    <w:rsid w:val="00FB63A1"/>
    <w:rsid w:val="00FB6BE3"/>
    <w:rsid w:val="00FC0168"/>
    <w:rsid w:val="00FC04DD"/>
    <w:rsid w:val="00FC0A59"/>
    <w:rsid w:val="00FC14A6"/>
    <w:rsid w:val="00FC177E"/>
    <w:rsid w:val="00FC214F"/>
    <w:rsid w:val="00FC49DE"/>
    <w:rsid w:val="00FC54FF"/>
    <w:rsid w:val="00FC6F1E"/>
    <w:rsid w:val="00FC73FE"/>
    <w:rsid w:val="00FC7605"/>
    <w:rsid w:val="00FC7D7B"/>
    <w:rsid w:val="00FD0C30"/>
    <w:rsid w:val="00FD172E"/>
    <w:rsid w:val="00FD1FD4"/>
    <w:rsid w:val="00FD30E1"/>
    <w:rsid w:val="00FD4069"/>
    <w:rsid w:val="00FD61FD"/>
    <w:rsid w:val="00FD679F"/>
    <w:rsid w:val="00FE029C"/>
    <w:rsid w:val="00FE030D"/>
    <w:rsid w:val="00FE1958"/>
    <w:rsid w:val="00FE1B30"/>
    <w:rsid w:val="00FE22D6"/>
    <w:rsid w:val="00FE2697"/>
    <w:rsid w:val="00FE2F18"/>
    <w:rsid w:val="00FE502D"/>
    <w:rsid w:val="00FE67A4"/>
    <w:rsid w:val="00FE7965"/>
    <w:rsid w:val="00FF0C56"/>
    <w:rsid w:val="00FF12DC"/>
    <w:rsid w:val="00FF18A2"/>
    <w:rsid w:val="00FF23F9"/>
    <w:rsid w:val="00FF2997"/>
    <w:rsid w:val="00FF301A"/>
    <w:rsid w:val="00FF4175"/>
    <w:rsid w:val="00FF4265"/>
    <w:rsid w:val="00FF460B"/>
    <w:rsid w:val="00FF4D1C"/>
    <w:rsid w:val="00FF5C68"/>
    <w:rsid w:val="00FF6BE7"/>
    <w:rsid w:val="00FF6F84"/>
    <w:rsid w:val="00FF76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4851"/>
  <w15:chartTrackingRefBased/>
  <w15:docId w15:val="{10B3987E-286A-46BF-959A-70380E47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2014C"/>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Hipervnculo">
    <w:name w:val="Hyperlink"/>
    <w:basedOn w:val="Fuentedeprrafopredeter"/>
    <w:uiPriority w:val="99"/>
    <w:unhideWhenUsed/>
    <w:rsid w:val="0092014C"/>
    <w:rPr>
      <w:color w:val="0000FF"/>
      <w:u w:val="single"/>
    </w:rPr>
  </w:style>
  <w:style w:type="paragraph" w:customStyle="1" w:styleId="xmsonormal">
    <w:name w:val="x_msonormal"/>
    <w:basedOn w:val="Normal"/>
    <w:rsid w:val="0092014C"/>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92014C"/>
    <w:rPr>
      <w:b/>
      <w:bCs/>
    </w:rPr>
  </w:style>
  <w:style w:type="paragraph" w:styleId="Textonotapie">
    <w:name w:val="footnote text"/>
    <w:aliases w:val="LL?? Texto nota pie Car,LL?? Texto nota pie Car Car,Texto nota pie Car Car"/>
    <w:basedOn w:val="Normal"/>
    <w:link w:val="TextonotapieCar"/>
    <w:unhideWhenUsed/>
    <w:rsid w:val="00B8160F"/>
    <w:pPr>
      <w:spacing w:after="0" w:line="240" w:lineRule="auto"/>
    </w:pPr>
    <w:rPr>
      <w:sz w:val="20"/>
      <w:szCs w:val="20"/>
    </w:rPr>
  </w:style>
  <w:style w:type="character" w:customStyle="1" w:styleId="TextonotapieCar">
    <w:name w:val="Texto nota pie Car"/>
    <w:aliases w:val="LL?? Texto nota pie Car Car2,LL?? Texto nota pie Car Car Car1,Texto nota pie Car Car Car1"/>
    <w:basedOn w:val="Fuentedeprrafopredeter"/>
    <w:link w:val="Textonotapie"/>
    <w:uiPriority w:val="99"/>
    <w:semiHidden/>
    <w:rsid w:val="00B8160F"/>
    <w:rPr>
      <w:sz w:val="20"/>
      <w:szCs w:val="20"/>
    </w:rPr>
  </w:style>
  <w:style w:type="character" w:styleId="Refdenotaalpie">
    <w:name w:val="footnote reference"/>
    <w:basedOn w:val="Fuentedeprrafopredeter"/>
    <w:unhideWhenUsed/>
    <w:rsid w:val="00B8160F"/>
    <w:rPr>
      <w:vertAlign w:val="superscript"/>
    </w:rPr>
  </w:style>
  <w:style w:type="paragraph" w:styleId="Prrafodelista">
    <w:name w:val="List Paragraph"/>
    <w:basedOn w:val="Normal"/>
    <w:uiPriority w:val="34"/>
    <w:qFormat/>
    <w:rsid w:val="0047798A"/>
    <w:pPr>
      <w:ind w:left="720"/>
      <w:contextualSpacing/>
    </w:pPr>
  </w:style>
  <w:style w:type="paragraph" w:styleId="Textodeglobo">
    <w:name w:val="Balloon Text"/>
    <w:basedOn w:val="Normal"/>
    <w:link w:val="TextodegloboCar"/>
    <w:uiPriority w:val="99"/>
    <w:semiHidden/>
    <w:unhideWhenUsed/>
    <w:rsid w:val="005849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4915"/>
    <w:rPr>
      <w:rFonts w:ascii="Segoe UI" w:hAnsi="Segoe UI" w:cs="Segoe UI"/>
      <w:sz w:val="18"/>
      <w:szCs w:val="18"/>
    </w:rPr>
  </w:style>
  <w:style w:type="character" w:customStyle="1" w:styleId="TextonotapieCar1">
    <w:name w:val="Texto nota pie Car1"/>
    <w:aliases w:val="LL?? Texto nota pie Car Car1,LL?? Texto nota pie Car Car Car,Texto nota pie Car Car Car"/>
    <w:rsid w:val="00D57DE0"/>
    <w:rPr>
      <w:rFonts w:ascii="Courier New" w:eastAsia="Times New Roman" w:hAnsi="Courier New" w:cs="Times New Roman"/>
      <w:sz w:val="20"/>
      <w:szCs w:val="20"/>
    </w:rPr>
  </w:style>
  <w:style w:type="paragraph" w:customStyle="1" w:styleId="Marginal">
    <w:name w:val="Marginal"/>
    <w:basedOn w:val="Normal"/>
    <w:rsid w:val="00123686"/>
    <w:pPr>
      <w:tabs>
        <w:tab w:val="left" w:pos="340"/>
        <w:tab w:val="left" w:pos="2410"/>
      </w:tabs>
      <w:suppressAutoHyphens/>
      <w:spacing w:after="0" w:line="210" w:lineRule="exact"/>
    </w:pPr>
    <w:rPr>
      <w:rFonts w:ascii="GR Times New Roman" w:eastAsia="Times New Roman" w:hAnsi="GR Times New Roman" w:cs="Times New Roman"/>
      <w:spacing w:val="-2"/>
      <w:sz w:val="18"/>
      <w:szCs w:val="18"/>
      <w:lang w:val="es-ES_tradnl" w:eastAsia="es-ES_tradnl" w:bidi="he-IL"/>
    </w:rPr>
  </w:style>
  <w:style w:type="paragraph" w:styleId="Textoindependiente2">
    <w:name w:val="Body Text 2"/>
    <w:basedOn w:val="Normal"/>
    <w:link w:val="Textoindependiente2Car"/>
    <w:uiPriority w:val="99"/>
    <w:rsid w:val="003C3226"/>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Textoindependiente2Car">
    <w:name w:val="Texto independiente 2 Car"/>
    <w:basedOn w:val="Fuentedeprrafopredeter"/>
    <w:link w:val="Textoindependiente2"/>
    <w:uiPriority w:val="99"/>
    <w:rsid w:val="003C3226"/>
    <w:rPr>
      <w:rFonts w:ascii="Times New Roman" w:eastAsia="Times New Roman" w:hAnsi="Times New Roman" w:cs="Times New Roman"/>
      <w:sz w:val="24"/>
      <w:szCs w:val="20"/>
      <w:lang w:val="es-ES_tradnl" w:eastAsia="es-ES"/>
    </w:rPr>
  </w:style>
  <w:style w:type="paragraph" w:styleId="Textonotaalfinal">
    <w:name w:val="endnote text"/>
    <w:basedOn w:val="Normal"/>
    <w:link w:val="TextonotaalfinalCar"/>
    <w:unhideWhenUsed/>
    <w:rsid w:val="001E0D2C"/>
    <w:pPr>
      <w:spacing w:after="0" w:line="240" w:lineRule="auto"/>
    </w:pPr>
    <w:rPr>
      <w:sz w:val="20"/>
      <w:szCs w:val="20"/>
    </w:rPr>
  </w:style>
  <w:style w:type="character" w:customStyle="1" w:styleId="TextonotaalfinalCar">
    <w:name w:val="Texto nota al final Car"/>
    <w:basedOn w:val="Fuentedeprrafopredeter"/>
    <w:link w:val="Textonotaalfinal"/>
    <w:rsid w:val="001E0D2C"/>
    <w:rPr>
      <w:sz w:val="20"/>
      <w:szCs w:val="20"/>
    </w:rPr>
  </w:style>
  <w:style w:type="character" w:styleId="Refdenotaalfinal">
    <w:name w:val="endnote reference"/>
    <w:basedOn w:val="Fuentedeprrafopredeter"/>
    <w:uiPriority w:val="99"/>
    <w:semiHidden/>
    <w:unhideWhenUsed/>
    <w:rsid w:val="001E0D2C"/>
    <w:rPr>
      <w:vertAlign w:val="superscript"/>
    </w:rPr>
  </w:style>
  <w:style w:type="paragraph" w:styleId="Encabezado">
    <w:name w:val="header"/>
    <w:basedOn w:val="Normal"/>
    <w:link w:val="EncabezadoCar"/>
    <w:uiPriority w:val="99"/>
    <w:unhideWhenUsed/>
    <w:rsid w:val="00BD16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1693"/>
  </w:style>
  <w:style w:type="paragraph" w:styleId="Piedepgina">
    <w:name w:val="footer"/>
    <w:basedOn w:val="Normal"/>
    <w:link w:val="PiedepginaCar"/>
    <w:uiPriority w:val="99"/>
    <w:unhideWhenUsed/>
    <w:rsid w:val="00BD1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1693"/>
  </w:style>
  <w:style w:type="paragraph" w:styleId="HTMLconformatoprevio">
    <w:name w:val="HTML Preformatted"/>
    <w:basedOn w:val="Normal"/>
    <w:link w:val="HTMLconformatoprevioCar"/>
    <w:uiPriority w:val="99"/>
    <w:unhideWhenUsed/>
    <w:rsid w:val="00EF2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L"/>
    </w:rPr>
  </w:style>
  <w:style w:type="character" w:customStyle="1" w:styleId="HTMLconformatoprevioCar">
    <w:name w:val="HTML con formato previo Car"/>
    <w:basedOn w:val="Fuentedeprrafopredeter"/>
    <w:link w:val="HTMLconformatoprevio"/>
    <w:uiPriority w:val="99"/>
    <w:rsid w:val="00EF22D4"/>
    <w:rPr>
      <w:rFonts w:ascii="Courier New" w:eastAsia="Times New Roman" w:hAnsi="Courier New" w:cs="Courier New"/>
      <w:sz w:val="20"/>
      <w:szCs w:val="20"/>
      <w:lang w:eastAsia="es-CL"/>
    </w:rPr>
  </w:style>
  <w:style w:type="paragraph" w:customStyle="1" w:styleId="xxmsonormal">
    <w:name w:val="x_x_msonormal"/>
    <w:basedOn w:val="Normal"/>
    <w:uiPriority w:val="99"/>
    <w:semiHidden/>
    <w:rsid w:val="003F0EEF"/>
    <w:pPr>
      <w:spacing w:after="0" w:line="240" w:lineRule="auto"/>
    </w:pPr>
    <w:rPr>
      <w:rFonts w:ascii="Times New Roman" w:hAnsi="Times New Roman" w:cs="Times New Roman"/>
      <w:sz w:val="24"/>
      <w:szCs w:val="24"/>
      <w:lang w:eastAsia="es-CL"/>
    </w:rPr>
  </w:style>
  <w:style w:type="character" w:styleId="nfasis">
    <w:name w:val="Emphasis"/>
    <w:basedOn w:val="Fuentedeprrafopredeter"/>
    <w:uiPriority w:val="20"/>
    <w:qFormat/>
    <w:rsid w:val="00217E33"/>
    <w:rPr>
      <w:i/>
      <w:iCs/>
    </w:rPr>
  </w:style>
  <w:style w:type="paragraph" w:customStyle="1" w:styleId="Titulo">
    <w:name w:val="Titulo"/>
    <w:basedOn w:val="Normal"/>
    <w:rsid w:val="00EF7C16"/>
    <w:pPr>
      <w:spacing w:before="120" w:after="0" w:line="210" w:lineRule="exact"/>
      <w:ind w:left="340" w:hanging="340"/>
    </w:pPr>
    <w:rPr>
      <w:rFonts w:ascii="Times New Roman" w:eastAsia="Times New Roman" w:hAnsi="Times New Roman" w:cs="Times New Roman"/>
      <w:b/>
      <w:bCs/>
      <w:sz w:val="18"/>
      <w:szCs w:val="18"/>
      <w:lang w:val="de-DE"/>
    </w:rPr>
  </w:style>
  <w:style w:type="character" w:customStyle="1" w:styleId="greek">
    <w:name w:val="greek"/>
    <w:basedOn w:val="Fuentedeprrafopredeter"/>
    <w:rsid w:val="00210DDB"/>
  </w:style>
  <w:style w:type="character" w:customStyle="1" w:styleId="pgnum">
    <w:name w:val="pgnum"/>
    <w:basedOn w:val="Fuentedeprrafopredeter"/>
    <w:rsid w:val="00210DDB"/>
  </w:style>
  <w:style w:type="paragraph" w:customStyle="1" w:styleId="Textodenotaalpie">
    <w:name w:val="Texto de nota al pie"/>
    <w:basedOn w:val="Normal"/>
    <w:rsid w:val="00D95CD0"/>
    <w:pPr>
      <w:widowControl w:val="0"/>
      <w:spacing w:after="0" w:line="240" w:lineRule="auto"/>
    </w:pPr>
    <w:rPr>
      <w:rFonts w:ascii="Courier New" w:eastAsia="Times New Roman" w:hAnsi="Courier New" w:cs="Times New Roman"/>
      <w:sz w:val="24"/>
      <w:szCs w:val="20"/>
      <w:lang w:val="es-ES_tradnl" w:eastAsia="es-CL"/>
    </w:rPr>
  </w:style>
  <w:style w:type="character" w:customStyle="1" w:styleId="Mencinsinresolver1">
    <w:name w:val="Mención sin resolver1"/>
    <w:basedOn w:val="Fuentedeprrafopredeter"/>
    <w:uiPriority w:val="99"/>
    <w:semiHidden/>
    <w:unhideWhenUsed/>
    <w:rsid w:val="00C62BCA"/>
    <w:rPr>
      <w:color w:val="605E5C"/>
      <w:shd w:val="clear" w:color="auto" w:fill="E1DFDD"/>
    </w:rPr>
  </w:style>
  <w:style w:type="character" w:styleId="Refdecomentario">
    <w:name w:val="annotation reference"/>
    <w:basedOn w:val="Fuentedeprrafopredeter"/>
    <w:uiPriority w:val="99"/>
    <w:semiHidden/>
    <w:unhideWhenUsed/>
    <w:rsid w:val="00BF7E3B"/>
    <w:rPr>
      <w:sz w:val="16"/>
      <w:szCs w:val="16"/>
    </w:rPr>
  </w:style>
  <w:style w:type="paragraph" w:styleId="Textocomentario">
    <w:name w:val="annotation text"/>
    <w:basedOn w:val="Normal"/>
    <w:link w:val="TextocomentarioCar"/>
    <w:uiPriority w:val="99"/>
    <w:semiHidden/>
    <w:unhideWhenUsed/>
    <w:rsid w:val="00BF7E3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7E3B"/>
    <w:rPr>
      <w:sz w:val="20"/>
      <w:szCs w:val="20"/>
    </w:rPr>
  </w:style>
  <w:style w:type="character" w:customStyle="1" w:styleId="apple-converted-space">
    <w:name w:val="apple-converted-space"/>
    <w:basedOn w:val="Fuentedeprrafopredeter"/>
    <w:rsid w:val="002A0576"/>
  </w:style>
  <w:style w:type="paragraph" w:customStyle="1" w:styleId="TextInd">
    <w:name w:val="†TextInd"/>
    <w:rsid w:val="00AF1B9F"/>
    <w:pPr>
      <w:spacing w:after="0" w:line="480" w:lineRule="auto"/>
      <w:ind w:firstLine="72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5115">
      <w:bodyDiv w:val="1"/>
      <w:marLeft w:val="0"/>
      <w:marRight w:val="0"/>
      <w:marTop w:val="0"/>
      <w:marBottom w:val="0"/>
      <w:divBdr>
        <w:top w:val="none" w:sz="0" w:space="0" w:color="auto"/>
        <w:left w:val="none" w:sz="0" w:space="0" w:color="auto"/>
        <w:bottom w:val="none" w:sz="0" w:space="0" w:color="auto"/>
        <w:right w:val="none" w:sz="0" w:space="0" w:color="auto"/>
      </w:divBdr>
      <w:divsChild>
        <w:div w:id="1797720667">
          <w:marLeft w:val="0"/>
          <w:marRight w:val="0"/>
          <w:marTop w:val="0"/>
          <w:marBottom w:val="0"/>
          <w:divBdr>
            <w:top w:val="none" w:sz="0" w:space="0" w:color="auto"/>
            <w:left w:val="none" w:sz="0" w:space="0" w:color="auto"/>
            <w:bottom w:val="none" w:sz="0" w:space="0" w:color="auto"/>
            <w:right w:val="none" w:sz="0" w:space="0" w:color="auto"/>
          </w:divBdr>
        </w:div>
        <w:div w:id="1637833828">
          <w:marLeft w:val="0"/>
          <w:marRight w:val="0"/>
          <w:marTop w:val="0"/>
          <w:marBottom w:val="0"/>
          <w:divBdr>
            <w:top w:val="none" w:sz="0" w:space="0" w:color="auto"/>
            <w:left w:val="none" w:sz="0" w:space="0" w:color="auto"/>
            <w:bottom w:val="none" w:sz="0" w:space="0" w:color="auto"/>
            <w:right w:val="none" w:sz="0" w:space="0" w:color="auto"/>
          </w:divBdr>
        </w:div>
      </w:divsChild>
    </w:div>
    <w:div w:id="60258605">
      <w:bodyDiv w:val="1"/>
      <w:marLeft w:val="0"/>
      <w:marRight w:val="0"/>
      <w:marTop w:val="0"/>
      <w:marBottom w:val="0"/>
      <w:divBdr>
        <w:top w:val="none" w:sz="0" w:space="0" w:color="auto"/>
        <w:left w:val="none" w:sz="0" w:space="0" w:color="auto"/>
        <w:bottom w:val="none" w:sz="0" w:space="0" w:color="auto"/>
        <w:right w:val="none" w:sz="0" w:space="0" w:color="auto"/>
      </w:divBdr>
      <w:divsChild>
        <w:div w:id="1277565692">
          <w:marLeft w:val="0"/>
          <w:marRight w:val="0"/>
          <w:marTop w:val="0"/>
          <w:marBottom w:val="0"/>
          <w:divBdr>
            <w:top w:val="none" w:sz="0" w:space="0" w:color="auto"/>
            <w:left w:val="none" w:sz="0" w:space="0" w:color="auto"/>
            <w:bottom w:val="none" w:sz="0" w:space="0" w:color="auto"/>
            <w:right w:val="none" w:sz="0" w:space="0" w:color="auto"/>
          </w:divBdr>
        </w:div>
        <w:div w:id="1464467776">
          <w:marLeft w:val="0"/>
          <w:marRight w:val="0"/>
          <w:marTop w:val="0"/>
          <w:marBottom w:val="0"/>
          <w:divBdr>
            <w:top w:val="none" w:sz="0" w:space="0" w:color="auto"/>
            <w:left w:val="none" w:sz="0" w:space="0" w:color="auto"/>
            <w:bottom w:val="none" w:sz="0" w:space="0" w:color="auto"/>
            <w:right w:val="none" w:sz="0" w:space="0" w:color="auto"/>
          </w:divBdr>
        </w:div>
        <w:div w:id="259340078">
          <w:marLeft w:val="0"/>
          <w:marRight w:val="0"/>
          <w:marTop w:val="0"/>
          <w:marBottom w:val="0"/>
          <w:divBdr>
            <w:top w:val="none" w:sz="0" w:space="0" w:color="auto"/>
            <w:left w:val="none" w:sz="0" w:space="0" w:color="auto"/>
            <w:bottom w:val="none" w:sz="0" w:space="0" w:color="auto"/>
            <w:right w:val="none" w:sz="0" w:space="0" w:color="auto"/>
          </w:divBdr>
        </w:div>
      </w:divsChild>
    </w:div>
    <w:div w:id="67460881">
      <w:bodyDiv w:val="1"/>
      <w:marLeft w:val="0"/>
      <w:marRight w:val="0"/>
      <w:marTop w:val="0"/>
      <w:marBottom w:val="0"/>
      <w:divBdr>
        <w:top w:val="none" w:sz="0" w:space="0" w:color="auto"/>
        <w:left w:val="none" w:sz="0" w:space="0" w:color="auto"/>
        <w:bottom w:val="none" w:sz="0" w:space="0" w:color="auto"/>
        <w:right w:val="none" w:sz="0" w:space="0" w:color="auto"/>
      </w:divBdr>
      <w:divsChild>
        <w:div w:id="530605638">
          <w:marLeft w:val="0"/>
          <w:marRight w:val="0"/>
          <w:marTop w:val="0"/>
          <w:marBottom w:val="0"/>
          <w:divBdr>
            <w:top w:val="none" w:sz="0" w:space="0" w:color="auto"/>
            <w:left w:val="none" w:sz="0" w:space="0" w:color="auto"/>
            <w:bottom w:val="none" w:sz="0" w:space="0" w:color="auto"/>
            <w:right w:val="none" w:sz="0" w:space="0" w:color="auto"/>
          </w:divBdr>
        </w:div>
        <w:div w:id="655183770">
          <w:marLeft w:val="0"/>
          <w:marRight w:val="0"/>
          <w:marTop w:val="0"/>
          <w:marBottom w:val="0"/>
          <w:divBdr>
            <w:top w:val="none" w:sz="0" w:space="0" w:color="auto"/>
            <w:left w:val="none" w:sz="0" w:space="0" w:color="auto"/>
            <w:bottom w:val="none" w:sz="0" w:space="0" w:color="auto"/>
            <w:right w:val="none" w:sz="0" w:space="0" w:color="auto"/>
          </w:divBdr>
        </w:div>
        <w:div w:id="1541432210">
          <w:marLeft w:val="0"/>
          <w:marRight w:val="0"/>
          <w:marTop w:val="0"/>
          <w:marBottom w:val="0"/>
          <w:divBdr>
            <w:top w:val="none" w:sz="0" w:space="0" w:color="auto"/>
            <w:left w:val="none" w:sz="0" w:space="0" w:color="auto"/>
            <w:bottom w:val="none" w:sz="0" w:space="0" w:color="auto"/>
            <w:right w:val="none" w:sz="0" w:space="0" w:color="auto"/>
          </w:divBdr>
        </w:div>
      </w:divsChild>
    </w:div>
    <w:div w:id="93130899">
      <w:bodyDiv w:val="1"/>
      <w:marLeft w:val="0"/>
      <w:marRight w:val="0"/>
      <w:marTop w:val="0"/>
      <w:marBottom w:val="0"/>
      <w:divBdr>
        <w:top w:val="none" w:sz="0" w:space="0" w:color="auto"/>
        <w:left w:val="none" w:sz="0" w:space="0" w:color="auto"/>
        <w:bottom w:val="none" w:sz="0" w:space="0" w:color="auto"/>
        <w:right w:val="none" w:sz="0" w:space="0" w:color="auto"/>
      </w:divBdr>
      <w:divsChild>
        <w:div w:id="1679654271">
          <w:marLeft w:val="0"/>
          <w:marRight w:val="0"/>
          <w:marTop w:val="0"/>
          <w:marBottom w:val="0"/>
          <w:divBdr>
            <w:top w:val="none" w:sz="0" w:space="0" w:color="auto"/>
            <w:left w:val="none" w:sz="0" w:space="0" w:color="auto"/>
            <w:bottom w:val="none" w:sz="0" w:space="0" w:color="auto"/>
            <w:right w:val="none" w:sz="0" w:space="0" w:color="auto"/>
          </w:divBdr>
          <w:divsChild>
            <w:div w:id="1128671201">
              <w:marLeft w:val="0"/>
              <w:marRight w:val="0"/>
              <w:marTop w:val="0"/>
              <w:marBottom w:val="0"/>
              <w:divBdr>
                <w:top w:val="none" w:sz="0" w:space="0" w:color="auto"/>
                <w:left w:val="none" w:sz="0" w:space="0" w:color="auto"/>
                <w:bottom w:val="none" w:sz="0" w:space="0" w:color="auto"/>
                <w:right w:val="none" w:sz="0" w:space="0" w:color="auto"/>
              </w:divBdr>
              <w:divsChild>
                <w:div w:id="807405470">
                  <w:marLeft w:val="0"/>
                  <w:marRight w:val="0"/>
                  <w:marTop w:val="0"/>
                  <w:marBottom w:val="0"/>
                  <w:divBdr>
                    <w:top w:val="none" w:sz="0" w:space="0" w:color="auto"/>
                    <w:left w:val="none" w:sz="0" w:space="0" w:color="auto"/>
                    <w:bottom w:val="none" w:sz="0" w:space="0" w:color="auto"/>
                    <w:right w:val="none" w:sz="0" w:space="0" w:color="auto"/>
                  </w:divBdr>
                </w:div>
              </w:divsChild>
            </w:div>
            <w:div w:id="1902978380">
              <w:marLeft w:val="0"/>
              <w:marRight w:val="0"/>
              <w:marTop w:val="0"/>
              <w:marBottom w:val="0"/>
              <w:divBdr>
                <w:top w:val="none" w:sz="0" w:space="0" w:color="auto"/>
                <w:left w:val="none" w:sz="0" w:space="0" w:color="auto"/>
                <w:bottom w:val="none" w:sz="0" w:space="0" w:color="auto"/>
                <w:right w:val="none" w:sz="0" w:space="0" w:color="auto"/>
              </w:divBdr>
              <w:divsChild>
                <w:div w:id="18993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5873">
          <w:marLeft w:val="0"/>
          <w:marRight w:val="0"/>
          <w:marTop w:val="0"/>
          <w:marBottom w:val="0"/>
          <w:divBdr>
            <w:top w:val="none" w:sz="0" w:space="0" w:color="auto"/>
            <w:left w:val="none" w:sz="0" w:space="0" w:color="auto"/>
            <w:bottom w:val="none" w:sz="0" w:space="0" w:color="auto"/>
            <w:right w:val="none" w:sz="0" w:space="0" w:color="auto"/>
          </w:divBdr>
          <w:divsChild>
            <w:div w:id="1145976266">
              <w:marLeft w:val="0"/>
              <w:marRight w:val="0"/>
              <w:marTop w:val="0"/>
              <w:marBottom w:val="0"/>
              <w:divBdr>
                <w:top w:val="none" w:sz="0" w:space="0" w:color="auto"/>
                <w:left w:val="none" w:sz="0" w:space="0" w:color="auto"/>
                <w:bottom w:val="none" w:sz="0" w:space="0" w:color="auto"/>
                <w:right w:val="none" w:sz="0" w:space="0" w:color="auto"/>
              </w:divBdr>
              <w:divsChild>
                <w:div w:id="618999753">
                  <w:marLeft w:val="0"/>
                  <w:marRight w:val="0"/>
                  <w:marTop w:val="0"/>
                  <w:marBottom w:val="0"/>
                  <w:divBdr>
                    <w:top w:val="none" w:sz="0" w:space="0" w:color="auto"/>
                    <w:left w:val="none" w:sz="0" w:space="0" w:color="auto"/>
                    <w:bottom w:val="none" w:sz="0" w:space="0" w:color="auto"/>
                    <w:right w:val="none" w:sz="0" w:space="0" w:color="auto"/>
                  </w:divBdr>
                  <w:divsChild>
                    <w:div w:id="1032267272">
                      <w:marLeft w:val="0"/>
                      <w:marRight w:val="0"/>
                      <w:marTop w:val="0"/>
                      <w:marBottom w:val="0"/>
                      <w:divBdr>
                        <w:top w:val="none" w:sz="0" w:space="0" w:color="auto"/>
                        <w:left w:val="none" w:sz="0" w:space="0" w:color="auto"/>
                        <w:bottom w:val="none" w:sz="0" w:space="0" w:color="auto"/>
                        <w:right w:val="none" w:sz="0" w:space="0" w:color="auto"/>
                      </w:divBdr>
                      <w:divsChild>
                        <w:div w:id="554896626">
                          <w:marLeft w:val="0"/>
                          <w:marRight w:val="0"/>
                          <w:marTop w:val="0"/>
                          <w:marBottom w:val="0"/>
                          <w:divBdr>
                            <w:top w:val="none" w:sz="0" w:space="0" w:color="auto"/>
                            <w:left w:val="none" w:sz="0" w:space="0" w:color="auto"/>
                            <w:bottom w:val="none" w:sz="0" w:space="0" w:color="auto"/>
                            <w:right w:val="none" w:sz="0" w:space="0" w:color="auto"/>
                          </w:divBdr>
                          <w:divsChild>
                            <w:div w:id="3522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56817">
      <w:bodyDiv w:val="1"/>
      <w:marLeft w:val="0"/>
      <w:marRight w:val="0"/>
      <w:marTop w:val="0"/>
      <w:marBottom w:val="0"/>
      <w:divBdr>
        <w:top w:val="none" w:sz="0" w:space="0" w:color="auto"/>
        <w:left w:val="none" w:sz="0" w:space="0" w:color="auto"/>
        <w:bottom w:val="none" w:sz="0" w:space="0" w:color="auto"/>
        <w:right w:val="none" w:sz="0" w:space="0" w:color="auto"/>
      </w:divBdr>
    </w:div>
    <w:div w:id="132526597">
      <w:bodyDiv w:val="1"/>
      <w:marLeft w:val="0"/>
      <w:marRight w:val="0"/>
      <w:marTop w:val="0"/>
      <w:marBottom w:val="0"/>
      <w:divBdr>
        <w:top w:val="none" w:sz="0" w:space="0" w:color="auto"/>
        <w:left w:val="none" w:sz="0" w:space="0" w:color="auto"/>
        <w:bottom w:val="none" w:sz="0" w:space="0" w:color="auto"/>
        <w:right w:val="none" w:sz="0" w:space="0" w:color="auto"/>
      </w:divBdr>
      <w:divsChild>
        <w:div w:id="450980513">
          <w:marLeft w:val="0"/>
          <w:marRight w:val="0"/>
          <w:marTop w:val="0"/>
          <w:marBottom w:val="0"/>
          <w:divBdr>
            <w:top w:val="none" w:sz="0" w:space="0" w:color="auto"/>
            <w:left w:val="none" w:sz="0" w:space="0" w:color="auto"/>
            <w:bottom w:val="none" w:sz="0" w:space="0" w:color="auto"/>
            <w:right w:val="none" w:sz="0" w:space="0" w:color="auto"/>
          </w:divBdr>
        </w:div>
        <w:div w:id="1359432213">
          <w:marLeft w:val="0"/>
          <w:marRight w:val="0"/>
          <w:marTop w:val="0"/>
          <w:marBottom w:val="0"/>
          <w:divBdr>
            <w:top w:val="none" w:sz="0" w:space="0" w:color="auto"/>
            <w:left w:val="none" w:sz="0" w:space="0" w:color="auto"/>
            <w:bottom w:val="none" w:sz="0" w:space="0" w:color="auto"/>
            <w:right w:val="none" w:sz="0" w:space="0" w:color="auto"/>
          </w:divBdr>
        </w:div>
        <w:div w:id="398872330">
          <w:marLeft w:val="0"/>
          <w:marRight w:val="0"/>
          <w:marTop w:val="0"/>
          <w:marBottom w:val="0"/>
          <w:divBdr>
            <w:top w:val="none" w:sz="0" w:space="0" w:color="auto"/>
            <w:left w:val="none" w:sz="0" w:space="0" w:color="auto"/>
            <w:bottom w:val="none" w:sz="0" w:space="0" w:color="auto"/>
            <w:right w:val="none" w:sz="0" w:space="0" w:color="auto"/>
          </w:divBdr>
        </w:div>
        <w:div w:id="1183939436">
          <w:marLeft w:val="0"/>
          <w:marRight w:val="0"/>
          <w:marTop w:val="0"/>
          <w:marBottom w:val="0"/>
          <w:divBdr>
            <w:top w:val="none" w:sz="0" w:space="0" w:color="auto"/>
            <w:left w:val="none" w:sz="0" w:space="0" w:color="auto"/>
            <w:bottom w:val="none" w:sz="0" w:space="0" w:color="auto"/>
            <w:right w:val="none" w:sz="0" w:space="0" w:color="auto"/>
          </w:divBdr>
        </w:div>
        <w:div w:id="447548637">
          <w:marLeft w:val="0"/>
          <w:marRight w:val="0"/>
          <w:marTop w:val="0"/>
          <w:marBottom w:val="0"/>
          <w:divBdr>
            <w:top w:val="none" w:sz="0" w:space="0" w:color="auto"/>
            <w:left w:val="none" w:sz="0" w:space="0" w:color="auto"/>
            <w:bottom w:val="none" w:sz="0" w:space="0" w:color="auto"/>
            <w:right w:val="none" w:sz="0" w:space="0" w:color="auto"/>
          </w:divBdr>
        </w:div>
        <w:div w:id="166139820">
          <w:marLeft w:val="0"/>
          <w:marRight w:val="0"/>
          <w:marTop w:val="0"/>
          <w:marBottom w:val="0"/>
          <w:divBdr>
            <w:top w:val="none" w:sz="0" w:space="0" w:color="auto"/>
            <w:left w:val="none" w:sz="0" w:space="0" w:color="auto"/>
            <w:bottom w:val="none" w:sz="0" w:space="0" w:color="auto"/>
            <w:right w:val="none" w:sz="0" w:space="0" w:color="auto"/>
          </w:divBdr>
        </w:div>
        <w:div w:id="577831014">
          <w:marLeft w:val="0"/>
          <w:marRight w:val="0"/>
          <w:marTop w:val="0"/>
          <w:marBottom w:val="0"/>
          <w:divBdr>
            <w:top w:val="none" w:sz="0" w:space="0" w:color="auto"/>
            <w:left w:val="none" w:sz="0" w:space="0" w:color="auto"/>
            <w:bottom w:val="none" w:sz="0" w:space="0" w:color="auto"/>
            <w:right w:val="none" w:sz="0" w:space="0" w:color="auto"/>
          </w:divBdr>
        </w:div>
        <w:div w:id="1430733601">
          <w:marLeft w:val="0"/>
          <w:marRight w:val="0"/>
          <w:marTop w:val="0"/>
          <w:marBottom w:val="0"/>
          <w:divBdr>
            <w:top w:val="none" w:sz="0" w:space="0" w:color="auto"/>
            <w:left w:val="none" w:sz="0" w:space="0" w:color="auto"/>
            <w:bottom w:val="none" w:sz="0" w:space="0" w:color="auto"/>
            <w:right w:val="none" w:sz="0" w:space="0" w:color="auto"/>
          </w:divBdr>
        </w:div>
        <w:div w:id="1857578981">
          <w:marLeft w:val="0"/>
          <w:marRight w:val="0"/>
          <w:marTop w:val="0"/>
          <w:marBottom w:val="0"/>
          <w:divBdr>
            <w:top w:val="none" w:sz="0" w:space="0" w:color="auto"/>
            <w:left w:val="none" w:sz="0" w:space="0" w:color="auto"/>
            <w:bottom w:val="none" w:sz="0" w:space="0" w:color="auto"/>
            <w:right w:val="none" w:sz="0" w:space="0" w:color="auto"/>
          </w:divBdr>
        </w:div>
        <w:div w:id="1983149947">
          <w:marLeft w:val="0"/>
          <w:marRight w:val="0"/>
          <w:marTop w:val="0"/>
          <w:marBottom w:val="0"/>
          <w:divBdr>
            <w:top w:val="none" w:sz="0" w:space="0" w:color="auto"/>
            <w:left w:val="none" w:sz="0" w:space="0" w:color="auto"/>
            <w:bottom w:val="none" w:sz="0" w:space="0" w:color="auto"/>
            <w:right w:val="none" w:sz="0" w:space="0" w:color="auto"/>
          </w:divBdr>
        </w:div>
        <w:div w:id="1671323330">
          <w:marLeft w:val="0"/>
          <w:marRight w:val="0"/>
          <w:marTop w:val="0"/>
          <w:marBottom w:val="0"/>
          <w:divBdr>
            <w:top w:val="none" w:sz="0" w:space="0" w:color="auto"/>
            <w:left w:val="none" w:sz="0" w:space="0" w:color="auto"/>
            <w:bottom w:val="none" w:sz="0" w:space="0" w:color="auto"/>
            <w:right w:val="none" w:sz="0" w:space="0" w:color="auto"/>
          </w:divBdr>
        </w:div>
        <w:div w:id="1392071586">
          <w:marLeft w:val="0"/>
          <w:marRight w:val="0"/>
          <w:marTop w:val="0"/>
          <w:marBottom w:val="0"/>
          <w:divBdr>
            <w:top w:val="none" w:sz="0" w:space="0" w:color="auto"/>
            <w:left w:val="none" w:sz="0" w:space="0" w:color="auto"/>
            <w:bottom w:val="none" w:sz="0" w:space="0" w:color="auto"/>
            <w:right w:val="none" w:sz="0" w:space="0" w:color="auto"/>
          </w:divBdr>
        </w:div>
      </w:divsChild>
    </w:div>
    <w:div w:id="150407855">
      <w:bodyDiv w:val="1"/>
      <w:marLeft w:val="0"/>
      <w:marRight w:val="0"/>
      <w:marTop w:val="0"/>
      <w:marBottom w:val="0"/>
      <w:divBdr>
        <w:top w:val="none" w:sz="0" w:space="0" w:color="auto"/>
        <w:left w:val="none" w:sz="0" w:space="0" w:color="auto"/>
        <w:bottom w:val="none" w:sz="0" w:space="0" w:color="auto"/>
        <w:right w:val="none" w:sz="0" w:space="0" w:color="auto"/>
      </w:divBdr>
      <w:divsChild>
        <w:div w:id="1754812816">
          <w:marLeft w:val="0"/>
          <w:marRight w:val="0"/>
          <w:marTop w:val="0"/>
          <w:marBottom w:val="0"/>
          <w:divBdr>
            <w:top w:val="none" w:sz="0" w:space="0" w:color="auto"/>
            <w:left w:val="none" w:sz="0" w:space="0" w:color="auto"/>
            <w:bottom w:val="none" w:sz="0" w:space="0" w:color="auto"/>
            <w:right w:val="none" w:sz="0" w:space="0" w:color="auto"/>
          </w:divBdr>
        </w:div>
        <w:div w:id="578253469">
          <w:marLeft w:val="0"/>
          <w:marRight w:val="0"/>
          <w:marTop w:val="0"/>
          <w:marBottom w:val="0"/>
          <w:divBdr>
            <w:top w:val="none" w:sz="0" w:space="0" w:color="auto"/>
            <w:left w:val="none" w:sz="0" w:space="0" w:color="auto"/>
            <w:bottom w:val="none" w:sz="0" w:space="0" w:color="auto"/>
            <w:right w:val="none" w:sz="0" w:space="0" w:color="auto"/>
          </w:divBdr>
        </w:div>
      </w:divsChild>
    </w:div>
    <w:div w:id="162672911">
      <w:bodyDiv w:val="1"/>
      <w:marLeft w:val="0"/>
      <w:marRight w:val="0"/>
      <w:marTop w:val="0"/>
      <w:marBottom w:val="0"/>
      <w:divBdr>
        <w:top w:val="none" w:sz="0" w:space="0" w:color="auto"/>
        <w:left w:val="none" w:sz="0" w:space="0" w:color="auto"/>
        <w:bottom w:val="none" w:sz="0" w:space="0" w:color="auto"/>
        <w:right w:val="none" w:sz="0" w:space="0" w:color="auto"/>
      </w:divBdr>
      <w:divsChild>
        <w:div w:id="1677731795">
          <w:marLeft w:val="0"/>
          <w:marRight w:val="0"/>
          <w:marTop w:val="0"/>
          <w:marBottom w:val="0"/>
          <w:divBdr>
            <w:top w:val="none" w:sz="0" w:space="0" w:color="auto"/>
            <w:left w:val="none" w:sz="0" w:space="0" w:color="auto"/>
            <w:bottom w:val="none" w:sz="0" w:space="0" w:color="auto"/>
            <w:right w:val="none" w:sz="0" w:space="0" w:color="auto"/>
          </w:divBdr>
        </w:div>
        <w:div w:id="1419013458">
          <w:marLeft w:val="0"/>
          <w:marRight w:val="0"/>
          <w:marTop w:val="0"/>
          <w:marBottom w:val="0"/>
          <w:divBdr>
            <w:top w:val="none" w:sz="0" w:space="0" w:color="auto"/>
            <w:left w:val="none" w:sz="0" w:space="0" w:color="auto"/>
            <w:bottom w:val="none" w:sz="0" w:space="0" w:color="auto"/>
            <w:right w:val="none" w:sz="0" w:space="0" w:color="auto"/>
          </w:divBdr>
        </w:div>
      </w:divsChild>
    </w:div>
    <w:div w:id="197622024">
      <w:bodyDiv w:val="1"/>
      <w:marLeft w:val="0"/>
      <w:marRight w:val="0"/>
      <w:marTop w:val="0"/>
      <w:marBottom w:val="0"/>
      <w:divBdr>
        <w:top w:val="none" w:sz="0" w:space="0" w:color="auto"/>
        <w:left w:val="none" w:sz="0" w:space="0" w:color="auto"/>
        <w:bottom w:val="none" w:sz="0" w:space="0" w:color="auto"/>
        <w:right w:val="none" w:sz="0" w:space="0" w:color="auto"/>
      </w:divBdr>
      <w:divsChild>
        <w:div w:id="1796756514">
          <w:marLeft w:val="0"/>
          <w:marRight w:val="0"/>
          <w:marTop w:val="0"/>
          <w:marBottom w:val="0"/>
          <w:divBdr>
            <w:top w:val="none" w:sz="0" w:space="0" w:color="auto"/>
            <w:left w:val="none" w:sz="0" w:space="0" w:color="auto"/>
            <w:bottom w:val="none" w:sz="0" w:space="0" w:color="auto"/>
            <w:right w:val="none" w:sz="0" w:space="0" w:color="auto"/>
          </w:divBdr>
        </w:div>
        <w:div w:id="773288328">
          <w:marLeft w:val="0"/>
          <w:marRight w:val="0"/>
          <w:marTop w:val="0"/>
          <w:marBottom w:val="0"/>
          <w:divBdr>
            <w:top w:val="none" w:sz="0" w:space="0" w:color="auto"/>
            <w:left w:val="none" w:sz="0" w:space="0" w:color="auto"/>
            <w:bottom w:val="none" w:sz="0" w:space="0" w:color="auto"/>
            <w:right w:val="none" w:sz="0" w:space="0" w:color="auto"/>
          </w:divBdr>
        </w:div>
      </w:divsChild>
    </w:div>
    <w:div w:id="252471312">
      <w:bodyDiv w:val="1"/>
      <w:marLeft w:val="0"/>
      <w:marRight w:val="0"/>
      <w:marTop w:val="0"/>
      <w:marBottom w:val="0"/>
      <w:divBdr>
        <w:top w:val="none" w:sz="0" w:space="0" w:color="auto"/>
        <w:left w:val="none" w:sz="0" w:space="0" w:color="auto"/>
        <w:bottom w:val="none" w:sz="0" w:space="0" w:color="auto"/>
        <w:right w:val="none" w:sz="0" w:space="0" w:color="auto"/>
      </w:divBdr>
      <w:divsChild>
        <w:div w:id="860823270">
          <w:marLeft w:val="0"/>
          <w:marRight w:val="0"/>
          <w:marTop w:val="0"/>
          <w:marBottom w:val="0"/>
          <w:divBdr>
            <w:top w:val="none" w:sz="0" w:space="0" w:color="auto"/>
            <w:left w:val="none" w:sz="0" w:space="0" w:color="auto"/>
            <w:bottom w:val="none" w:sz="0" w:space="0" w:color="auto"/>
            <w:right w:val="none" w:sz="0" w:space="0" w:color="auto"/>
          </w:divBdr>
        </w:div>
        <w:div w:id="1583955767">
          <w:marLeft w:val="0"/>
          <w:marRight w:val="0"/>
          <w:marTop w:val="0"/>
          <w:marBottom w:val="0"/>
          <w:divBdr>
            <w:top w:val="none" w:sz="0" w:space="0" w:color="auto"/>
            <w:left w:val="none" w:sz="0" w:space="0" w:color="auto"/>
            <w:bottom w:val="none" w:sz="0" w:space="0" w:color="auto"/>
            <w:right w:val="none" w:sz="0" w:space="0" w:color="auto"/>
          </w:divBdr>
        </w:div>
        <w:div w:id="873420897">
          <w:marLeft w:val="0"/>
          <w:marRight w:val="0"/>
          <w:marTop w:val="0"/>
          <w:marBottom w:val="0"/>
          <w:divBdr>
            <w:top w:val="none" w:sz="0" w:space="0" w:color="auto"/>
            <w:left w:val="none" w:sz="0" w:space="0" w:color="auto"/>
            <w:bottom w:val="none" w:sz="0" w:space="0" w:color="auto"/>
            <w:right w:val="none" w:sz="0" w:space="0" w:color="auto"/>
          </w:divBdr>
        </w:div>
        <w:div w:id="847797221">
          <w:marLeft w:val="0"/>
          <w:marRight w:val="0"/>
          <w:marTop w:val="0"/>
          <w:marBottom w:val="0"/>
          <w:divBdr>
            <w:top w:val="none" w:sz="0" w:space="0" w:color="auto"/>
            <w:left w:val="none" w:sz="0" w:space="0" w:color="auto"/>
            <w:bottom w:val="none" w:sz="0" w:space="0" w:color="auto"/>
            <w:right w:val="none" w:sz="0" w:space="0" w:color="auto"/>
          </w:divBdr>
        </w:div>
      </w:divsChild>
    </w:div>
    <w:div w:id="345907850">
      <w:bodyDiv w:val="1"/>
      <w:marLeft w:val="0"/>
      <w:marRight w:val="0"/>
      <w:marTop w:val="0"/>
      <w:marBottom w:val="0"/>
      <w:divBdr>
        <w:top w:val="none" w:sz="0" w:space="0" w:color="auto"/>
        <w:left w:val="none" w:sz="0" w:space="0" w:color="auto"/>
        <w:bottom w:val="none" w:sz="0" w:space="0" w:color="auto"/>
        <w:right w:val="none" w:sz="0" w:space="0" w:color="auto"/>
      </w:divBdr>
    </w:div>
    <w:div w:id="381753070">
      <w:bodyDiv w:val="1"/>
      <w:marLeft w:val="0"/>
      <w:marRight w:val="0"/>
      <w:marTop w:val="0"/>
      <w:marBottom w:val="0"/>
      <w:divBdr>
        <w:top w:val="none" w:sz="0" w:space="0" w:color="auto"/>
        <w:left w:val="none" w:sz="0" w:space="0" w:color="auto"/>
        <w:bottom w:val="none" w:sz="0" w:space="0" w:color="auto"/>
        <w:right w:val="none" w:sz="0" w:space="0" w:color="auto"/>
      </w:divBdr>
    </w:div>
    <w:div w:id="503786732">
      <w:bodyDiv w:val="1"/>
      <w:marLeft w:val="0"/>
      <w:marRight w:val="0"/>
      <w:marTop w:val="0"/>
      <w:marBottom w:val="0"/>
      <w:divBdr>
        <w:top w:val="none" w:sz="0" w:space="0" w:color="auto"/>
        <w:left w:val="none" w:sz="0" w:space="0" w:color="auto"/>
        <w:bottom w:val="none" w:sz="0" w:space="0" w:color="auto"/>
        <w:right w:val="none" w:sz="0" w:space="0" w:color="auto"/>
      </w:divBdr>
      <w:divsChild>
        <w:div w:id="1270235004">
          <w:marLeft w:val="0"/>
          <w:marRight w:val="0"/>
          <w:marTop w:val="0"/>
          <w:marBottom w:val="0"/>
          <w:divBdr>
            <w:top w:val="none" w:sz="0" w:space="0" w:color="auto"/>
            <w:left w:val="none" w:sz="0" w:space="0" w:color="auto"/>
            <w:bottom w:val="none" w:sz="0" w:space="0" w:color="auto"/>
            <w:right w:val="none" w:sz="0" w:space="0" w:color="auto"/>
          </w:divBdr>
          <w:divsChild>
            <w:div w:id="1939172159">
              <w:marLeft w:val="0"/>
              <w:marRight w:val="0"/>
              <w:marTop w:val="0"/>
              <w:marBottom w:val="0"/>
              <w:divBdr>
                <w:top w:val="none" w:sz="0" w:space="0" w:color="auto"/>
                <w:left w:val="none" w:sz="0" w:space="0" w:color="auto"/>
                <w:bottom w:val="none" w:sz="0" w:space="0" w:color="auto"/>
                <w:right w:val="none" w:sz="0" w:space="0" w:color="auto"/>
              </w:divBdr>
              <w:divsChild>
                <w:div w:id="830290127">
                  <w:marLeft w:val="0"/>
                  <w:marRight w:val="0"/>
                  <w:marTop w:val="0"/>
                  <w:marBottom w:val="0"/>
                  <w:divBdr>
                    <w:top w:val="none" w:sz="0" w:space="0" w:color="auto"/>
                    <w:left w:val="none" w:sz="0" w:space="0" w:color="auto"/>
                    <w:bottom w:val="none" w:sz="0" w:space="0" w:color="auto"/>
                    <w:right w:val="none" w:sz="0" w:space="0" w:color="auto"/>
                  </w:divBdr>
                </w:div>
              </w:divsChild>
            </w:div>
            <w:div w:id="1358235824">
              <w:marLeft w:val="0"/>
              <w:marRight w:val="0"/>
              <w:marTop w:val="0"/>
              <w:marBottom w:val="0"/>
              <w:divBdr>
                <w:top w:val="none" w:sz="0" w:space="0" w:color="auto"/>
                <w:left w:val="none" w:sz="0" w:space="0" w:color="auto"/>
                <w:bottom w:val="none" w:sz="0" w:space="0" w:color="auto"/>
                <w:right w:val="none" w:sz="0" w:space="0" w:color="auto"/>
              </w:divBdr>
              <w:divsChild>
                <w:div w:id="304314739">
                  <w:marLeft w:val="0"/>
                  <w:marRight w:val="0"/>
                  <w:marTop w:val="0"/>
                  <w:marBottom w:val="0"/>
                  <w:divBdr>
                    <w:top w:val="none" w:sz="0" w:space="0" w:color="auto"/>
                    <w:left w:val="none" w:sz="0" w:space="0" w:color="auto"/>
                    <w:bottom w:val="none" w:sz="0" w:space="0" w:color="auto"/>
                    <w:right w:val="none" w:sz="0" w:space="0" w:color="auto"/>
                  </w:divBdr>
                  <w:divsChild>
                    <w:div w:id="181961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69093">
      <w:bodyDiv w:val="1"/>
      <w:marLeft w:val="0"/>
      <w:marRight w:val="0"/>
      <w:marTop w:val="0"/>
      <w:marBottom w:val="0"/>
      <w:divBdr>
        <w:top w:val="none" w:sz="0" w:space="0" w:color="auto"/>
        <w:left w:val="none" w:sz="0" w:space="0" w:color="auto"/>
        <w:bottom w:val="none" w:sz="0" w:space="0" w:color="auto"/>
        <w:right w:val="none" w:sz="0" w:space="0" w:color="auto"/>
      </w:divBdr>
      <w:divsChild>
        <w:div w:id="1631131293">
          <w:marLeft w:val="0"/>
          <w:marRight w:val="0"/>
          <w:marTop w:val="0"/>
          <w:marBottom w:val="0"/>
          <w:divBdr>
            <w:top w:val="none" w:sz="0" w:space="0" w:color="auto"/>
            <w:left w:val="none" w:sz="0" w:space="0" w:color="auto"/>
            <w:bottom w:val="none" w:sz="0" w:space="0" w:color="auto"/>
            <w:right w:val="none" w:sz="0" w:space="0" w:color="auto"/>
          </w:divBdr>
        </w:div>
        <w:div w:id="150829315">
          <w:marLeft w:val="0"/>
          <w:marRight w:val="0"/>
          <w:marTop w:val="0"/>
          <w:marBottom w:val="0"/>
          <w:divBdr>
            <w:top w:val="none" w:sz="0" w:space="0" w:color="auto"/>
            <w:left w:val="none" w:sz="0" w:space="0" w:color="auto"/>
            <w:bottom w:val="none" w:sz="0" w:space="0" w:color="auto"/>
            <w:right w:val="none" w:sz="0" w:space="0" w:color="auto"/>
          </w:divBdr>
        </w:div>
      </w:divsChild>
    </w:div>
    <w:div w:id="575019962">
      <w:bodyDiv w:val="1"/>
      <w:marLeft w:val="0"/>
      <w:marRight w:val="0"/>
      <w:marTop w:val="0"/>
      <w:marBottom w:val="0"/>
      <w:divBdr>
        <w:top w:val="none" w:sz="0" w:space="0" w:color="auto"/>
        <w:left w:val="none" w:sz="0" w:space="0" w:color="auto"/>
        <w:bottom w:val="none" w:sz="0" w:space="0" w:color="auto"/>
        <w:right w:val="none" w:sz="0" w:space="0" w:color="auto"/>
      </w:divBdr>
      <w:divsChild>
        <w:div w:id="98304659">
          <w:marLeft w:val="0"/>
          <w:marRight w:val="0"/>
          <w:marTop w:val="0"/>
          <w:marBottom w:val="0"/>
          <w:divBdr>
            <w:top w:val="none" w:sz="0" w:space="0" w:color="auto"/>
            <w:left w:val="none" w:sz="0" w:space="0" w:color="auto"/>
            <w:bottom w:val="none" w:sz="0" w:space="0" w:color="auto"/>
            <w:right w:val="none" w:sz="0" w:space="0" w:color="auto"/>
          </w:divBdr>
        </w:div>
        <w:div w:id="1333950757">
          <w:marLeft w:val="0"/>
          <w:marRight w:val="0"/>
          <w:marTop w:val="0"/>
          <w:marBottom w:val="0"/>
          <w:divBdr>
            <w:top w:val="none" w:sz="0" w:space="0" w:color="auto"/>
            <w:left w:val="none" w:sz="0" w:space="0" w:color="auto"/>
            <w:bottom w:val="none" w:sz="0" w:space="0" w:color="auto"/>
            <w:right w:val="none" w:sz="0" w:space="0" w:color="auto"/>
          </w:divBdr>
        </w:div>
        <w:div w:id="804080766">
          <w:marLeft w:val="0"/>
          <w:marRight w:val="0"/>
          <w:marTop w:val="0"/>
          <w:marBottom w:val="0"/>
          <w:divBdr>
            <w:top w:val="none" w:sz="0" w:space="0" w:color="auto"/>
            <w:left w:val="none" w:sz="0" w:space="0" w:color="auto"/>
            <w:bottom w:val="none" w:sz="0" w:space="0" w:color="auto"/>
            <w:right w:val="none" w:sz="0" w:space="0" w:color="auto"/>
          </w:divBdr>
        </w:div>
      </w:divsChild>
    </w:div>
    <w:div w:id="610935424">
      <w:bodyDiv w:val="1"/>
      <w:marLeft w:val="0"/>
      <w:marRight w:val="0"/>
      <w:marTop w:val="0"/>
      <w:marBottom w:val="0"/>
      <w:divBdr>
        <w:top w:val="none" w:sz="0" w:space="0" w:color="auto"/>
        <w:left w:val="none" w:sz="0" w:space="0" w:color="auto"/>
        <w:bottom w:val="none" w:sz="0" w:space="0" w:color="auto"/>
        <w:right w:val="none" w:sz="0" w:space="0" w:color="auto"/>
      </w:divBdr>
      <w:divsChild>
        <w:div w:id="258805295">
          <w:marLeft w:val="0"/>
          <w:marRight w:val="0"/>
          <w:marTop w:val="0"/>
          <w:marBottom w:val="0"/>
          <w:divBdr>
            <w:top w:val="none" w:sz="0" w:space="0" w:color="auto"/>
            <w:left w:val="none" w:sz="0" w:space="0" w:color="auto"/>
            <w:bottom w:val="none" w:sz="0" w:space="0" w:color="auto"/>
            <w:right w:val="none" w:sz="0" w:space="0" w:color="auto"/>
          </w:divBdr>
        </w:div>
      </w:divsChild>
    </w:div>
    <w:div w:id="715590871">
      <w:bodyDiv w:val="1"/>
      <w:marLeft w:val="0"/>
      <w:marRight w:val="0"/>
      <w:marTop w:val="0"/>
      <w:marBottom w:val="0"/>
      <w:divBdr>
        <w:top w:val="none" w:sz="0" w:space="0" w:color="auto"/>
        <w:left w:val="none" w:sz="0" w:space="0" w:color="auto"/>
        <w:bottom w:val="none" w:sz="0" w:space="0" w:color="auto"/>
        <w:right w:val="none" w:sz="0" w:space="0" w:color="auto"/>
      </w:divBdr>
      <w:divsChild>
        <w:div w:id="246113981">
          <w:marLeft w:val="0"/>
          <w:marRight w:val="0"/>
          <w:marTop w:val="0"/>
          <w:marBottom w:val="0"/>
          <w:divBdr>
            <w:top w:val="none" w:sz="0" w:space="0" w:color="auto"/>
            <w:left w:val="none" w:sz="0" w:space="0" w:color="auto"/>
            <w:bottom w:val="none" w:sz="0" w:space="0" w:color="auto"/>
            <w:right w:val="none" w:sz="0" w:space="0" w:color="auto"/>
          </w:divBdr>
          <w:divsChild>
            <w:div w:id="1301610586">
              <w:marLeft w:val="0"/>
              <w:marRight w:val="0"/>
              <w:marTop w:val="0"/>
              <w:marBottom w:val="0"/>
              <w:divBdr>
                <w:top w:val="none" w:sz="0" w:space="0" w:color="auto"/>
                <w:left w:val="none" w:sz="0" w:space="0" w:color="auto"/>
                <w:bottom w:val="none" w:sz="0" w:space="0" w:color="auto"/>
                <w:right w:val="none" w:sz="0" w:space="0" w:color="auto"/>
              </w:divBdr>
            </w:div>
          </w:divsChild>
        </w:div>
        <w:div w:id="1231304432">
          <w:marLeft w:val="0"/>
          <w:marRight w:val="0"/>
          <w:marTop w:val="0"/>
          <w:marBottom w:val="0"/>
          <w:divBdr>
            <w:top w:val="none" w:sz="0" w:space="0" w:color="auto"/>
            <w:left w:val="none" w:sz="0" w:space="0" w:color="auto"/>
            <w:bottom w:val="none" w:sz="0" w:space="0" w:color="auto"/>
            <w:right w:val="none" w:sz="0" w:space="0" w:color="auto"/>
          </w:divBdr>
          <w:divsChild>
            <w:div w:id="196166535">
              <w:marLeft w:val="0"/>
              <w:marRight w:val="0"/>
              <w:marTop w:val="0"/>
              <w:marBottom w:val="0"/>
              <w:divBdr>
                <w:top w:val="none" w:sz="0" w:space="0" w:color="auto"/>
                <w:left w:val="none" w:sz="0" w:space="0" w:color="auto"/>
                <w:bottom w:val="none" w:sz="0" w:space="0" w:color="auto"/>
                <w:right w:val="none" w:sz="0" w:space="0" w:color="auto"/>
              </w:divBdr>
              <w:divsChild>
                <w:div w:id="237400326">
                  <w:marLeft w:val="0"/>
                  <w:marRight w:val="0"/>
                  <w:marTop w:val="0"/>
                  <w:marBottom w:val="0"/>
                  <w:divBdr>
                    <w:top w:val="none" w:sz="0" w:space="0" w:color="auto"/>
                    <w:left w:val="none" w:sz="0" w:space="0" w:color="auto"/>
                    <w:bottom w:val="none" w:sz="0" w:space="0" w:color="auto"/>
                    <w:right w:val="none" w:sz="0" w:space="0" w:color="auto"/>
                  </w:divBdr>
                </w:div>
              </w:divsChild>
            </w:div>
            <w:div w:id="181749530">
              <w:marLeft w:val="0"/>
              <w:marRight w:val="0"/>
              <w:marTop w:val="0"/>
              <w:marBottom w:val="0"/>
              <w:divBdr>
                <w:top w:val="none" w:sz="0" w:space="0" w:color="auto"/>
                <w:left w:val="none" w:sz="0" w:space="0" w:color="auto"/>
                <w:bottom w:val="none" w:sz="0" w:space="0" w:color="auto"/>
                <w:right w:val="none" w:sz="0" w:space="0" w:color="auto"/>
              </w:divBdr>
              <w:divsChild>
                <w:div w:id="219053308">
                  <w:marLeft w:val="0"/>
                  <w:marRight w:val="0"/>
                  <w:marTop w:val="0"/>
                  <w:marBottom w:val="0"/>
                  <w:divBdr>
                    <w:top w:val="none" w:sz="0" w:space="0" w:color="auto"/>
                    <w:left w:val="none" w:sz="0" w:space="0" w:color="auto"/>
                    <w:bottom w:val="none" w:sz="0" w:space="0" w:color="auto"/>
                    <w:right w:val="none" w:sz="0" w:space="0" w:color="auto"/>
                  </w:divBdr>
                  <w:divsChild>
                    <w:div w:id="1031614680">
                      <w:marLeft w:val="0"/>
                      <w:marRight w:val="0"/>
                      <w:marTop w:val="0"/>
                      <w:marBottom w:val="0"/>
                      <w:divBdr>
                        <w:top w:val="none" w:sz="0" w:space="0" w:color="auto"/>
                        <w:left w:val="none" w:sz="0" w:space="0" w:color="auto"/>
                        <w:bottom w:val="none" w:sz="0" w:space="0" w:color="auto"/>
                        <w:right w:val="none" w:sz="0" w:space="0" w:color="auto"/>
                      </w:divBdr>
                    </w:div>
                    <w:div w:id="1440103592">
                      <w:marLeft w:val="0"/>
                      <w:marRight w:val="0"/>
                      <w:marTop w:val="0"/>
                      <w:marBottom w:val="0"/>
                      <w:divBdr>
                        <w:top w:val="none" w:sz="0" w:space="0" w:color="auto"/>
                        <w:left w:val="none" w:sz="0" w:space="0" w:color="auto"/>
                        <w:bottom w:val="none" w:sz="0" w:space="0" w:color="auto"/>
                        <w:right w:val="none" w:sz="0" w:space="0" w:color="auto"/>
                      </w:divBdr>
                      <w:divsChild>
                        <w:div w:id="1779135785">
                          <w:marLeft w:val="0"/>
                          <w:marRight w:val="0"/>
                          <w:marTop w:val="0"/>
                          <w:marBottom w:val="0"/>
                          <w:divBdr>
                            <w:top w:val="none" w:sz="0" w:space="0" w:color="auto"/>
                            <w:left w:val="none" w:sz="0" w:space="0" w:color="auto"/>
                            <w:bottom w:val="none" w:sz="0" w:space="0" w:color="auto"/>
                            <w:right w:val="none" w:sz="0" w:space="0" w:color="auto"/>
                          </w:divBdr>
                        </w:div>
                        <w:div w:id="627668956">
                          <w:marLeft w:val="0"/>
                          <w:marRight w:val="0"/>
                          <w:marTop w:val="0"/>
                          <w:marBottom w:val="0"/>
                          <w:divBdr>
                            <w:top w:val="none" w:sz="0" w:space="0" w:color="auto"/>
                            <w:left w:val="none" w:sz="0" w:space="0" w:color="auto"/>
                            <w:bottom w:val="none" w:sz="0" w:space="0" w:color="auto"/>
                            <w:right w:val="none" w:sz="0" w:space="0" w:color="auto"/>
                          </w:divBdr>
                          <w:divsChild>
                            <w:div w:id="1379016293">
                              <w:marLeft w:val="0"/>
                              <w:marRight w:val="0"/>
                              <w:marTop w:val="0"/>
                              <w:marBottom w:val="0"/>
                              <w:divBdr>
                                <w:top w:val="none" w:sz="0" w:space="0" w:color="auto"/>
                                <w:left w:val="none" w:sz="0" w:space="0" w:color="auto"/>
                                <w:bottom w:val="none" w:sz="0" w:space="0" w:color="auto"/>
                                <w:right w:val="none" w:sz="0" w:space="0" w:color="auto"/>
                              </w:divBdr>
                            </w:div>
                            <w:div w:id="651521322">
                              <w:marLeft w:val="0"/>
                              <w:marRight w:val="0"/>
                              <w:marTop w:val="0"/>
                              <w:marBottom w:val="0"/>
                              <w:divBdr>
                                <w:top w:val="none" w:sz="0" w:space="0" w:color="auto"/>
                                <w:left w:val="none" w:sz="0" w:space="0" w:color="auto"/>
                                <w:bottom w:val="none" w:sz="0" w:space="0" w:color="auto"/>
                                <w:right w:val="none" w:sz="0" w:space="0" w:color="auto"/>
                              </w:divBdr>
                            </w:div>
                            <w:div w:id="2047486455">
                              <w:marLeft w:val="0"/>
                              <w:marRight w:val="0"/>
                              <w:marTop w:val="0"/>
                              <w:marBottom w:val="0"/>
                              <w:divBdr>
                                <w:top w:val="none" w:sz="0" w:space="0" w:color="auto"/>
                                <w:left w:val="none" w:sz="0" w:space="0" w:color="auto"/>
                                <w:bottom w:val="none" w:sz="0" w:space="0" w:color="auto"/>
                                <w:right w:val="none" w:sz="0" w:space="0" w:color="auto"/>
                              </w:divBdr>
                            </w:div>
                            <w:div w:id="1952470863">
                              <w:marLeft w:val="0"/>
                              <w:marRight w:val="0"/>
                              <w:marTop w:val="0"/>
                              <w:marBottom w:val="0"/>
                              <w:divBdr>
                                <w:top w:val="none" w:sz="0" w:space="0" w:color="auto"/>
                                <w:left w:val="none" w:sz="0" w:space="0" w:color="auto"/>
                                <w:bottom w:val="none" w:sz="0" w:space="0" w:color="auto"/>
                                <w:right w:val="none" w:sz="0" w:space="0" w:color="auto"/>
                              </w:divBdr>
                            </w:div>
                            <w:div w:id="559248879">
                              <w:marLeft w:val="0"/>
                              <w:marRight w:val="0"/>
                              <w:marTop w:val="0"/>
                              <w:marBottom w:val="0"/>
                              <w:divBdr>
                                <w:top w:val="none" w:sz="0" w:space="0" w:color="auto"/>
                                <w:left w:val="none" w:sz="0" w:space="0" w:color="auto"/>
                                <w:bottom w:val="none" w:sz="0" w:space="0" w:color="auto"/>
                                <w:right w:val="none" w:sz="0" w:space="0" w:color="auto"/>
                              </w:divBdr>
                            </w:div>
                            <w:div w:id="2057386747">
                              <w:marLeft w:val="0"/>
                              <w:marRight w:val="0"/>
                              <w:marTop w:val="0"/>
                              <w:marBottom w:val="0"/>
                              <w:divBdr>
                                <w:top w:val="none" w:sz="0" w:space="0" w:color="auto"/>
                                <w:left w:val="none" w:sz="0" w:space="0" w:color="auto"/>
                                <w:bottom w:val="none" w:sz="0" w:space="0" w:color="auto"/>
                                <w:right w:val="none" w:sz="0" w:space="0" w:color="auto"/>
                              </w:divBdr>
                            </w:div>
                            <w:div w:id="981076783">
                              <w:marLeft w:val="0"/>
                              <w:marRight w:val="0"/>
                              <w:marTop w:val="0"/>
                              <w:marBottom w:val="0"/>
                              <w:divBdr>
                                <w:top w:val="none" w:sz="0" w:space="0" w:color="auto"/>
                                <w:left w:val="none" w:sz="0" w:space="0" w:color="auto"/>
                                <w:bottom w:val="none" w:sz="0" w:space="0" w:color="auto"/>
                                <w:right w:val="none" w:sz="0" w:space="0" w:color="auto"/>
                              </w:divBdr>
                            </w:div>
                            <w:div w:id="331102805">
                              <w:marLeft w:val="0"/>
                              <w:marRight w:val="0"/>
                              <w:marTop w:val="0"/>
                              <w:marBottom w:val="0"/>
                              <w:divBdr>
                                <w:top w:val="none" w:sz="0" w:space="0" w:color="auto"/>
                                <w:left w:val="none" w:sz="0" w:space="0" w:color="auto"/>
                                <w:bottom w:val="none" w:sz="0" w:space="0" w:color="auto"/>
                                <w:right w:val="none" w:sz="0" w:space="0" w:color="auto"/>
                              </w:divBdr>
                            </w:div>
                            <w:div w:id="1908956014">
                              <w:marLeft w:val="0"/>
                              <w:marRight w:val="0"/>
                              <w:marTop w:val="0"/>
                              <w:marBottom w:val="0"/>
                              <w:divBdr>
                                <w:top w:val="none" w:sz="0" w:space="0" w:color="auto"/>
                                <w:left w:val="none" w:sz="0" w:space="0" w:color="auto"/>
                                <w:bottom w:val="none" w:sz="0" w:space="0" w:color="auto"/>
                                <w:right w:val="none" w:sz="0" w:space="0" w:color="auto"/>
                              </w:divBdr>
                            </w:div>
                            <w:div w:id="940339417">
                              <w:marLeft w:val="0"/>
                              <w:marRight w:val="0"/>
                              <w:marTop w:val="0"/>
                              <w:marBottom w:val="0"/>
                              <w:divBdr>
                                <w:top w:val="none" w:sz="0" w:space="0" w:color="auto"/>
                                <w:left w:val="none" w:sz="0" w:space="0" w:color="auto"/>
                                <w:bottom w:val="none" w:sz="0" w:space="0" w:color="auto"/>
                                <w:right w:val="none" w:sz="0" w:space="0" w:color="auto"/>
                              </w:divBdr>
                            </w:div>
                            <w:div w:id="1319698860">
                              <w:marLeft w:val="0"/>
                              <w:marRight w:val="0"/>
                              <w:marTop w:val="0"/>
                              <w:marBottom w:val="0"/>
                              <w:divBdr>
                                <w:top w:val="none" w:sz="0" w:space="0" w:color="auto"/>
                                <w:left w:val="none" w:sz="0" w:space="0" w:color="auto"/>
                                <w:bottom w:val="none" w:sz="0" w:space="0" w:color="auto"/>
                                <w:right w:val="none" w:sz="0" w:space="0" w:color="auto"/>
                              </w:divBdr>
                            </w:div>
                          </w:divsChild>
                        </w:div>
                        <w:div w:id="1343123770">
                          <w:marLeft w:val="0"/>
                          <w:marRight w:val="0"/>
                          <w:marTop w:val="0"/>
                          <w:marBottom w:val="0"/>
                          <w:divBdr>
                            <w:top w:val="none" w:sz="0" w:space="0" w:color="auto"/>
                            <w:left w:val="none" w:sz="0" w:space="0" w:color="auto"/>
                            <w:bottom w:val="none" w:sz="0" w:space="0" w:color="auto"/>
                            <w:right w:val="none" w:sz="0" w:space="0" w:color="auto"/>
                          </w:divBdr>
                          <w:divsChild>
                            <w:div w:id="1594700026">
                              <w:marLeft w:val="0"/>
                              <w:marRight w:val="0"/>
                              <w:marTop w:val="0"/>
                              <w:marBottom w:val="0"/>
                              <w:divBdr>
                                <w:top w:val="none" w:sz="0" w:space="0" w:color="auto"/>
                                <w:left w:val="none" w:sz="0" w:space="0" w:color="auto"/>
                                <w:bottom w:val="none" w:sz="0" w:space="0" w:color="auto"/>
                                <w:right w:val="none" w:sz="0" w:space="0" w:color="auto"/>
                              </w:divBdr>
                            </w:div>
                            <w:div w:id="11551423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4626520">
                                  <w:marLeft w:val="0"/>
                                  <w:marRight w:val="0"/>
                                  <w:marTop w:val="0"/>
                                  <w:marBottom w:val="0"/>
                                  <w:divBdr>
                                    <w:top w:val="none" w:sz="0" w:space="0" w:color="auto"/>
                                    <w:left w:val="none" w:sz="0" w:space="0" w:color="auto"/>
                                    <w:bottom w:val="none" w:sz="0" w:space="0" w:color="auto"/>
                                    <w:right w:val="none" w:sz="0" w:space="0" w:color="auto"/>
                                  </w:divBdr>
                                  <w:divsChild>
                                    <w:div w:id="20905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492816">
      <w:bodyDiv w:val="1"/>
      <w:marLeft w:val="0"/>
      <w:marRight w:val="0"/>
      <w:marTop w:val="0"/>
      <w:marBottom w:val="0"/>
      <w:divBdr>
        <w:top w:val="none" w:sz="0" w:space="0" w:color="auto"/>
        <w:left w:val="none" w:sz="0" w:space="0" w:color="auto"/>
        <w:bottom w:val="none" w:sz="0" w:space="0" w:color="auto"/>
        <w:right w:val="none" w:sz="0" w:space="0" w:color="auto"/>
      </w:divBdr>
      <w:divsChild>
        <w:div w:id="135878988">
          <w:marLeft w:val="0"/>
          <w:marRight w:val="0"/>
          <w:marTop w:val="0"/>
          <w:marBottom w:val="0"/>
          <w:divBdr>
            <w:top w:val="none" w:sz="0" w:space="0" w:color="auto"/>
            <w:left w:val="none" w:sz="0" w:space="0" w:color="auto"/>
            <w:bottom w:val="none" w:sz="0" w:space="0" w:color="auto"/>
            <w:right w:val="none" w:sz="0" w:space="0" w:color="auto"/>
          </w:divBdr>
        </w:div>
        <w:div w:id="1289121748">
          <w:marLeft w:val="0"/>
          <w:marRight w:val="0"/>
          <w:marTop w:val="0"/>
          <w:marBottom w:val="0"/>
          <w:divBdr>
            <w:top w:val="none" w:sz="0" w:space="0" w:color="auto"/>
            <w:left w:val="none" w:sz="0" w:space="0" w:color="auto"/>
            <w:bottom w:val="none" w:sz="0" w:space="0" w:color="auto"/>
            <w:right w:val="none" w:sz="0" w:space="0" w:color="auto"/>
          </w:divBdr>
        </w:div>
        <w:div w:id="885988786">
          <w:marLeft w:val="0"/>
          <w:marRight w:val="0"/>
          <w:marTop w:val="0"/>
          <w:marBottom w:val="0"/>
          <w:divBdr>
            <w:top w:val="none" w:sz="0" w:space="0" w:color="auto"/>
            <w:left w:val="none" w:sz="0" w:space="0" w:color="auto"/>
            <w:bottom w:val="none" w:sz="0" w:space="0" w:color="auto"/>
            <w:right w:val="none" w:sz="0" w:space="0" w:color="auto"/>
          </w:divBdr>
        </w:div>
      </w:divsChild>
    </w:div>
    <w:div w:id="1035813201">
      <w:bodyDiv w:val="1"/>
      <w:marLeft w:val="0"/>
      <w:marRight w:val="0"/>
      <w:marTop w:val="0"/>
      <w:marBottom w:val="0"/>
      <w:divBdr>
        <w:top w:val="none" w:sz="0" w:space="0" w:color="auto"/>
        <w:left w:val="none" w:sz="0" w:space="0" w:color="auto"/>
        <w:bottom w:val="none" w:sz="0" w:space="0" w:color="auto"/>
        <w:right w:val="none" w:sz="0" w:space="0" w:color="auto"/>
      </w:divBdr>
      <w:divsChild>
        <w:div w:id="1368489655">
          <w:marLeft w:val="0"/>
          <w:marRight w:val="0"/>
          <w:marTop w:val="0"/>
          <w:marBottom w:val="0"/>
          <w:divBdr>
            <w:top w:val="none" w:sz="0" w:space="0" w:color="auto"/>
            <w:left w:val="none" w:sz="0" w:space="0" w:color="auto"/>
            <w:bottom w:val="none" w:sz="0" w:space="0" w:color="auto"/>
            <w:right w:val="none" w:sz="0" w:space="0" w:color="auto"/>
          </w:divBdr>
        </w:div>
        <w:div w:id="1636250578">
          <w:marLeft w:val="0"/>
          <w:marRight w:val="0"/>
          <w:marTop w:val="0"/>
          <w:marBottom w:val="0"/>
          <w:divBdr>
            <w:top w:val="none" w:sz="0" w:space="0" w:color="auto"/>
            <w:left w:val="none" w:sz="0" w:space="0" w:color="auto"/>
            <w:bottom w:val="none" w:sz="0" w:space="0" w:color="auto"/>
            <w:right w:val="none" w:sz="0" w:space="0" w:color="auto"/>
          </w:divBdr>
        </w:div>
        <w:div w:id="213739975">
          <w:marLeft w:val="0"/>
          <w:marRight w:val="0"/>
          <w:marTop w:val="0"/>
          <w:marBottom w:val="0"/>
          <w:divBdr>
            <w:top w:val="none" w:sz="0" w:space="0" w:color="auto"/>
            <w:left w:val="none" w:sz="0" w:space="0" w:color="auto"/>
            <w:bottom w:val="none" w:sz="0" w:space="0" w:color="auto"/>
            <w:right w:val="none" w:sz="0" w:space="0" w:color="auto"/>
          </w:divBdr>
        </w:div>
        <w:div w:id="765224351">
          <w:marLeft w:val="0"/>
          <w:marRight w:val="0"/>
          <w:marTop w:val="0"/>
          <w:marBottom w:val="0"/>
          <w:divBdr>
            <w:top w:val="none" w:sz="0" w:space="0" w:color="auto"/>
            <w:left w:val="none" w:sz="0" w:space="0" w:color="auto"/>
            <w:bottom w:val="none" w:sz="0" w:space="0" w:color="auto"/>
            <w:right w:val="none" w:sz="0" w:space="0" w:color="auto"/>
          </w:divBdr>
        </w:div>
      </w:divsChild>
    </w:div>
    <w:div w:id="1153718899">
      <w:bodyDiv w:val="1"/>
      <w:marLeft w:val="0"/>
      <w:marRight w:val="0"/>
      <w:marTop w:val="0"/>
      <w:marBottom w:val="0"/>
      <w:divBdr>
        <w:top w:val="none" w:sz="0" w:space="0" w:color="auto"/>
        <w:left w:val="none" w:sz="0" w:space="0" w:color="auto"/>
        <w:bottom w:val="none" w:sz="0" w:space="0" w:color="auto"/>
        <w:right w:val="none" w:sz="0" w:space="0" w:color="auto"/>
      </w:divBdr>
      <w:divsChild>
        <w:div w:id="467164905">
          <w:marLeft w:val="0"/>
          <w:marRight w:val="0"/>
          <w:marTop w:val="0"/>
          <w:marBottom w:val="0"/>
          <w:divBdr>
            <w:top w:val="none" w:sz="0" w:space="0" w:color="auto"/>
            <w:left w:val="none" w:sz="0" w:space="0" w:color="auto"/>
            <w:bottom w:val="none" w:sz="0" w:space="0" w:color="auto"/>
            <w:right w:val="none" w:sz="0" w:space="0" w:color="auto"/>
          </w:divBdr>
        </w:div>
        <w:div w:id="1138113843">
          <w:marLeft w:val="0"/>
          <w:marRight w:val="0"/>
          <w:marTop w:val="0"/>
          <w:marBottom w:val="0"/>
          <w:divBdr>
            <w:top w:val="none" w:sz="0" w:space="0" w:color="auto"/>
            <w:left w:val="none" w:sz="0" w:space="0" w:color="auto"/>
            <w:bottom w:val="none" w:sz="0" w:space="0" w:color="auto"/>
            <w:right w:val="none" w:sz="0" w:space="0" w:color="auto"/>
          </w:divBdr>
        </w:div>
        <w:div w:id="1676616918">
          <w:marLeft w:val="0"/>
          <w:marRight w:val="0"/>
          <w:marTop w:val="0"/>
          <w:marBottom w:val="0"/>
          <w:divBdr>
            <w:top w:val="none" w:sz="0" w:space="0" w:color="auto"/>
            <w:left w:val="none" w:sz="0" w:space="0" w:color="auto"/>
            <w:bottom w:val="none" w:sz="0" w:space="0" w:color="auto"/>
            <w:right w:val="none" w:sz="0" w:space="0" w:color="auto"/>
          </w:divBdr>
        </w:div>
      </w:divsChild>
    </w:div>
    <w:div w:id="1226450585">
      <w:bodyDiv w:val="1"/>
      <w:marLeft w:val="0"/>
      <w:marRight w:val="0"/>
      <w:marTop w:val="0"/>
      <w:marBottom w:val="0"/>
      <w:divBdr>
        <w:top w:val="none" w:sz="0" w:space="0" w:color="auto"/>
        <w:left w:val="none" w:sz="0" w:space="0" w:color="auto"/>
        <w:bottom w:val="none" w:sz="0" w:space="0" w:color="auto"/>
        <w:right w:val="none" w:sz="0" w:space="0" w:color="auto"/>
      </w:divBdr>
      <w:divsChild>
        <w:div w:id="1888449418">
          <w:marLeft w:val="0"/>
          <w:marRight w:val="0"/>
          <w:marTop w:val="0"/>
          <w:marBottom w:val="0"/>
          <w:divBdr>
            <w:top w:val="none" w:sz="0" w:space="0" w:color="auto"/>
            <w:left w:val="none" w:sz="0" w:space="0" w:color="auto"/>
            <w:bottom w:val="none" w:sz="0" w:space="0" w:color="auto"/>
            <w:right w:val="none" w:sz="0" w:space="0" w:color="auto"/>
          </w:divBdr>
        </w:div>
        <w:div w:id="831683760">
          <w:marLeft w:val="0"/>
          <w:marRight w:val="0"/>
          <w:marTop w:val="0"/>
          <w:marBottom w:val="0"/>
          <w:divBdr>
            <w:top w:val="none" w:sz="0" w:space="0" w:color="auto"/>
            <w:left w:val="none" w:sz="0" w:space="0" w:color="auto"/>
            <w:bottom w:val="none" w:sz="0" w:space="0" w:color="auto"/>
            <w:right w:val="none" w:sz="0" w:space="0" w:color="auto"/>
          </w:divBdr>
        </w:div>
        <w:div w:id="573974562">
          <w:marLeft w:val="0"/>
          <w:marRight w:val="0"/>
          <w:marTop w:val="0"/>
          <w:marBottom w:val="0"/>
          <w:divBdr>
            <w:top w:val="none" w:sz="0" w:space="0" w:color="auto"/>
            <w:left w:val="none" w:sz="0" w:space="0" w:color="auto"/>
            <w:bottom w:val="none" w:sz="0" w:space="0" w:color="auto"/>
            <w:right w:val="none" w:sz="0" w:space="0" w:color="auto"/>
          </w:divBdr>
        </w:div>
        <w:div w:id="701512743">
          <w:marLeft w:val="0"/>
          <w:marRight w:val="0"/>
          <w:marTop w:val="0"/>
          <w:marBottom w:val="0"/>
          <w:divBdr>
            <w:top w:val="none" w:sz="0" w:space="0" w:color="auto"/>
            <w:left w:val="none" w:sz="0" w:space="0" w:color="auto"/>
            <w:bottom w:val="none" w:sz="0" w:space="0" w:color="auto"/>
            <w:right w:val="none" w:sz="0" w:space="0" w:color="auto"/>
          </w:divBdr>
        </w:div>
        <w:div w:id="1157571079">
          <w:marLeft w:val="0"/>
          <w:marRight w:val="0"/>
          <w:marTop w:val="0"/>
          <w:marBottom w:val="0"/>
          <w:divBdr>
            <w:top w:val="none" w:sz="0" w:space="0" w:color="auto"/>
            <w:left w:val="none" w:sz="0" w:space="0" w:color="auto"/>
            <w:bottom w:val="none" w:sz="0" w:space="0" w:color="auto"/>
            <w:right w:val="none" w:sz="0" w:space="0" w:color="auto"/>
          </w:divBdr>
        </w:div>
        <w:div w:id="1830365780">
          <w:marLeft w:val="0"/>
          <w:marRight w:val="0"/>
          <w:marTop w:val="0"/>
          <w:marBottom w:val="0"/>
          <w:divBdr>
            <w:top w:val="none" w:sz="0" w:space="0" w:color="auto"/>
            <w:left w:val="none" w:sz="0" w:space="0" w:color="auto"/>
            <w:bottom w:val="none" w:sz="0" w:space="0" w:color="auto"/>
            <w:right w:val="none" w:sz="0" w:space="0" w:color="auto"/>
          </w:divBdr>
        </w:div>
        <w:div w:id="1972317904">
          <w:marLeft w:val="0"/>
          <w:marRight w:val="0"/>
          <w:marTop w:val="0"/>
          <w:marBottom w:val="0"/>
          <w:divBdr>
            <w:top w:val="none" w:sz="0" w:space="0" w:color="auto"/>
            <w:left w:val="none" w:sz="0" w:space="0" w:color="auto"/>
            <w:bottom w:val="none" w:sz="0" w:space="0" w:color="auto"/>
            <w:right w:val="none" w:sz="0" w:space="0" w:color="auto"/>
          </w:divBdr>
        </w:div>
        <w:div w:id="2057779358">
          <w:marLeft w:val="0"/>
          <w:marRight w:val="0"/>
          <w:marTop w:val="0"/>
          <w:marBottom w:val="0"/>
          <w:divBdr>
            <w:top w:val="none" w:sz="0" w:space="0" w:color="auto"/>
            <w:left w:val="none" w:sz="0" w:space="0" w:color="auto"/>
            <w:bottom w:val="none" w:sz="0" w:space="0" w:color="auto"/>
            <w:right w:val="none" w:sz="0" w:space="0" w:color="auto"/>
          </w:divBdr>
        </w:div>
        <w:div w:id="520365425">
          <w:marLeft w:val="0"/>
          <w:marRight w:val="0"/>
          <w:marTop w:val="0"/>
          <w:marBottom w:val="0"/>
          <w:divBdr>
            <w:top w:val="none" w:sz="0" w:space="0" w:color="auto"/>
            <w:left w:val="none" w:sz="0" w:space="0" w:color="auto"/>
            <w:bottom w:val="none" w:sz="0" w:space="0" w:color="auto"/>
            <w:right w:val="none" w:sz="0" w:space="0" w:color="auto"/>
          </w:divBdr>
        </w:div>
        <w:div w:id="1734767199">
          <w:marLeft w:val="0"/>
          <w:marRight w:val="0"/>
          <w:marTop w:val="0"/>
          <w:marBottom w:val="0"/>
          <w:divBdr>
            <w:top w:val="none" w:sz="0" w:space="0" w:color="auto"/>
            <w:left w:val="none" w:sz="0" w:space="0" w:color="auto"/>
            <w:bottom w:val="none" w:sz="0" w:space="0" w:color="auto"/>
            <w:right w:val="none" w:sz="0" w:space="0" w:color="auto"/>
          </w:divBdr>
        </w:div>
      </w:divsChild>
    </w:div>
    <w:div w:id="1335183479">
      <w:bodyDiv w:val="1"/>
      <w:marLeft w:val="0"/>
      <w:marRight w:val="0"/>
      <w:marTop w:val="0"/>
      <w:marBottom w:val="0"/>
      <w:divBdr>
        <w:top w:val="none" w:sz="0" w:space="0" w:color="auto"/>
        <w:left w:val="none" w:sz="0" w:space="0" w:color="auto"/>
        <w:bottom w:val="none" w:sz="0" w:space="0" w:color="auto"/>
        <w:right w:val="none" w:sz="0" w:space="0" w:color="auto"/>
      </w:divBdr>
    </w:div>
    <w:div w:id="1402365967">
      <w:bodyDiv w:val="1"/>
      <w:marLeft w:val="0"/>
      <w:marRight w:val="0"/>
      <w:marTop w:val="0"/>
      <w:marBottom w:val="0"/>
      <w:divBdr>
        <w:top w:val="none" w:sz="0" w:space="0" w:color="auto"/>
        <w:left w:val="none" w:sz="0" w:space="0" w:color="auto"/>
        <w:bottom w:val="none" w:sz="0" w:space="0" w:color="auto"/>
        <w:right w:val="none" w:sz="0" w:space="0" w:color="auto"/>
      </w:divBdr>
      <w:divsChild>
        <w:div w:id="484207539">
          <w:marLeft w:val="0"/>
          <w:marRight w:val="0"/>
          <w:marTop w:val="0"/>
          <w:marBottom w:val="0"/>
          <w:divBdr>
            <w:top w:val="none" w:sz="0" w:space="0" w:color="auto"/>
            <w:left w:val="none" w:sz="0" w:space="0" w:color="auto"/>
            <w:bottom w:val="none" w:sz="0" w:space="0" w:color="auto"/>
            <w:right w:val="none" w:sz="0" w:space="0" w:color="auto"/>
          </w:divBdr>
        </w:div>
        <w:div w:id="1212420800">
          <w:marLeft w:val="0"/>
          <w:marRight w:val="0"/>
          <w:marTop w:val="0"/>
          <w:marBottom w:val="0"/>
          <w:divBdr>
            <w:top w:val="none" w:sz="0" w:space="0" w:color="auto"/>
            <w:left w:val="none" w:sz="0" w:space="0" w:color="auto"/>
            <w:bottom w:val="none" w:sz="0" w:space="0" w:color="auto"/>
            <w:right w:val="none" w:sz="0" w:space="0" w:color="auto"/>
          </w:divBdr>
        </w:div>
      </w:divsChild>
    </w:div>
    <w:div w:id="1464427211">
      <w:bodyDiv w:val="1"/>
      <w:marLeft w:val="0"/>
      <w:marRight w:val="0"/>
      <w:marTop w:val="0"/>
      <w:marBottom w:val="0"/>
      <w:divBdr>
        <w:top w:val="none" w:sz="0" w:space="0" w:color="auto"/>
        <w:left w:val="none" w:sz="0" w:space="0" w:color="auto"/>
        <w:bottom w:val="none" w:sz="0" w:space="0" w:color="auto"/>
        <w:right w:val="none" w:sz="0" w:space="0" w:color="auto"/>
      </w:divBdr>
    </w:div>
    <w:div w:id="1511290132">
      <w:bodyDiv w:val="1"/>
      <w:marLeft w:val="0"/>
      <w:marRight w:val="0"/>
      <w:marTop w:val="0"/>
      <w:marBottom w:val="0"/>
      <w:divBdr>
        <w:top w:val="none" w:sz="0" w:space="0" w:color="auto"/>
        <w:left w:val="none" w:sz="0" w:space="0" w:color="auto"/>
        <w:bottom w:val="none" w:sz="0" w:space="0" w:color="auto"/>
        <w:right w:val="none" w:sz="0" w:space="0" w:color="auto"/>
      </w:divBdr>
      <w:divsChild>
        <w:div w:id="942226551">
          <w:marLeft w:val="0"/>
          <w:marRight w:val="0"/>
          <w:marTop w:val="0"/>
          <w:marBottom w:val="0"/>
          <w:divBdr>
            <w:top w:val="none" w:sz="0" w:space="0" w:color="auto"/>
            <w:left w:val="none" w:sz="0" w:space="0" w:color="auto"/>
            <w:bottom w:val="none" w:sz="0" w:space="0" w:color="auto"/>
            <w:right w:val="none" w:sz="0" w:space="0" w:color="auto"/>
          </w:divBdr>
        </w:div>
        <w:div w:id="987397511">
          <w:marLeft w:val="0"/>
          <w:marRight w:val="0"/>
          <w:marTop w:val="0"/>
          <w:marBottom w:val="0"/>
          <w:divBdr>
            <w:top w:val="none" w:sz="0" w:space="0" w:color="auto"/>
            <w:left w:val="none" w:sz="0" w:space="0" w:color="auto"/>
            <w:bottom w:val="none" w:sz="0" w:space="0" w:color="auto"/>
            <w:right w:val="none" w:sz="0" w:space="0" w:color="auto"/>
          </w:divBdr>
        </w:div>
        <w:div w:id="1315798093">
          <w:marLeft w:val="0"/>
          <w:marRight w:val="0"/>
          <w:marTop w:val="0"/>
          <w:marBottom w:val="0"/>
          <w:divBdr>
            <w:top w:val="none" w:sz="0" w:space="0" w:color="auto"/>
            <w:left w:val="none" w:sz="0" w:space="0" w:color="auto"/>
            <w:bottom w:val="none" w:sz="0" w:space="0" w:color="auto"/>
            <w:right w:val="none" w:sz="0" w:space="0" w:color="auto"/>
          </w:divBdr>
        </w:div>
        <w:div w:id="930354696">
          <w:marLeft w:val="0"/>
          <w:marRight w:val="0"/>
          <w:marTop w:val="0"/>
          <w:marBottom w:val="0"/>
          <w:divBdr>
            <w:top w:val="none" w:sz="0" w:space="0" w:color="auto"/>
            <w:left w:val="none" w:sz="0" w:space="0" w:color="auto"/>
            <w:bottom w:val="none" w:sz="0" w:space="0" w:color="auto"/>
            <w:right w:val="none" w:sz="0" w:space="0" w:color="auto"/>
          </w:divBdr>
        </w:div>
        <w:div w:id="1214854317">
          <w:marLeft w:val="0"/>
          <w:marRight w:val="0"/>
          <w:marTop w:val="0"/>
          <w:marBottom w:val="0"/>
          <w:divBdr>
            <w:top w:val="none" w:sz="0" w:space="0" w:color="auto"/>
            <w:left w:val="none" w:sz="0" w:space="0" w:color="auto"/>
            <w:bottom w:val="none" w:sz="0" w:space="0" w:color="auto"/>
            <w:right w:val="none" w:sz="0" w:space="0" w:color="auto"/>
          </w:divBdr>
        </w:div>
      </w:divsChild>
    </w:div>
    <w:div w:id="1621379972">
      <w:bodyDiv w:val="1"/>
      <w:marLeft w:val="0"/>
      <w:marRight w:val="0"/>
      <w:marTop w:val="0"/>
      <w:marBottom w:val="0"/>
      <w:divBdr>
        <w:top w:val="none" w:sz="0" w:space="0" w:color="auto"/>
        <w:left w:val="none" w:sz="0" w:space="0" w:color="auto"/>
        <w:bottom w:val="none" w:sz="0" w:space="0" w:color="auto"/>
        <w:right w:val="none" w:sz="0" w:space="0" w:color="auto"/>
      </w:divBdr>
      <w:divsChild>
        <w:div w:id="1473981153">
          <w:marLeft w:val="0"/>
          <w:marRight w:val="0"/>
          <w:marTop w:val="0"/>
          <w:marBottom w:val="0"/>
          <w:divBdr>
            <w:top w:val="none" w:sz="0" w:space="0" w:color="auto"/>
            <w:left w:val="none" w:sz="0" w:space="0" w:color="auto"/>
            <w:bottom w:val="none" w:sz="0" w:space="0" w:color="auto"/>
            <w:right w:val="none" w:sz="0" w:space="0" w:color="auto"/>
          </w:divBdr>
        </w:div>
        <w:div w:id="500973606">
          <w:marLeft w:val="0"/>
          <w:marRight w:val="0"/>
          <w:marTop w:val="0"/>
          <w:marBottom w:val="0"/>
          <w:divBdr>
            <w:top w:val="none" w:sz="0" w:space="0" w:color="auto"/>
            <w:left w:val="none" w:sz="0" w:space="0" w:color="auto"/>
            <w:bottom w:val="none" w:sz="0" w:space="0" w:color="auto"/>
            <w:right w:val="none" w:sz="0" w:space="0" w:color="auto"/>
          </w:divBdr>
        </w:div>
        <w:div w:id="2105147551">
          <w:marLeft w:val="0"/>
          <w:marRight w:val="0"/>
          <w:marTop w:val="0"/>
          <w:marBottom w:val="0"/>
          <w:divBdr>
            <w:top w:val="none" w:sz="0" w:space="0" w:color="auto"/>
            <w:left w:val="none" w:sz="0" w:space="0" w:color="auto"/>
            <w:bottom w:val="none" w:sz="0" w:space="0" w:color="auto"/>
            <w:right w:val="none" w:sz="0" w:space="0" w:color="auto"/>
          </w:divBdr>
        </w:div>
      </w:divsChild>
    </w:div>
    <w:div w:id="1781947571">
      <w:bodyDiv w:val="1"/>
      <w:marLeft w:val="0"/>
      <w:marRight w:val="0"/>
      <w:marTop w:val="0"/>
      <w:marBottom w:val="0"/>
      <w:divBdr>
        <w:top w:val="none" w:sz="0" w:space="0" w:color="auto"/>
        <w:left w:val="none" w:sz="0" w:space="0" w:color="auto"/>
        <w:bottom w:val="none" w:sz="0" w:space="0" w:color="auto"/>
        <w:right w:val="none" w:sz="0" w:space="0" w:color="auto"/>
      </w:divBdr>
      <w:divsChild>
        <w:div w:id="1082414708">
          <w:marLeft w:val="0"/>
          <w:marRight w:val="0"/>
          <w:marTop w:val="0"/>
          <w:marBottom w:val="0"/>
          <w:divBdr>
            <w:top w:val="none" w:sz="0" w:space="0" w:color="auto"/>
            <w:left w:val="none" w:sz="0" w:space="0" w:color="auto"/>
            <w:bottom w:val="none" w:sz="0" w:space="0" w:color="auto"/>
            <w:right w:val="none" w:sz="0" w:space="0" w:color="auto"/>
          </w:divBdr>
        </w:div>
        <w:div w:id="1314870651">
          <w:marLeft w:val="0"/>
          <w:marRight w:val="0"/>
          <w:marTop w:val="0"/>
          <w:marBottom w:val="0"/>
          <w:divBdr>
            <w:top w:val="none" w:sz="0" w:space="0" w:color="auto"/>
            <w:left w:val="none" w:sz="0" w:space="0" w:color="auto"/>
            <w:bottom w:val="none" w:sz="0" w:space="0" w:color="auto"/>
            <w:right w:val="none" w:sz="0" w:space="0" w:color="auto"/>
          </w:divBdr>
        </w:div>
        <w:div w:id="1584682689">
          <w:marLeft w:val="0"/>
          <w:marRight w:val="0"/>
          <w:marTop w:val="0"/>
          <w:marBottom w:val="0"/>
          <w:divBdr>
            <w:top w:val="none" w:sz="0" w:space="0" w:color="auto"/>
            <w:left w:val="none" w:sz="0" w:space="0" w:color="auto"/>
            <w:bottom w:val="none" w:sz="0" w:space="0" w:color="auto"/>
            <w:right w:val="none" w:sz="0" w:space="0" w:color="auto"/>
          </w:divBdr>
        </w:div>
        <w:div w:id="1206871517">
          <w:marLeft w:val="0"/>
          <w:marRight w:val="0"/>
          <w:marTop w:val="0"/>
          <w:marBottom w:val="0"/>
          <w:divBdr>
            <w:top w:val="none" w:sz="0" w:space="0" w:color="auto"/>
            <w:left w:val="none" w:sz="0" w:space="0" w:color="auto"/>
            <w:bottom w:val="none" w:sz="0" w:space="0" w:color="auto"/>
            <w:right w:val="none" w:sz="0" w:space="0" w:color="auto"/>
          </w:divBdr>
        </w:div>
        <w:div w:id="130833215">
          <w:marLeft w:val="0"/>
          <w:marRight w:val="0"/>
          <w:marTop w:val="0"/>
          <w:marBottom w:val="0"/>
          <w:divBdr>
            <w:top w:val="none" w:sz="0" w:space="0" w:color="auto"/>
            <w:left w:val="none" w:sz="0" w:space="0" w:color="auto"/>
            <w:bottom w:val="none" w:sz="0" w:space="0" w:color="auto"/>
            <w:right w:val="none" w:sz="0" w:space="0" w:color="auto"/>
          </w:divBdr>
        </w:div>
        <w:div w:id="662777688">
          <w:marLeft w:val="0"/>
          <w:marRight w:val="0"/>
          <w:marTop w:val="0"/>
          <w:marBottom w:val="0"/>
          <w:divBdr>
            <w:top w:val="none" w:sz="0" w:space="0" w:color="auto"/>
            <w:left w:val="none" w:sz="0" w:space="0" w:color="auto"/>
            <w:bottom w:val="none" w:sz="0" w:space="0" w:color="auto"/>
            <w:right w:val="none" w:sz="0" w:space="0" w:color="auto"/>
          </w:divBdr>
        </w:div>
        <w:div w:id="1362901484">
          <w:marLeft w:val="0"/>
          <w:marRight w:val="0"/>
          <w:marTop w:val="0"/>
          <w:marBottom w:val="0"/>
          <w:divBdr>
            <w:top w:val="none" w:sz="0" w:space="0" w:color="auto"/>
            <w:left w:val="none" w:sz="0" w:space="0" w:color="auto"/>
            <w:bottom w:val="none" w:sz="0" w:space="0" w:color="auto"/>
            <w:right w:val="none" w:sz="0" w:space="0" w:color="auto"/>
          </w:divBdr>
        </w:div>
        <w:div w:id="576789336">
          <w:marLeft w:val="0"/>
          <w:marRight w:val="0"/>
          <w:marTop w:val="0"/>
          <w:marBottom w:val="0"/>
          <w:divBdr>
            <w:top w:val="none" w:sz="0" w:space="0" w:color="auto"/>
            <w:left w:val="none" w:sz="0" w:space="0" w:color="auto"/>
            <w:bottom w:val="none" w:sz="0" w:space="0" w:color="auto"/>
            <w:right w:val="none" w:sz="0" w:space="0" w:color="auto"/>
          </w:divBdr>
        </w:div>
        <w:div w:id="572934683">
          <w:marLeft w:val="0"/>
          <w:marRight w:val="0"/>
          <w:marTop w:val="0"/>
          <w:marBottom w:val="0"/>
          <w:divBdr>
            <w:top w:val="none" w:sz="0" w:space="0" w:color="auto"/>
            <w:left w:val="none" w:sz="0" w:space="0" w:color="auto"/>
            <w:bottom w:val="none" w:sz="0" w:space="0" w:color="auto"/>
            <w:right w:val="none" w:sz="0" w:space="0" w:color="auto"/>
          </w:divBdr>
        </w:div>
        <w:div w:id="136190587">
          <w:marLeft w:val="0"/>
          <w:marRight w:val="0"/>
          <w:marTop w:val="0"/>
          <w:marBottom w:val="0"/>
          <w:divBdr>
            <w:top w:val="none" w:sz="0" w:space="0" w:color="auto"/>
            <w:left w:val="none" w:sz="0" w:space="0" w:color="auto"/>
            <w:bottom w:val="none" w:sz="0" w:space="0" w:color="auto"/>
            <w:right w:val="none" w:sz="0" w:space="0" w:color="auto"/>
          </w:divBdr>
        </w:div>
        <w:div w:id="2042588138">
          <w:marLeft w:val="0"/>
          <w:marRight w:val="0"/>
          <w:marTop w:val="0"/>
          <w:marBottom w:val="0"/>
          <w:divBdr>
            <w:top w:val="none" w:sz="0" w:space="0" w:color="auto"/>
            <w:left w:val="none" w:sz="0" w:space="0" w:color="auto"/>
            <w:bottom w:val="none" w:sz="0" w:space="0" w:color="auto"/>
            <w:right w:val="none" w:sz="0" w:space="0" w:color="auto"/>
          </w:divBdr>
        </w:div>
        <w:div w:id="618992158">
          <w:marLeft w:val="0"/>
          <w:marRight w:val="0"/>
          <w:marTop w:val="0"/>
          <w:marBottom w:val="0"/>
          <w:divBdr>
            <w:top w:val="none" w:sz="0" w:space="0" w:color="auto"/>
            <w:left w:val="none" w:sz="0" w:space="0" w:color="auto"/>
            <w:bottom w:val="none" w:sz="0" w:space="0" w:color="auto"/>
            <w:right w:val="none" w:sz="0" w:space="0" w:color="auto"/>
          </w:divBdr>
        </w:div>
        <w:div w:id="651952310">
          <w:marLeft w:val="0"/>
          <w:marRight w:val="0"/>
          <w:marTop w:val="0"/>
          <w:marBottom w:val="0"/>
          <w:divBdr>
            <w:top w:val="none" w:sz="0" w:space="0" w:color="auto"/>
            <w:left w:val="none" w:sz="0" w:space="0" w:color="auto"/>
            <w:bottom w:val="none" w:sz="0" w:space="0" w:color="auto"/>
            <w:right w:val="none" w:sz="0" w:space="0" w:color="auto"/>
          </w:divBdr>
        </w:div>
        <w:div w:id="1272010397">
          <w:marLeft w:val="0"/>
          <w:marRight w:val="0"/>
          <w:marTop w:val="0"/>
          <w:marBottom w:val="0"/>
          <w:divBdr>
            <w:top w:val="none" w:sz="0" w:space="0" w:color="auto"/>
            <w:left w:val="none" w:sz="0" w:space="0" w:color="auto"/>
            <w:bottom w:val="none" w:sz="0" w:space="0" w:color="auto"/>
            <w:right w:val="none" w:sz="0" w:space="0" w:color="auto"/>
          </w:divBdr>
        </w:div>
        <w:div w:id="1521898205">
          <w:marLeft w:val="0"/>
          <w:marRight w:val="0"/>
          <w:marTop w:val="0"/>
          <w:marBottom w:val="0"/>
          <w:divBdr>
            <w:top w:val="none" w:sz="0" w:space="0" w:color="auto"/>
            <w:left w:val="none" w:sz="0" w:space="0" w:color="auto"/>
            <w:bottom w:val="none" w:sz="0" w:space="0" w:color="auto"/>
            <w:right w:val="none" w:sz="0" w:space="0" w:color="auto"/>
          </w:divBdr>
        </w:div>
        <w:div w:id="195429699">
          <w:marLeft w:val="0"/>
          <w:marRight w:val="0"/>
          <w:marTop w:val="0"/>
          <w:marBottom w:val="0"/>
          <w:divBdr>
            <w:top w:val="none" w:sz="0" w:space="0" w:color="auto"/>
            <w:left w:val="none" w:sz="0" w:space="0" w:color="auto"/>
            <w:bottom w:val="none" w:sz="0" w:space="0" w:color="auto"/>
            <w:right w:val="none" w:sz="0" w:space="0" w:color="auto"/>
          </w:divBdr>
        </w:div>
        <w:div w:id="1634945917">
          <w:marLeft w:val="0"/>
          <w:marRight w:val="0"/>
          <w:marTop w:val="0"/>
          <w:marBottom w:val="0"/>
          <w:divBdr>
            <w:top w:val="none" w:sz="0" w:space="0" w:color="auto"/>
            <w:left w:val="none" w:sz="0" w:space="0" w:color="auto"/>
            <w:bottom w:val="none" w:sz="0" w:space="0" w:color="auto"/>
            <w:right w:val="none" w:sz="0" w:space="0" w:color="auto"/>
          </w:divBdr>
        </w:div>
        <w:div w:id="469202665">
          <w:marLeft w:val="0"/>
          <w:marRight w:val="0"/>
          <w:marTop w:val="0"/>
          <w:marBottom w:val="0"/>
          <w:divBdr>
            <w:top w:val="none" w:sz="0" w:space="0" w:color="auto"/>
            <w:left w:val="none" w:sz="0" w:space="0" w:color="auto"/>
            <w:bottom w:val="none" w:sz="0" w:space="0" w:color="auto"/>
            <w:right w:val="none" w:sz="0" w:space="0" w:color="auto"/>
          </w:divBdr>
        </w:div>
      </w:divsChild>
    </w:div>
    <w:div w:id="1823037402">
      <w:bodyDiv w:val="1"/>
      <w:marLeft w:val="0"/>
      <w:marRight w:val="0"/>
      <w:marTop w:val="0"/>
      <w:marBottom w:val="0"/>
      <w:divBdr>
        <w:top w:val="none" w:sz="0" w:space="0" w:color="auto"/>
        <w:left w:val="none" w:sz="0" w:space="0" w:color="auto"/>
        <w:bottom w:val="none" w:sz="0" w:space="0" w:color="auto"/>
        <w:right w:val="none" w:sz="0" w:space="0" w:color="auto"/>
      </w:divBdr>
      <w:divsChild>
        <w:div w:id="712078426">
          <w:marLeft w:val="0"/>
          <w:marRight w:val="0"/>
          <w:marTop w:val="0"/>
          <w:marBottom w:val="0"/>
          <w:divBdr>
            <w:top w:val="none" w:sz="0" w:space="0" w:color="auto"/>
            <w:left w:val="none" w:sz="0" w:space="0" w:color="auto"/>
            <w:bottom w:val="none" w:sz="0" w:space="0" w:color="auto"/>
            <w:right w:val="none" w:sz="0" w:space="0" w:color="auto"/>
          </w:divBdr>
        </w:div>
        <w:div w:id="1078749671">
          <w:marLeft w:val="0"/>
          <w:marRight w:val="0"/>
          <w:marTop w:val="0"/>
          <w:marBottom w:val="0"/>
          <w:divBdr>
            <w:top w:val="none" w:sz="0" w:space="0" w:color="auto"/>
            <w:left w:val="none" w:sz="0" w:space="0" w:color="auto"/>
            <w:bottom w:val="none" w:sz="0" w:space="0" w:color="auto"/>
            <w:right w:val="none" w:sz="0" w:space="0" w:color="auto"/>
          </w:divBdr>
        </w:div>
      </w:divsChild>
    </w:div>
    <w:div w:id="1849563748">
      <w:bodyDiv w:val="1"/>
      <w:marLeft w:val="0"/>
      <w:marRight w:val="0"/>
      <w:marTop w:val="0"/>
      <w:marBottom w:val="0"/>
      <w:divBdr>
        <w:top w:val="none" w:sz="0" w:space="0" w:color="auto"/>
        <w:left w:val="none" w:sz="0" w:space="0" w:color="auto"/>
        <w:bottom w:val="none" w:sz="0" w:space="0" w:color="auto"/>
        <w:right w:val="none" w:sz="0" w:space="0" w:color="auto"/>
      </w:divBdr>
    </w:div>
    <w:div w:id="1991135455">
      <w:bodyDiv w:val="1"/>
      <w:marLeft w:val="0"/>
      <w:marRight w:val="0"/>
      <w:marTop w:val="0"/>
      <w:marBottom w:val="0"/>
      <w:divBdr>
        <w:top w:val="none" w:sz="0" w:space="0" w:color="auto"/>
        <w:left w:val="none" w:sz="0" w:space="0" w:color="auto"/>
        <w:bottom w:val="none" w:sz="0" w:space="0" w:color="auto"/>
        <w:right w:val="none" w:sz="0" w:space="0" w:color="auto"/>
      </w:divBdr>
    </w:div>
    <w:div w:id="2061243241">
      <w:bodyDiv w:val="1"/>
      <w:marLeft w:val="0"/>
      <w:marRight w:val="0"/>
      <w:marTop w:val="0"/>
      <w:marBottom w:val="0"/>
      <w:divBdr>
        <w:top w:val="none" w:sz="0" w:space="0" w:color="auto"/>
        <w:left w:val="none" w:sz="0" w:space="0" w:color="auto"/>
        <w:bottom w:val="none" w:sz="0" w:space="0" w:color="auto"/>
        <w:right w:val="none" w:sz="0" w:space="0" w:color="auto"/>
      </w:divBdr>
      <w:divsChild>
        <w:div w:id="1501696198">
          <w:marLeft w:val="0"/>
          <w:marRight w:val="0"/>
          <w:marTop w:val="0"/>
          <w:marBottom w:val="0"/>
          <w:divBdr>
            <w:top w:val="none" w:sz="0" w:space="0" w:color="auto"/>
            <w:left w:val="none" w:sz="0" w:space="0" w:color="auto"/>
            <w:bottom w:val="none" w:sz="0" w:space="0" w:color="auto"/>
            <w:right w:val="none" w:sz="0" w:space="0" w:color="auto"/>
          </w:divBdr>
        </w:div>
        <w:div w:id="382871064">
          <w:marLeft w:val="0"/>
          <w:marRight w:val="0"/>
          <w:marTop w:val="0"/>
          <w:marBottom w:val="0"/>
          <w:divBdr>
            <w:top w:val="none" w:sz="0" w:space="0" w:color="auto"/>
            <w:left w:val="none" w:sz="0" w:space="0" w:color="auto"/>
            <w:bottom w:val="none" w:sz="0" w:space="0" w:color="auto"/>
            <w:right w:val="none" w:sz="0" w:space="0" w:color="auto"/>
          </w:divBdr>
        </w:div>
      </w:divsChild>
    </w:div>
    <w:div w:id="2140150968">
      <w:bodyDiv w:val="1"/>
      <w:marLeft w:val="0"/>
      <w:marRight w:val="0"/>
      <w:marTop w:val="0"/>
      <w:marBottom w:val="0"/>
      <w:divBdr>
        <w:top w:val="none" w:sz="0" w:space="0" w:color="auto"/>
        <w:left w:val="none" w:sz="0" w:space="0" w:color="auto"/>
        <w:bottom w:val="none" w:sz="0" w:space="0" w:color="auto"/>
        <w:right w:val="none" w:sz="0" w:space="0" w:color="auto"/>
      </w:divBdr>
      <w:divsChild>
        <w:div w:id="1797522364">
          <w:marLeft w:val="0"/>
          <w:marRight w:val="0"/>
          <w:marTop w:val="0"/>
          <w:marBottom w:val="0"/>
          <w:divBdr>
            <w:top w:val="none" w:sz="0" w:space="0" w:color="auto"/>
            <w:left w:val="none" w:sz="0" w:space="0" w:color="auto"/>
            <w:bottom w:val="none" w:sz="0" w:space="0" w:color="auto"/>
            <w:right w:val="none" w:sz="0" w:space="0" w:color="auto"/>
          </w:divBdr>
        </w:div>
        <w:div w:id="1125391856">
          <w:marLeft w:val="0"/>
          <w:marRight w:val="0"/>
          <w:marTop w:val="0"/>
          <w:marBottom w:val="0"/>
          <w:divBdr>
            <w:top w:val="none" w:sz="0" w:space="0" w:color="auto"/>
            <w:left w:val="none" w:sz="0" w:space="0" w:color="auto"/>
            <w:bottom w:val="none" w:sz="0" w:space="0" w:color="auto"/>
            <w:right w:val="none" w:sz="0" w:space="0" w:color="auto"/>
          </w:divBdr>
        </w:div>
      </w:divsChild>
    </w:div>
    <w:div w:id="2143384615">
      <w:bodyDiv w:val="1"/>
      <w:marLeft w:val="0"/>
      <w:marRight w:val="0"/>
      <w:marTop w:val="0"/>
      <w:marBottom w:val="0"/>
      <w:divBdr>
        <w:top w:val="none" w:sz="0" w:space="0" w:color="auto"/>
        <w:left w:val="none" w:sz="0" w:space="0" w:color="auto"/>
        <w:bottom w:val="none" w:sz="0" w:space="0" w:color="auto"/>
        <w:right w:val="none" w:sz="0" w:space="0" w:color="auto"/>
      </w:divBdr>
      <w:divsChild>
        <w:div w:id="1130126739">
          <w:marLeft w:val="0"/>
          <w:marRight w:val="0"/>
          <w:marTop w:val="0"/>
          <w:marBottom w:val="0"/>
          <w:divBdr>
            <w:top w:val="none" w:sz="0" w:space="0" w:color="auto"/>
            <w:left w:val="none" w:sz="0" w:space="0" w:color="auto"/>
            <w:bottom w:val="none" w:sz="0" w:space="0" w:color="auto"/>
            <w:right w:val="none" w:sz="0" w:space="0" w:color="auto"/>
          </w:divBdr>
        </w:div>
        <w:div w:id="204768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A1E5C-6ADD-4CED-AF12-D8219798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8171</Words>
  <Characters>46580</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Vulcano</dc:creator>
  <cp:keywords/>
  <dc:description/>
  <cp:lastModifiedBy>Marcelo Boeri</cp:lastModifiedBy>
  <cp:revision>2</cp:revision>
  <cp:lastPrinted>2019-08-20T19:40:00Z</cp:lastPrinted>
  <dcterms:created xsi:type="dcterms:W3CDTF">2019-09-23T13:11:00Z</dcterms:created>
  <dcterms:modified xsi:type="dcterms:W3CDTF">2019-09-23T13:11:00Z</dcterms:modified>
</cp:coreProperties>
</file>