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9DFC6" w14:textId="77777777" w:rsidR="00E545E1" w:rsidRDefault="00D16F07" w:rsidP="00D16F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PORTADA</w:t>
      </w:r>
    </w:p>
    <w:p w14:paraId="48FA5F09" w14:textId="77777777" w:rsidR="00D16F07" w:rsidRDefault="00D16F07" w:rsidP="00D16F07">
      <w:pPr>
        <w:jc w:val="both"/>
        <w:rPr>
          <w:rFonts w:ascii="Times New Roman" w:hAnsi="Times New Roman" w:cs="Times New Roman"/>
          <w:b/>
        </w:rPr>
      </w:pPr>
    </w:p>
    <w:p w14:paraId="481CA746" w14:textId="77777777" w:rsidR="00D16F07" w:rsidRDefault="00D16F07" w:rsidP="00D16F07">
      <w:pPr>
        <w:spacing w:line="360" w:lineRule="auto"/>
        <w:jc w:val="both"/>
        <w:rPr>
          <w:rStyle w:val="Enfasis"/>
          <w:rFonts w:ascii="Times New Roman" w:hAnsi="Times New Roman" w:cs="Times New Roman"/>
          <w:b/>
          <w:i w:val="0"/>
          <w:iCs w:val="0"/>
        </w:rPr>
      </w:pPr>
      <w:r w:rsidRPr="005C03EA">
        <w:rPr>
          <w:rFonts w:ascii="Times New Roman" w:hAnsi="Times New Roman" w:cs="Times New Roman"/>
          <w:b/>
        </w:rPr>
        <w:t>El tratamiento informativo de la prensa española sobre el COVID-19 antes del estado de alarma: Un anális</w:t>
      </w:r>
      <w:r>
        <w:rPr>
          <w:rFonts w:ascii="Times New Roman" w:hAnsi="Times New Roman" w:cs="Times New Roman"/>
          <w:b/>
        </w:rPr>
        <w:t xml:space="preserve">is realizado desde el prisma del alumnado de </w:t>
      </w:r>
      <w:r w:rsidRPr="005C03EA">
        <w:rPr>
          <w:rFonts w:ascii="Times New Roman" w:hAnsi="Times New Roman" w:cs="Times New Roman"/>
          <w:b/>
        </w:rPr>
        <w:t>periodismo</w:t>
      </w:r>
    </w:p>
    <w:p w14:paraId="0E49FB74" w14:textId="77777777" w:rsidR="00D16F07" w:rsidRPr="006D0A1B" w:rsidRDefault="00D16F07" w:rsidP="00D16F07">
      <w:pPr>
        <w:spacing w:line="360" w:lineRule="auto"/>
        <w:jc w:val="center"/>
        <w:rPr>
          <w:rStyle w:val="Enfasis"/>
          <w:rFonts w:ascii="Times New Roman" w:hAnsi="Times New Roman" w:cs="Times New Roman"/>
          <w:b/>
          <w:i w:val="0"/>
          <w:iCs w:val="0"/>
        </w:rPr>
      </w:pPr>
      <w:proofErr w:type="spellStart"/>
      <w:r w:rsidRPr="006D0A1B">
        <w:rPr>
          <w:rStyle w:val="Enfasis"/>
          <w:rFonts w:ascii="Times New Roman" w:hAnsi="Times New Roman" w:cs="Times New Roman"/>
          <w:b/>
        </w:rPr>
        <w:t>The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informative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treatment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of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the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Spanish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press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on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COVID-19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before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the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state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of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alarm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: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An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analysis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carried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out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from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the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prism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of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journalism</w:t>
      </w:r>
      <w:proofErr w:type="spellEnd"/>
      <w:r w:rsidRPr="006D0A1B">
        <w:rPr>
          <w:rStyle w:val="Enfasis"/>
          <w:rFonts w:ascii="Times New Roman" w:hAnsi="Times New Roman" w:cs="Times New Roman"/>
          <w:b/>
        </w:rPr>
        <w:t xml:space="preserve"> </w:t>
      </w:r>
      <w:proofErr w:type="spellStart"/>
      <w:r w:rsidRPr="006D0A1B">
        <w:rPr>
          <w:rStyle w:val="Enfasis"/>
          <w:rFonts w:ascii="Times New Roman" w:hAnsi="Times New Roman" w:cs="Times New Roman"/>
          <w:b/>
        </w:rPr>
        <w:t>students</w:t>
      </w:r>
      <w:proofErr w:type="spellEnd"/>
    </w:p>
    <w:p w14:paraId="47404E82" w14:textId="77777777" w:rsidR="00D16F07" w:rsidRPr="00D16F07" w:rsidRDefault="00D16F07">
      <w:pPr>
        <w:rPr>
          <w:rFonts w:ascii="Times New Roman" w:hAnsi="Times New Roman" w:cs="Times New Roman"/>
          <w:b/>
          <w:u w:val="single"/>
        </w:rPr>
      </w:pPr>
      <w:r w:rsidRPr="00D16F07">
        <w:rPr>
          <w:rFonts w:ascii="Times New Roman" w:hAnsi="Times New Roman" w:cs="Times New Roman"/>
          <w:b/>
          <w:u w:val="single"/>
        </w:rPr>
        <w:t>Autores</w:t>
      </w:r>
    </w:p>
    <w:p w14:paraId="0910A201" w14:textId="77777777" w:rsidR="00667D45" w:rsidRDefault="00667D45">
      <w:pPr>
        <w:rPr>
          <w:rFonts w:ascii="Times New Roman" w:hAnsi="Times New Roman" w:cs="Times New Roman"/>
        </w:rPr>
      </w:pPr>
    </w:p>
    <w:p w14:paraId="5E23AC7F" w14:textId="77777777" w:rsidR="00667D45" w:rsidRPr="00667D45" w:rsidRDefault="00667D45" w:rsidP="00667D45">
      <w:pPr>
        <w:jc w:val="both"/>
        <w:rPr>
          <w:rFonts w:ascii="Times New Roman" w:hAnsi="Times New Roman" w:cs="Times New Roman"/>
          <w:b/>
        </w:rPr>
      </w:pPr>
      <w:r w:rsidRPr="00667D45">
        <w:rPr>
          <w:rFonts w:ascii="Times New Roman" w:hAnsi="Times New Roman" w:cs="Times New Roman"/>
          <w:b/>
        </w:rPr>
        <w:t xml:space="preserve">Dr. Daniel Martín Pena: </w:t>
      </w:r>
      <w:r w:rsidRPr="00667D45">
        <w:rPr>
          <w:rFonts w:ascii="Times New Roman" w:hAnsi="Times New Roman" w:cs="Times New Roman"/>
        </w:rPr>
        <w:t xml:space="preserve">es Doctor en Educación y Medios por la Universidad de Huelva. </w:t>
      </w:r>
      <w:r w:rsidR="00D16F07">
        <w:rPr>
          <w:rFonts w:ascii="Times New Roman" w:hAnsi="Times New Roman" w:cs="Times New Roman"/>
        </w:rPr>
        <w:t>Profesor Contratado Doctor en el área de Comunicación Audiovisual de la</w:t>
      </w:r>
      <w:r w:rsidRPr="00667D45">
        <w:rPr>
          <w:rFonts w:ascii="Times New Roman" w:hAnsi="Times New Roman" w:cs="Times New Roman"/>
        </w:rPr>
        <w:t xml:space="preserve"> Universidad de Extremadura. Director de </w:t>
      </w:r>
      <w:proofErr w:type="spellStart"/>
      <w:r w:rsidRPr="00667D45">
        <w:rPr>
          <w:rFonts w:ascii="Times New Roman" w:hAnsi="Times New Roman" w:cs="Times New Roman"/>
        </w:rPr>
        <w:t>OndaCampus</w:t>
      </w:r>
      <w:proofErr w:type="spellEnd"/>
      <w:r w:rsidRPr="00667D45">
        <w:rPr>
          <w:rFonts w:ascii="Times New Roman" w:hAnsi="Times New Roman" w:cs="Times New Roman"/>
        </w:rPr>
        <w:t xml:space="preserve"> </w:t>
      </w:r>
      <w:proofErr w:type="spellStart"/>
      <w:r w:rsidRPr="00667D45">
        <w:rPr>
          <w:rFonts w:ascii="Times New Roman" w:hAnsi="Times New Roman" w:cs="Times New Roman"/>
        </w:rPr>
        <w:t>RadioTv</w:t>
      </w:r>
      <w:proofErr w:type="spellEnd"/>
      <w:r w:rsidRPr="00667D45">
        <w:rPr>
          <w:rFonts w:ascii="Times New Roman" w:hAnsi="Times New Roman" w:cs="Times New Roman"/>
        </w:rPr>
        <w:t xml:space="preserve"> de la UEx. Presidente de la Asociación de Radios Universitarias de España (ARU) y </w:t>
      </w:r>
      <w:r w:rsidR="00D16F07">
        <w:rPr>
          <w:rFonts w:ascii="Times New Roman" w:hAnsi="Times New Roman" w:cs="Times New Roman"/>
        </w:rPr>
        <w:t>Presidente de la RIU (Radio Internacional Universitaria, Red de Redes</w:t>
      </w:r>
      <w:r w:rsidRPr="00667D45">
        <w:rPr>
          <w:rFonts w:ascii="Times New Roman" w:hAnsi="Times New Roman" w:cs="Times New Roman"/>
        </w:rPr>
        <w:t xml:space="preserve">). </w:t>
      </w:r>
    </w:p>
    <w:p w14:paraId="199D5D74" w14:textId="77777777" w:rsidR="00667D45" w:rsidRPr="00667D45" w:rsidRDefault="00667D45" w:rsidP="00667D45">
      <w:pPr>
        <w:rPr>
          <w:rFonts w:ascii="Times New Roman" w:hAnsi="Times New Roman" w:cs="Times New Roman"/>
        </w:rPr>
      </w:pPr>
    </w:p>
    <w:p w14:paraId="4516F266" w14:textId="77777777" w:rsidR="00667D45" w:rsidRDefault="00D16F07" w:rsidP="00667D45">
      <w:pPr>
        <w:jc w:val="both"/>
      </w:pPr>
      <w:r>
        <w:t xml:space="preserve">Facultad de Ciencias de la Documentación y la Comunicación </w:t>
      </w:r>
    </w:p>
    <w:p w14:paraId="1C5E02EE" w14:textId="77777777" w:rsidR="00D16F07" w:rsidRDefault="00D16F07" w:rsidP="00667D45">
      <w:pPr>
        <w:jc w:val="both"/>
      </w:pPr>
      <w:r>
        <w:t xml:space="preserve">Plazuela </w:t>
      </w:r>
      <w:proofErr w:type="spellStart"/>
      <w:r>
        <w:t>Ibn</w:t>
      </w:r>
      <w:proofErr w:type="spellEnd"/>
      <w:r>
        <w:t xml:space="preserve"> </w:t>
      </w:r>
      <w:proofErr w:type="spellStart"/>
      <w:r>
        <w:t>Marwan</w:t>
      </w:r>
      <w:proofErr w:type="spellEnd"/>
      <w:r>
        <w:t xml:space="preserve"> s/n</w:t>
      </w:r>
    </w:p>
    <w:p w14:paraId="5DA33010" w14:textId="77777777" w:rsidR="00D16F07" w:rsidRPr="00667D45" w:rsidRDefault="00D16F07" w:rsidP="00667D45">
      <w:pPr>
        <w:jc w:val="both"/>
      </w:pPr>
      <w:r>
        <w:t>06071 Badajoz</w:t>
      </w:r>
    </w:p>
    <w:p w14:paraId="5877BA37" w14:textId="77777777" w:rsidR="00667D45" w:rsidRPr="00667D45" w:rsidRDefault="00667D45" w:rsidP="00667D45">
      <w:pPr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Correo electrónico: danielmartin@unex.es</w:t>
      </w:r>
    </w:p>
    <w:p w14:paraId="042FB91C" w14:textId="77777777" w:rsidR="00667D45" w:rsidRPr="00667D45" w:rsidRDefault="00667D45" w:rsidP="00667D45">
      <w:pPr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ID ORCI</w:t>
      </w:r>
      <w:r w:rsidR="00D16F07">
        <w:rPr>
          <w:rFonts w:ascii="Times New Roman" w:hAnsi="Times New Roman" w:cs="Times New Roman"/>
        </w:rPr>
        <w:t xml:space="preserve">D: </w:t>
      </w:r>
      <w:hyperlink r:id="rId5" w:history="1">
        <w:r w:rsidR="00D16F07" w:rsidRPr="001F6115">
          <w:rPr>
            <w:rStyle w:val="Hipervnculo"/>
            <w:rFonts w:ascii="Times New Roman" w:hAnsi="Times New Roman" w:cs="Times New Roman"/>
          </w:rPr>
          <w:t>http://orcid.org/0000-0003-2676-5821</w:t>
        </w:r>
      </w:hyperlink>
      <w:r w:rsidR="00D16F07">
        <w:rPr>
          <w:rFonts w:ascii="Times New Roman" w:hAnsi="Times New Roman" w:cs="Times New Roman"/>
        </w:rPr>
        <w:t xml:space="preserve">  </w:t>
      </w:r>
    </w:p>
    <w:p w14:paraId="35DD1494" w14:textId="77777777" w:rsidR="00667D45" w:rsidRPr="00667D45" w:rsidRDefault="00667D45">
      <w:pPr>
        <w:rPr>
          <w:rFonts w:ascii="Times New Roman" w:hAnsi="Times New Roman" w:cs="Times New Roman"/>
        </w:rPr>
      </w:pPr>
    </w:p>
    <w:p w14:paraId="7D6B4E73" w14:textId="77777777" w:rsidR="00667D45" w:rsidRDefault="00667D45" w:rsidP="00667D45">
      <w:pPr>
        <w:jc w:val="both"/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  <w:b/>
        </w:rPr>
        <w:t>Dr</w:t>
      </w:r>
      <w:r w:rsidR="00D16F07">
        <w:rPr>
          <w:rFonts w:ascii="Times New Roman" w:hAnsi="Times New Roman" w:cs="Times New Roman"/>
          <w:b/>
        </w:rPr>
        <w:t>a</w:t>
      </w:r>
      <w:r w:rsidRPr="00667D45">
        <w:rPr>
          <w:rFonts w:ascii="Times New Roman" w:hAnsi="Times New Roman" w:cs="Times New Roman"/>
          <w:b/>
        </w:rPr>
        <w:t>. Macarena Parejo Cuellar:</w:t>
      </w:r>
      <w:r w:rsidRPr="00667D45">
        <w:rPr>
          <w:rFonts w:ascii="Times New Roman" w:hAnsi="Times New Roman" w:cs="Times New Roman"/>
        </w:rPr>
        <w:t xml:space="preserve"> </w:t>
      </w:r>
      <w:r>
        <w:t xml:space="preserve">es Doctora en Comunicación Audiovisual y Graduada en Periodismo y Licenciada en Comunicación audiovisual. </w:t>
      </w:r>
      <w:r w:rsidR="00D16F07">
        <w:t>Profesora Ayudante Doctor del Área de Periodismo</w:t>
      </w:r>
      <w:r>
        <w:t xml:space="preserve"> </w:t>
      </w:r>
      <w:r w:rsidR="00D16F07">
        <w:t xml:space="preserve">de </w:t>
      </w:r>
      <w:r>
        <w:t xml:space="preserve">la Universidad de Extremadura. Ha </w:t>
      </w:r>
      <w:proofErr w:type="spellStart"/>
      <w:r>
        <w:t>co</w:t>
      </w:r>
      <w:proofErr w:type="spellEnd"/>
      <w:r>
        <w:t>-dirigido el libro +Ciencia. Cómo trabajar la divulgación científica desde las Radios Universitarias. Además, es autora de diversos artículos sobre comunicación universitaria.</w:t>
      </w:r>
    </w:p>
    <w:p w14:paraId="18AD8612" w14:textId="77777777" w:rsidR="00667D45" w:rsidRDefault="00667D45" w:rsidP="00667D45">
      <w:pPr>
        <w:jc w:val="both"/>
        <w:rPr>
          <w:rFonts w:ascii="Times New Roman" w:hAnsi="Times New Roman" w:cs="Times New Roman"/>
        </w:rPr>
      </w:pPr>
    </w:p>
    <w:p w14:paraId="53FD106B" w14:textId="77777777" w:rsidR="00667D45" w:rsidRDefault="00667D45" w:rsidP="00667D45">
      <w:pPr>
        <w:jc w:val="both"/>
      </w:pPr>
      <w:r>
        <w:t>Edificio Guadiana. Campus de Badajoz (</w:t>
      </w:r>
      <w:proofErr w:type="spellStart"/>
      <w:r>
        <w:t>Avd</w:t>
      </w:r>
      <w:proofErr w:type="spellEnd"/>
      <w:r>
        <w:t xml:space="preserve"> de </w:t>
      </w:r>
      <w:proofErr w:type="spellStart"/>
      <w:r>
        <w:t>Elvas</w:t>
      </w:r>
      <w:proofErr w:type="spellEnd"/>
      <w:r>
        <w:t xml:space="preserve"> s/n). </w:t>
      </w:r>
    </w:p>
    <w:p w14:paraId="2E6BB556" w14:textId="77777777" w:rsidR="00667D45" w:rsidRDefault="00667D45" w:rsidP="00667D45">
      <w:pPr>
        <w:jc w:val="both"/>
      </w:pPr>
      <w:r>
        <w:t>Correo electrónico: macarenapc@unex.es</w:t>
      </w:r>
    </w:p>
    <w:p w14:paraId="75185D42" w14:textId="77777777" w:rsidR="00667D45" w:rsidRDefault="00667D45" w:rsidP="00667D45">
      <w:pPr>
        <w:jc w:val="both"/>
      </w:pPr>
      <w:r>
        <w:t xml:space="preserve">ID ORCID:  </w:t>
      </w:r>
      <w:hyperlink r:id="rId6" w:history="1">
        <w:r w:rsidR="00D16F07" w:rsidRPr="001F6115">
          <w:rPr>
            <w:rStyle w:val="Hipervnculo"/>
          </w:rPr>
          <w:t>http://orcid.org/0000-0002-5292-2731</w:t>
        </w:r>
      </w:hyperlink>
      <w:r w:rsidR="00D16F07">
        <w:t xml:space="preserve"> </w:t>
      </w:r>
    </w:p>
    <w:p w14:paraId="42BEB5F2" w14:textId="77777777" w:rsidR="00B379BB" w:rsidRDefault="00B379BB" w:rsidP="00667D45">
      <w:pPr>
        <w:jc w:val="both"/>
      </w:pPr>
    </w:p>
    <w:p w14:paraId="2956E041" w14:textId="77777777" w:rsidR="00B379BB" w:rsidRDefault="00B379BB" w:rsidP="00667D45">
      <w:pPr>
        <w:jc w:val="both"/>
      </w:pPr>
      <w:r>
        <w:t>Total páginas: 11</w:t>
      </w:r>
    </w:p>
    <w:p w14:paraId="04E5E134" w14:textId="77777777" w:rsidR="00B379BB" w:rsidRDefault="00B379BB" w:rsidP="00667D45">
      <w:pPr>
        <w:jc w:val="both"/>
      </w:pPr>
      <w:r>
        <w:t xml:space="preserve">Total palabras: </w:t>
      </w:r>
      <w:bookmarkStart w:id="0" w:name="_GoBack"/>
      <w:bookmarkEnd w:id="0"/>
      <w:r>
        <w:t>3898</w:t>
      </w:r>
    </w:p>
    <w:p w14:paraId="01FD353A" w14:textId="77777777" w:rsidR="00667D45" w:rsidRPr="00667D45" w:rsidRDefault="00667D45" w:rsidP="00667D45">
      <w:pPr>
        <w:jc w:val="both"/>
        <w:rPr>
          <w:rFonts w:ascii="Times New Roman" w:hAnsi="Times New Roman" w:cs="Times New Roman"/>
        </w:rPr>
      </w:pPr>
    </w:p>
    <w:p w14:paraId="69EFA16C" w14:textId="77777777" w:rsidR="00667D45" w:rsidRDefault="00667D45" w:rsidP="00667D45"/>
    <w:sectPr w:rsidR="00667D45" w:rsidSect="00143C5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45"/>
    <w:rsid w:val="00143C53"/>
    <w:rsid w:val="00667D45"/>
    <w:rsid w:val="00B379BB"/>
    <w:rsid w:val="00D16F07"/>
    <w:rsid w:val="00E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893A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6F07"/>
    <w:rPr>
      <w:color w:val="0000FF" w:themeColor="hyperlink"/>
      <w:u w:val="single"/>
    </w:rPr>
  </w:style>
  <w:style w:type="character" w:styleId="Enfasis">
    <w:name w:val="Emphasis"/>
    <w:basedOn w:val="Fuentedeprrafopredeter"/>
    <w:uiPriority w:val="20"/>
    <w:qFormat/>
    <w:rsid w:val="00D16F0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6F07"/>
    <w:rPr>
      <w:color w:val="0000FF" w:themeColor="hyperlink"/>
      <w:u w:val="single"/>
    </w:rPr>
  </w:style>
  <w:style w:type="character" w:styleId="Enfasis">
    <w:name w:val="Emphasis"/>
    <w:basedOn w:val="Fuentedeprrafopredeter"/>
    <w:uiPriority w:val="20"/>
    <w:qFormat/>
    <w:rsid w:val="00D16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rcid.org/0000-0003-2676-5821" TargetMode="External"/><Relationship Id="rId6" Type="http://schemas.openxmlformats.org/officeDocument/2006/relationships/hyperlink" Target="http://orcid.org/0000-0002-5292-273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1340</Characters>
  <Application>Microsoft Macintosh Word</Application>
  <DocSecurity>0</DocSecurity>
  <Lines>11</Lines>
  <Paragraphs>3</Paragraphs>
  <ScaleCrop>false</ScaleCrop>
  <Company>UEx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 Campus Campus TV</dc:creator>
  <cp:keywords/>
  <dc:description/>
  <cp:lastModifiedBy>Daniel  MP</cp:lastModifiedBy>
  <cp:revision>3</cp:revision>
  <dcterms:created xsi:type="dcterms:W3CDTF">2020-05-13T14:54:00Z</dcterms:created>
  <dcterms:modified xsi:type="dcterms:W3CDTF">2020-05-13T15:16:00Z</dcterms:modified>
</cp:coreProperties>
</file>