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A1" w:rsidRPr="009711B7" w:rsidRDefault="006272A1" w:rsidP="009711B7">
      <w:pPr>
        <w:spacing w:after="0" w:line="360" w:lineRule="auto"/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</w:pPr>
      <w:r w:rsidRPr="009711B7">
        <w:rPr>
          <w:rFonts w:ascii="Times New Roman" w:eastAsia="Times New Roman" w:hAnsi="Times New Roman" w:cs="Times New Roman"/>
          <w:b/>
          <w:color w:val="26282A"/>
          <w:sz w:val="24"/>
          <w:szCs w:val="24"/>
        </w:rPr>
        <w:t>EL RENACIMIENTO DE LA CLOROQUINA Y EL COVID-19</w:t>
      </w:r>
    </w:p>
    <w:p w:rsidR="006272A1" w:rsidRPr="009711B7" w:rsidRDefault="006272A1" w:rsidP="009711B7">
      <w:pPr>
        <w:spacing w:after="0" w:line="360" w:lineRule="auto"/>
        <w:rPr>
          <w:rFonts w:ascii="Times New Roman" w:eastAsia="Times New Roman" w:hAnsi="Times New Roman" w:cs="Times New Roman"/>
          <w:b/>
          <w:color w:val="26282A"/>
          <w:sz w:val="24"/>
          <w:szCs w:val="24"/>
          <w:lang w:val="en-GB"/>
        </w:rPr>
      </w:pPr>
      <w:r w:rsidRPr="009711B7">
        <w:rPr>
          <w:rFonts w:ascii="Times New Roman" w:eastAsia="Times New Roman" w:hAnsi="Times New Roman" w:cs="Times New Roman"/>
          <w:b/>
          <w:color w:val="26282A"/>
          <w:sz w:val="24"/>
          <w:szCs w:val="24"/>
          <w:lang w:val="en-GB"/>
        </w:rPr>
        <w:t>THE RENAISSANCE OF CHLOROQUINE AND COVID-19</w:t>
      </w:r>
    </w:p>
    <w:p w:rsidR="00C4406C" w:rsidRPr="009711B7" w:rsidRDefault="00C4406C" w:rsidP="009711B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272A1" w:rsidRPr="009711B7" w:rsidRDefault="006272A1" w:rsidP="0097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1B7">
        <w:rPr>
          <w:rFonts w:ascii="Times New Roman" w:hAnsi="Times New Roman" w:cs="Times New Roman"/>
          <w:sz w:val="24"/>
          <w:szCs w:val="24"/>
        </w:rPr>
        <w:t>Luis Miguel Tobajas Asensio</w:t>
      </w:r>
    </w:p>
    <w:p w:rsidR="006272A1" w:rsidRPr="009711B7" w:rsidRDefault="006272A1" w:rsidP="0097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1B7">
        <w:rPr>
          <w:rFonts w:ascii="Times New Roman" w:hAnsi="Times New Roman" w:cs="Times New Roman"/>
          <w:sz w:val="24"/>
          <w:szCs w:val="24"/>
        </w:rPr>
        <w:t>Real Academia de Medicina de Zaragoza</w:t>
      </w:r>
    </w:p>
    <w:p w:rsidR="00AD64E0" w:rsidRPr="009711B7" w:rsidRDefault="00AD64E0" w:rsidP="0097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1B7">
        <w:rPr>
          <w:rFonts w:ascii="Times New Roman" w:hAnsi="Times New Roman" w:cs="Times New Roman"/>
          <w:sz w:val="24"/>
          <w:szCs w:val="24"/>
        </w:rPr>
        <w:t>Número de palabras: 1116</w:t>
      </w:r>
    </w:p>
    <w:p w:rsidR="00AD64E0" w:rsidRPr="009711B7" w:rsidRDefault="00AD64E0" w:rsidP="0097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1B7">
        <w:rPr>
          <w:rFonts w:ascii="Times New Roman" w:hAnsi="Times New Roman" w:cs="Times New Roman"/>
          <w:sz w:val="24"/>
          <w:szCs w:val="24"/>
        </w:rPr>
        <w:t>Número de páginas: 4</w:t>
      </w:r>
    </w:p>
    <w:p w:rsidR="00AD64E0" w:rsidRPr="009711B7" w:rsidRDefault="00AD64E0" w:rsidP="00971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1B7">
        <w:rPr>
          <w:rFonts w:ascii="Times New Roman" w:hAnsi="Times New Roman" w:cs="Times New Roman"/>
          <w:sz w:val="24"/>
          <w:szCs w:val="24"/>
        </w:rPr>
        <w:t>Correspondencia: lmtobaj</w:t>
      </w:r>
      <w:bookmarkStart w:id="0" w:name="_GoBack"/>
      <w:bookmarkEnd w:id="0"/>
      <w:r w:rsidRPr="009711B7">
        <w:rPr>
          <w:rFonts w:ascii="Times New Roman" w:hAnsi="Times New Roman" w:cs="Times New Roman"/>
          <w:sz w:val="24"/>
          <w:szCs w:val="24"/>
        </w:rPr>
        <w:t>as@yahoo.es</w:t>
      </w:r>
    </w:p>
    <w:sectPr w:rsidR="00AD64E0" w:rsidRPr="00971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A1"/>
    <w:rsid w:val="006272A1"/>
    <w:rsid w:val="009711B7"/>
    <w:rsid w:val="00AD64E0"/>
    <w:rsid w:val="00C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7C64A-A6B1-4D76-B41E-A0862A81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2A1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</dc:creator>
  <cp:keywords/>
  <dc:description/>
  <cp:lastModifiedBy>LUIS MIGUEL</cp:lastModifiedBy>
  <cp:revision>3</cp:revision>
  <dcterms:created xsi:type="dcterms:W3CDTF">2020-05-15T14:46:00Z</dcterms:created>
  <dcterms:modified xsi:type="dcterms:W3CDTF">2020-05-15T15:10:00Z</dcterms:modified>
</cp:coreProperties>
</file>