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AA6" w:rsidRDefault="006F0AA6" w:rsidP="00C979A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Archivo de primera </w:t>
      </w:r>
      <w:r w:rsidR="004555EB">
        <w:rPr>
          <w:rFonts w:ascii="Arial" w:hAnsi="Arial" w:cs="Arial"/>
          <w:b/>
          <w:sz w:val="24"/>
          <w:szCs w:val="24"/>
        </w:rPr>
        <w:t>página</w:t>
      </w:r>
    </w:p>
    <w:p w:rsidR="00C979A8" w:rsidRDefault="00C979A8" w:rsidP="00C979A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F0AA6" w:rsidRP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 xml:space="preserve">Título del manuscrito: </w:t>
      </w:r>
      <w:r w:rsidR="00426FD3" w:rsidRPr="00426FD3">
        <w:rPr>
          <w:rFonts w:ascii="Arial" w:hAnsi="Arial" w:cs="Arial"/>
          <w:sz w:val="24"/>
          <w:szCs w:val="24"/>
        </w:rPr>
        <w:t>Cobertura informativa de la pandemia por COVID-19 en Nuevo León: liderazgo y periodismo con misión de servicio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B520D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Nombre de autores</w:t>
      </w:r>
      <w:r w:rsidRPr="006F0AA6">
        <w:rPr>
          <w:rFonts w:ascii="Arial" w:hAnsi="Arial" w:cs="Arial"/>
          <w:sz w:val="24"/>
          <w:szCs w:val="24"/>
        </w:rPr>
        <w:t xml:space="preserve">: </w:t>
      </w:r>
    </w:p>
    <w:p w:rsidR="008B520D" w:rsidRDefault="008B520D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 autor: </w:t>
      </w:r>
      <w:r w:rsidR="004313BA" w:rsidRPr="006F0AA6">
        <w:rPr>
          <w:rFonts w:ascii="Arial" w:hAnsi="Arial" w:cs="Arial"/>
          <w:sz w:val="24"/>
          <w:szCs w:val="24"/>
        </w:rPr>
        <w:t>Laura Elizabeth Velázquez Tamez</w:t>
      </w:r>
    </w:p>
    <w:p w:rsidR="006F0AA6" w:rsidRPr="00426FD3" w:rsidRDefault="008B520D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autor: </w:t>
      </w:r>
      <w:r w:rsidR="0037144D">
        <w:rPr>
          <w:rFonts w:ascii="Arial" w:hAnsi="Arial" w:cs="Arial"/>
          <w:sz w:val="24"/>
          <w:szCs w:val="24"/>
        </w:rPr>
        <w:t>Agustín Serna Zamarrón</w:t>
      </w:r>
    </w:p>
    <w:p w:rsidR="008B520D" w:rsidRDefault="008B520D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26FD3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Filiación:</w:t>
      </w:r>
      <w:r w:rsidRPr="006F0AA6">
        <w:rPr>
          <w:rFonts w:ascii="Arial" w:hAnsi="Arial" w:cs="Arial"/>
          <w:sz w:val="24"/>
          <w:szCs w:val="24"/>
        </w:rPr>
        <w:t xml:space="preserve"> </w:t>
      </w:r>
    </w:p>
    <w:p w:rsidR="004313BA" w:rsidRPr="006F0AA6" w:rsidRDefault="0037144D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Laura Elizabeth Velázquez Tamez: </w:t>
      </w:r>
      <w:r w:rsidR="004313BA" w:rsidRPr="006F0AA6">
        <w:rPr>
          <w:rFonts w:ascii="Arial" w:hAnsi="Arial" w:cs="Arial"/>
          <w:sz w:val="24"/>
          <w:szCs w:val="24"/>
        </w:rPr>
        <w:t>Facultad de Ciencias de la Comunicación, Universidad Autónoma de Nuevo León</w:t>
      </w:r>
      <w:r w:rsidR="00750C64">
        <w:rPr>
          <w:rFonts w:ascii="Arial" w:hAnsi="Arial" w:cs="Arial"/>
          <w:sz w:val="24"/>
          <w:szCs w:val="24"/>
        </w:rPr>
        <w:t>, México.</w:t>
      </w:r>
    </w:p>
    <w:p w:rsidR="0037144D" w:rsidRDefault="0037144D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Agustín Serna Zamarrón: </w:t>
      </w:r>
      <w:r w:rsidRPr="006F0AA6">
        <w:rPr>
          <w:rFonts w:ascii="Arial" w:hAnsi="Arial" w:cs="Arial"/>
          <w:sz w:val="24"/>
          <w:szCs w:val="24"/>
        </w:rPr>
        <w:t>Facultad de Ciencias de la Comunicación, Universidad Autónoma de Nuevo León</w:t>
      </w:r>
      <w:r>
        <w:rPr>
          <w:rFonts w:ascii="Arial" w:hAnsi="Arial" w:cs="Arial"/>
          <w:sz w:val="24"/>
          <w:szCs w:val="24"/>
        </w:rPr>
        <w:t>, México.</w:t>
      </w:r>
    </w:p>
    <w:p w:rsidR="0037144D" w:rsidRDefault="0037144D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F0AA6" w:rsidRDefault="004313BA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 xml:space="preserve">Numero de palabras: </w:t>
      </w:r>
      <w:r w:rsidR="004C15EB">
        <w:rPr>
          <w:rFonts w:ascii="Arial" w:hAnsi="Arial" w:cs="Arial"/>
          <w:sz w:val="24"/>
          <w:szCs w:val="24"/>
        </w:rPr>
        <w:t>13320</w:t>
      </w:r>
      <w:bookmarkStart w:id="0" w:name="_GoBack"/>
      <w:bookmarkEnd w:id="0"/>
    </w:p>
    <w:p w:rsid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Número de páginas:</w:t>
      </w:r>
      <w:r w:rsidR="00DF3BB4">
        <w:rPr>
          <w:rFonts w:ascii="Arial" w:hAnsi="Arial" w:cs="Arial"/>
          <w:b/>
          <w:sz w:val="24"/>
          <w:szCs w:val="24"/>
        </w:rPr>
        <w:t xml:space="preserve"> </w:t>
      </w:r>
      <w:r w:rsidR="00C67E75" w:rsidRPr="00C67E75">
        <w:rPr>
          <w:rFonts w:ascii="Arial" w:hAnsi="Arial" w:cs="Arial"/>
          <w:sz w:val="24"/>
          <w:szCs w:val="24"/>
        </w:rPr>
        <w:t>31</w:t>
      </w:r>
    </w:p>
    <w:p w:rsidR="0037144D" w:rsidRDefault="0037144D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26FD3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Contacto para recibir c</w:t>
      </w:r>
      <w:r w:rsidR="004313BA" w:rsidRPr="006F0AA6">
        <w:rPr>
          <w:rFonts w:ascii="Arial" w:hAnsi="Arial" w:cs="Arial"/>
          <w:b/>
          <w:sz w:val="24"/>
          <w:szCs w:val="24"/>
        </w:rPr>
        <w:t xml:space="preserve">orrespondencia: </w:t>
      </w:r>
    </w:p>
    <w:p w:rsidR="008B520D" w:rsidRDefault="008B520D" w:rsidP="00426FD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 correspondencia a: </w:t>
      </w:r>
      <w:r w:rsidR="0037144D">
        <w:rPr>
          <w:rFonts w:ascii="Arial" w:hAnsi="Arial" w:cs="Arial"/>
          <w:sz w:val="24"/>
          <w:szCs w:val="24"/>
        </w:rPr>
        <w:t xml:space="preserve">Laura Elizabeth Velázquez Tamez. </w:t>
      </w:r>
    </w:p>
    <w:p w:rsidR="008B520D" w:rsidRDefault="0037144D" w:rsidP="00426FD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Dirección</w:t>
      </w:r>
      <w:r w:rsidR="008B520D">
        <w:rPr>
          <w:rFonts w:ascii="Arial" w:hAnsi="Arial" w:cs="Arial"/>
          <w:sz w:val="24"/>
          <w:szCs w:val="24"/>
        </w:rPr>
        <w:t xml:space="preserve"> postal</w:t>
      </w:r>
      <w:r>
        <w:rPr>
          <w:rFonts w:ascii="Arial" w:hAnsi="Arial" w:cs="Arial"/>
          <w:sz w:val="24"/>
          <w:szCs w:val="24"/>
        </w:rPr>
        <w:t xml:space="preserve">: </w:t>
      </w:r>
      <w:r w:rsidR="004313BA" w:rsidRPr="006F0AA6">
        <w:rPr>
          <w:rFonts w:ascii="Arial" w:hAnsi="Arial" w:cs="Arial"/>
          <w:sz w:val="24"/>
          <w:szCs w:val="24"/>
        </w:rPr>
        <w:t xml:space="preserve">Facultad de Ciencias de la Comunicación de la Universidad Autónoma de Nuevo León. Avenida Paseo del Acueducto S/N, Colonia Del Paseo Residencial, C.P. 64920 Monterrey, N.L. México. </w:t>
      </w:r>
    </w:p>
    <w:p w:rsidR="0037144D" w:rsidRPr="00426FD3" w:rsidRDefault="004313BA" w:rsidP="00426FD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sz w:val="24"/>
          <w:szCs w:val="24"/>
        </w:rPr>
        <w:t xml:space="preserve">Correo electrónico: </w:t>
      </w:r>
      <w:hyperlink r:id="rId4" w:history="1">
        <w:r w:rsidRPr="006F0AA6">
          <w:rPr>
            <w:rStyle w:val="Hipervnculo"/>
            <w:rFonts w:ascii="Arial" w:hAnsi="Arial" w:cs="Arial"/>
            <w:sz w:val="24"/>
            <w:szCs w:val="24"/>
          </w:rPr>
          <w:t>laura.velazquez0720@yahoo.com</w:t>
        </w:r>
      </w:hyperlink>
    </w:p>
    <w:p w:rsidR="00426FD3" w:rsidRDefault="00426FD3" w:rsidP="00EA7B52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A7B52" w:rsidRDefault="00EA7B52" w:rsidP="00EA7B52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 xml:space="preserve">Agradecimientos: </w:t>
      </w:r>
    </w:p>
    <w:p w:rsidR="00EA7B52" w:rsidRP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sz w:val="24"/>
          <w:szCs w:val="24"/>
        </w:rPr>
        <w:t xml:space="preserve">Se agradece la valiosa contribución de los </w:t>
      </w:r>
      <w:r w:rsidR="0037144D">
        <w:rPr>
          <w:rFonts w:ascii="Arial" w:hAnsi="Arial" w:cs="Arial"/>
          <w:sz w:val="24"/>
          <w:szCs w:val="24"/>
        </w:rPr>
        <w:t xml:space="preserve">periodistas </w:t>
      </w:r>
      <w:r w:rsidR="008B520D">
        <w:rPr>
          <w:rFonts w:ascii="Arial" w:hAnsi="Arial" w:cs="Arial"/>
          <w:sz w:val="24"/>
          <w:szCs w:val="24"/>
        </w:rPr>
        <w:t xml:space="preserve">participantes por su tiempo </w:t>
      </w:r>
      <w:r w:rsidRPr="00EA7B52">
        <w:rPr>
          <w:rFonts w:ascii="Arial" w:hAnsi="Arial" w:cs="Arial"/>
          <w:sz w:val="24"/>
          <w:szCs w:val="24"/>
        </w:rPr>
        <w:t>y disposición en las entrevistas de esta investigación.</w:t>
      </w:r>
    </w:p>
    <w:p w:rsidR="00EA7B52" w:rsidRPr="00426FD3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>Conflicto de intereses: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Ninguno</w:t>
      </w:r>
    </w:p>
    <w:p w:rsidR="00EA7B52" w:rsidRP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 xml:space="preserve">Financiamiento: </w:t>
      </w:r>
      <w:r w:rsidR="00FF38F7">
        <w:rPr>
          <w:rFonts w:ascii="Arial" w:hAnsi="Arial" w:cs="Arial"/>
          <w:sz w:val="24"/>
          <w:szCs w:val="24"/>
        </w:rPr>
        <w:t>Ninguno</w:t>
      </w:r>
    </w:p>
    <w:sectPr w:rsidR="00EA7B52" w:rsidRPr="00EA7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26"/>
    <w:rsid w:val="0037144D"/>
    <w:rsid w:val="00426FD3"/>
    <w:rsid w:val="004313BA"/>
    <w:rsid w:val="004555EB"/>
    <w:rsid w:val="004C15EB"/>
    <w:rsid w:val="006F0AA6"/>
    <w:rsid w:val="00750C64"/>
    <w:rsid w:val="007E5126"/>
    <w:rsid w:val="00884F4A"/>
    <w:rsid w:val="0089695B"/>
    <w:rsid w:val="008B520D"/>
    <w:rsid w:val="00BA2B5C"/>
    <w:rsid w:val="00C1049C"/>
    <w:rsid w:val="00C67E75"/>
    <w:rsid w:val="00C979A8"/>
    <w:rsid w:val="00CF5C28"/>
    <w:rsid w:val="00DF3BB4"/>
    <w:rsid w:val="00EA7B52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25C5DC-7DDE-4C3F-8FFB-0A63FE9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1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a.velazquez0720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</dc:creator>
  <cp:keywords/>
  <dc:description/>
  <cp:lastModifiedBy>LAU</cp:lastModifiedBy>
  <cp:revision>6</cp:revision>
  <dcterms:created xsi:type="dcterms:W3CDTF">2020-05-15T23:26:00Z</dcterms:created>
  <dcterms:modified xsi:type="dcterms:W3CDTF">2020-05-17T21:49:00Z</dcterms:modified>
</cp:coreProperties>
</file>