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0C" w:rsidRDefault="0080060C" w:rsidP="0080060C">
      <w:pPr>
        <w:shd w:val="clear" w:color="auto" w:fill="FFFFFF"/>
        <w:spacing w:after="0" w:line="360" w:lineRule="auto"/>
        <w:ind w:firstLine="70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</w:t>
      </w:r>
      <w:r w:rsidR="00160D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onterrey, Nuevo León; México. 15 de mayo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2020</w:t>
      </w:r>
    </w:p>
    <w:p w:rsidR="0080060C" w:rsidRDefault="0080060C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bookmarkStart w:id="0" w:name="_GoBack"/>
      <w:bookmarkEnd w:id="0"/>
    </w:p>
    <w:p w:rsidR="00B47420" w:rsidRDefault="001F5F45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Distinguido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Sr. Editor de la revista RECS:</w:t>
      </w:r>
    </w:p>
    <w:p w:rsidR="0080060C" w:rsidRPr="008E33C1" w:rsidRDefault="0080060C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 r e s e n t e.-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703200" w:rsidRPr="00703200" w:rsidRDefault="001F5F45" w:rsidP="007032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Anteponiendo un cordial saludo, l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 adjuntamos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el manuscrito titulado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“</w:t>
      </w:r>
      <w:r w:rsidR="00703200" w:rsidRPr="009766BF">
        <w:rPr>
          <w:rFonts w:ascii="Arial" w:hAnsi="Arial" w:cs="Arial"/>
          <w:b/>
          <w:color w:val="000000" w:themeColor="text1"/>
          <w:sz w:val="24"/>
          <w:szCs w:val="24"/>
        </w:rPr>
        <w:t>Cobertura informativa del COVID-19 en Nuevo León: liderazgo y periodismo con misión de servicio</w:t>
      </w:r>
      <w:r w:rsidR="00D81DB2" w:rsidRP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” cuyos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autores son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Laura Elizabeth Velázquez Tamez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Agustín Serna Zamarrón.</w:t>
      </w:r>
    </w:p>
    <w:p w:rsidR="00703200" w:rsidRDefault="00703200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Laura Elizabeth Velázquez Tamez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PhD </w:t>
      </w:r>
      <w:proofErr w:type="spellStart"/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Cnd</w:t>
      </w:r>
      <w:proofErr w:type="spellEnd"/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versidad Autónoma de Nuevo León -UANL-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México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Es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abogada, maestra en derecho (Instituto Tecnológico y de Estudios Superiores de Monterrey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–ITESM-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) y maestra en educación (Universidad de Monterrey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–UDEM-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). Actualm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ente se desempeña como docente</w:t>
      </w:r>
      <w:r w:rsidR="00557E5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 investigadora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 la Facultad de Ciencias de la Comunicación en la Universidad Autónoma de Nuevo León, México.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Correo electrónico: 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laura.velazquez0720</w:t>
      </w:r>
      <w:r w:rsidR="00CB58E3" w:rsidRP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@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yahoo.com</w:t>
      </w:r>
    </w:p>
    <w:p w:rsidR="008E33C1" w:rsidRPr="008E33C1" w:rsidRDefault="00D81DB2" w:rsidP="00557E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Agustín Serna Zamarrón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PhD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Cnd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versidad Autónoma de Nuevo León -UANL-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México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Es docente 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 investigador 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 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 Facultad de Ciencias de la Comunicación en la Universidad Autónoma de Nuevo León</w:t>
      </w:r>
      <w:r w:rsidR="00557E5B" w:rsidRPr="00446DA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</w:t>
      </w:r>
      <w:r w:rsidR="00557E5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Colaborador del cuerpo académico </w:t>
      </w:r>
      <w:r w:rsidR="008A12A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“</w:t>
      </w:r>
      <w:r w:rsidR="00557E5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Estudios de cultura, comunicación y tecnologías de información</w:t>
      </w:r>
      <w:r w:rsidR="008A12A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”</w:t>
      </w:r>
      <w:r w:rsidR="00557E5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Maestro</w:t>
      </w:r>
      <w:r w:rsidR="009B5CD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 Comunicación y cambio social (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Universidad Autónoma de Nuevo León –</w:t>
      </w:r>
      <w:r w:rsidR="009B5CD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UANL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-), es </w:t>
      </w:r>
      <w:r w:rsidR="008A12A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además 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</w:t>
      </w:r>
      <w:r w:rsidR="009B5CD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icenciado en ciencias de la comunicación (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Universidad Autónoma de Nuevo León –</w:t>
      </w:r>
      <w:r w:rsidR="009B5CD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UANL</w:t>
      </w:r>
      <w:r w:rsidR="00966A7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-</w:t>
      </w:r>
      <w:r w:rsidR="009B5CD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).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Correo electrónico: sernazamarron</w:t>
      </w:r>
      <w:r w:rsidR="00703200" w:rsidRP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@</w:t>
      </w:r>
      <w:r w:rsidR="0070320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gmail.com</w:t>
      </w:r>
    </w:p>
    <w:p w:rsidR="00703200" w:rsidRDefault="00B47420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El manuscrito estudia</w:t>
      </w:r>
      <w:r w:rsidR="00CB58E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desde un abordaje cualitativo los conceptos de liderazgo periodístico y periodismo con misión de servicio ante la pandemia del COVID-19 en la cobertura informativa en el Estado de Nuevo León México. Se presentan los resultados de entrevistas en profundidad con periodistas que se desempeñan actualmente en dicha cobertura.</w:t>
      </w:r>
    </w:p>
    <w:p w:rsidR="00CB58E3" w:rsidRDefault="00CB58E3" w:rsidP="00CB58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D81DB2" w:rsidP="00CB58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Queremos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hacer constar que: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703200" w:rsidRDefault="00557E5B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1º. Los autores del manuscrito han desarrollado la investigación que se presenta.</w:t>
      </w:r>
    </w:p>
    <w:p w:rsidR="00557E5B" w:rsidRDefault="00557E5B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557E5B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2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º. Los autores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ha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leído y acepta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las </w:t>
      </w:r>
      <w:r w:rsidR="00B47420" w:rsidRPr="008E33C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Instrucciones a Autores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de la revista.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446DA8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3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446DA8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4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º. Los autores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no tiene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ningún conflicto de intereses que declarar relacionado con el manuscrito.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446DA8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5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º. 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odos los sujetos participantes fueron informados para obtener su consentimiento.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E22F4A" w:rsidRPr="008E33C1" w:rsidRDefault="00446DA8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6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º. La investigación se ha realizado con la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participación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periodistas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 la ciudad de Monterrey Nuevo León en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calidad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suje</w:t>
      </w:r>
      <w:r w:rsidR="0093679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tos participantes, 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siguiendo los protocolos y lineamientos establecidos.</w:t>
      </w:r>
    </w:p>
    <w:p w:rsidR="00703200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446DA8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7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º. En caso de ser acep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tado el manuscrito, 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autores transfieren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todos los derechos de reproducción</w:t>
      </w:r>
      <w:r w:rsidR="00D81DB2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RECS, quedando en los autores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 responsabilidad sobre los contenidos y opiniones vertidos en el manuscrito.</w:t>
      </w:r>
    </w:p>
    <w:p w:rsid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703200" w:rsidP="007032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Le agradecemos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considere la evaluación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manuscrito y quedamos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su disposición p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ara cualquier comentario o duda.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B47420" w:rsidP="0041500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Atentamente,</w:t>
      </w:r>
    </w:p>
    <w:p w:rsidR="00B47420" w:rsidRPr="008E33C1" w:rsidRDefault="008E33C1" w:rsidP="008E33C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3C1">
        <w:rPr>
          <w:rFonts w:ascii="Arial" w:hAnsi="Arial" w:cs="Arial"/>
          <w:color w:val="000000" w:themeColor="text1"/>
          <w:sz w:val="24"/>
          <w:szCs w:val="24"/>
        </w:rPr>
        <w:t>Laura Elizabeth Velázquez Tamez</w:t>
      </w:r>
      <w:r w:rsidR="00557E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B58E3">
        <w:rPr>
          <w:rFonts w:ascii="Arial" w:hAnsi="Arial" w:cs="Arial"/>
          <w:color w:val="000000" w:themeColor="text1"/>
          <w:sz w:val="24"/>
          <w:szCs w:val="24"/>
        </w:rPr>
        <w:t>Agustín Serna Zamarrón.</w:t>
      </w:r>
    </w:p>
    <w:p w:rsidR="00B47420" w:rsidRPr="008E33C1" w:rsidRDefault="00B47420" w:rsidP="008E33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5C28" w:rsidRPr="008E33C1" w:rsidRDefault="00CF5C28" w:rsidP="008E33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F5C28" w:rsidRPr="008E3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EE"/>
    <w:rsid w:val="000F4CC2"/>
    <w:rsid w:val="00160D01"/>
    <w:rsid w:val="001B623C"/>
    <w:rsid w:val="001F5F45"/>
    <w:rsid w:val="0038177D"/>
    <w:rsid w:val="00415007"/>
    <w:rsid w:val="00446DA8"/>
    <w:rsid w:val="00557E5B"/>
    <w:rsid w:val="00703200"/>
    <w:rsid w:val="0080060C"/>
    <w:rsid w:val="008A12AB"/>
    <w:rsid w:val="008E33C1"/>
    <w:rsid w:val="00936798"/>
    <w:rsid w:val="00966A7B"/>
    <w:rsid w:val="009766BF"/>
    <w:rsid w:val="009B5CDE"/>
    <w:rsid w:val="00AA79EE"/>
    <w:rsid w:val="00B47420"/>
    <w:rsid w:val="00CB58E3"/>
    <w:rsid w:val="00CF5C28"/>
    <w:rsid w:val="00D47E44"/>
    <w:rsid w:val="00D81DB2"/>
    <w:rsid w:val="00E2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017BF-9623-42E1-95D2-B855C40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LAU</cp:lastModifiedBy>
  <cp:revision>6</cp:revision>
  <dcterms:created xsi:type="dcterms:W3CDTF">2020-05-15T23:23:00Z</dcterms:created>
  <dcterms:modified xsi:type="dcterms:W3CDTF">2020-05-17T21:01:00Z</dcterms:modified>
</cp:coreProperties>
</file>