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00DE8" w14:textId="77777777" w:rsidR="007B295C" w:rsidRPr="007B295C" w:rsidRDefault="007B295C" w:rsidP="007B295C">
      <w:pPr>
        <w:pStyle w:val="Normalweb"/>
        <w:spacing w:before="185" w:beforeAutospacing="0" w:after="185" w:afterAutospacing="0"/>
        <w:jc w:val="both"/>
        <w:rPr>
          <w:color w:val="333333"/>
          <w:lang w:val="es-ES"/>
        </w:rPr>
      </w:pPr>
      <w:r w:rsidRPr="007B295C">
        <w:rPr>
          <w:color w:val="333333"/>
          <w:lang w:val="es-ES"/>
        </w:rPr>
        <w:t>Sr. Editor de la revista RECS:</w:t>
      </w:r>
    </w:p>
    <w:p w14:paraId="52224CA1" w14:textId="77777777" w:rsidR="007B295C" w:rsidRPr="007B295C" w:rsidRDefault="007B295C" w:rsidP="007B295C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B295C">
        <w:rPr>
          <w:rFonts w:ascii="Times New Roman" w:hAnsi="Times New Roman" w:cs="Times New Roman"/>
          <w:color w:val="333333"/>
          <w:sz w:val="24"/>
          <w:szCs w:val="24"/>
          <w:lang w:val="es-ES"/>
        </w:rPr>
        <w:t xml:space="preserve">Le adjunto el manuscrito titulado </w:t>
      </w:r>
      <w:r w:rsidRPr="007B295C">
        <w:rPr>
          <w:rFonts w:ascii="Times New Roman" w:hAnsi="Times New Roman" w:cs="Times New Roman"/>
          <w:color w:val="333333"/>
          <w:sz w:val="24"/>
          <w:szCs w:val="24"/>
          <w:lang w:val="es-ES"/>
        </w:rPr>
        <w:t>“</w:t>
      </w:r>
      <w:proofErr w:type="spellStart"/>
      <w:r w:rsidRPr="007B295C">
        <w:rPr>
          <w:rFonts w:ascii="Times New Roman" w:hAnsi="Times New Roman" w:cs="Times New Roman"/>
          <w:sz w:val="24"/>
          <w:szCs w:val="24"/>
          <w:lang w:val="es-ES"/>
        </w:rPr>
        <w:t>Newspaper</w:t>
      </w:r>
      <w:proofErr w:type="spellEnd"/>
      <w:r w:rsidRPr="007B295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B295C">
        <w:rPr>
          <w:rFonts w:ascii="Times New Roman" w:hAnsi="Times New Roman" w:cs="Times New Roman"/>
          <w:sz w:val="24"/>
          <w:szCs w:val="24"/>
          <w:lang w:val="es-ES"/>
        </w:rPr>
        <w:t>portrayal</w:t>
      </w:r>
      <w:proofErr w:type="spellEnd"/>
      <w:r w:rsidRPr="007B295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B295C">
        <w:rPr>
          <w:rFonts w:ascii="Times New Roman" w:hAnsi="Times New Roman" w:cs="Times New Roman"/>
          <w:sz w:val="24"/>
          <w:szCs w:val="24"/>
          <w:lang w:val="es-ES"/>
        </w:rPr>
        <w:t>of</w:t>
      </w:r>
      <w:proofErr w:type="spellEnd"/>
      <w:r w:rsidRPr="007B295C">
        <w:rPr>
          <w:rFonts w:ascii="Times New Roman" w:hAnsi="Times New Roman" w:cs="Times New Roman"/>
          <w:sz w:val="24"/>
          <w:szCs w:val="24"/>
          <w:lang w:val="es-ES"/>
        </w:rPr>
        <w:t xml:space="preserve"> mental </w:t>
      </w:r>
      <w:proofErr w:type="spellStart"/>
      <w:r w:rsidRPr="007B295C">
        <w:rPr>
          <w:rFonts w:ascii="Times New Roman" w:hAnsi="Times New Roman" w:cs="Times New Roman"/>
          <w:sz w:val="24"/>
          <w:szCs w:val="24"/>
          <w:lang w:val="es-ES"/>
        </w:rPr>
        <w:t>illness</w:t>
      </w:r>
      <w:proofErr w:type="spellEnd"/>
      <w:r w:rsidRPr="007B295C">
        <w:rPr>
          <w:rFonts w:ascii="Times New Roman" w:hAnsi="Times New Roman" w:cs="Times New Roman"/>
          <w:sz w:val="24"/>
          <w:szCs w:val="24"/>
          <w:lang w:val="es-ES"/>
        </w:rPr>
        <w:t xml:space="preserve"> in </w:t>
      </w:r>
      <w:proofErr w:type="spellStart"/>
      <w:r w:rsidRPr="007B295C">
        <w:rPr>
          <w:rFonts w:ascii="Times New Roman" w:hAnsi="Times New Roman" w:cs="Times New Roman"/>
          <w:sz w:val="24"/>
          <w:szCs w:val="24"/>
          <w:lang w:val="es-ES"/>
        </w:rPr>
        <w:t>England</w:t>
      </w:r>
      <w:proofErr w:type="spellEnd"/>
      <w:r w:rsidRPr="007B295C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B295C">
        <w:rPr>
          <w:rFonts w:ascii="Times New Roman" w:hAnsi="Times New Roman" w:cs="Times New Roman"/>
          <w:sz w:val="24"/>
          <w:szCs w:val="24"/>
          <w:lang w:val="es-ES"/>
        </w:rPr>
        <w:t>Canada</w:t>
      </w:r>
      <w:proofErr w:type="spellEnd"/>
      <w:r w:rsidRPr="007B295C">
        <w:rPr>
          <w:rFonts w:ascii="Times New Roman" w:hAnsi="Times New Roman" w:cs="Times New Roman"/>
          <w:sz w:val="24"/>
          <w:szCs w:val="24"/>
          <w:lang w:val="es-ES"/>
        </w:rPr>
        <w:t xml:space="preserve">, Portugal, </w:t>
      </w:r>
      <w:proofErr w:type="spellStart"/>
      <w:r w:rsidRPr="007B295C">
        <w:rPr>
          <w:rFonts w:ascii="Times New Roman" w:hAnsi="Times New Roman" w:cs="Times New Roman"/>
          <w:sz w:val="24"/>
          <w:szCs w:val="24"/>
          <w:lang w:val="es-ES"/>
        </w:rPr>
        <w:t>Spain</w:t>
      </w:r>
      <w:proofErr w:type="spellEnd"/>
      <w:r w:rsidRPr="007B295C">
        <w:rPr>
          <w:rFonts w:ascii="Times New Roman" w:hAnsi="Times New Roman" w:cs="Times New Roman"/>
          <w:sz w:val="24"/>
          <w:szCs w:val="24"/>
          <w:lang w:val="es-ES"/>
        </w:rPr>
        <w:t xml:space="preserve"> and </w:t>
      </w:r>
      <w:proofErr w:type="spellStart"/>
      <w:r w:rsidRPr="007B295C">
        <w:rPr>
          <w:rFonts w:ascii="Times New Roman" w:hAnsi="Times New Roman" w:cs="Times New Roman"/>
          <w:sz w:val="24"/>
          <w:szCs w:val="24"/>
          <w:lang w:val="es-ES"/>
        </w:rPr>
        <w:t>Japan</w:t>
      </w:r>
      <w:proofErr w:type="spellEnd"/>
      <w:r w:rsidRPr="007B295C">
        <w:rPr>
          <w:rFonts w:ascii="Times New Roman" w:hAnsi="Times New Roman" w:cs="Times New Roman"/>
          <w:color w:val="333333"/>
          <w:sz w:val="24"/>
          <w:szCs w:val="24"/>
          <w:lang w:val="es-ES"/>
        </w:rPr>
        <w:t>”</w:t>
      </w:r>
    </w:p>
    <w:p w14:paraId="08E2A40B" w14:textId="77777777" w:rsidR="007B295C" w:rsidRPr="007B295C" w:rsidRDefault="007B295C" w:rsidP="007B295C">
      <w:pPr>
        <w:pStyle w:val="Normalweb"/>
        <w:spacing w:before="185" w:beforeAutospacing="0" w:after="185" w:afterAutospacing="0"/>
        <w:jc w:val="both"/>
        <w:rPr>
          <w:color w:val="333333"/>
          <w:lang w:val="es-ES"/>
        </w:rPr>
      </w:pPr>
      <w:r w:rsidRPr="007B295C">
        <w:rPr>
          <w:color w:val="333333"/>
          <w:lang w:val="es-ES"/>
        </w:rPr>
        <w:t xml:space="preserve">del que </w:t>
      </w:r>
      <w:r>
        <w:rPr>
          <w:color w:val="333333"/>
          <w:lang w:val="es-ES"/>
        </w:rPr>
        <w:t xml:space="preserve">es </w:t>
      </w:r>
      <w:r w:rsidRPr="007B295C">
        <w:rPr>
          <w:color w:val="333333"/>
          <w:lang w:val="es-ES"/>
        </w:rPr>
        <w:t>autor</w:t>
      </w:r>
      <w:r>
        <w:rPr>
          <w:color w:val="333333"/>
          <w:lang w:val="es-ES"/>
        </w:rPr>
        <w:t>a</w:t>
      </w:r>
      <w:bookmarkStart w:id="0" w:name="_GoBack"/>
      <w:bookmarkEnd w:id="0"/>
      <w:r w:rsidRPr="007B295C">
        <w:rPr>
          <w:color w:val="333333"/>
          <w:lang w:val="es-ES"/>
        </w:rPr>
        <w:t xml:space="preserve"> </w:t>
      </w:r>
      <w:r w:rsidRPr="007B295C">
        <w:rPr>
          <w:color w:val="333333"/>
          <w:lang w:val="es-ES"/>
        </w:rPr>
        <w:t>Empar Vengut Climent</w:t>
      </w:r>
      <w:r w:rsidRPr="007B295C">
        <w:rPr>
          <w:color w:val="333333"/>
          <w:lang w:val="es-ES"/>
        </w:rPr>
        <w:t xml:space="preserve">, </w:t>
      </w:r>
      <w:r w:rsidRPr="007B295C">
        <w:rPr>
          <w:color w:val="333333"/>
          <w:lang w:val="es-ES"/>
        </w:rPr>
        <w:t>alumna del Máster en Periodismo y Comunicación de la Ciencia, Tecnología, Medioambiente y Salud de la Universidad Carlos III de Madrid, España</w:t>
      </w:r>
      <w:r>
        <w:rPr>
          <w:color w:val="333333"/>
          <w:lang w:val="es-ES"/>
        </w:rPr>
        <w:t>.</w:t>
      </w:r>
    </w:p>
    <w:p w14:paraId="79BBEE85" w14:textId="77777777" w:rsidR="007B295C" w:rsidRPr="007B295C" w:rsidRDefault="007B295C" w:rsidP="007B295C">
      <w:pPr>
        <w:pStyle w:val="Normalweb"/>
        <w:spacing w:before="185" w:beforeAutospacing="0" w:after="185" w:afterAutospacing="0"/>
        <w:jc w:val="both"/>
        <w:rPr>
          <w:color w:val="333333"/>
          <w:lang w:val="es-ES"/>
        </w:rPr>
      </w:pPr>
      <w:r w:rsidRPr="007B295C">
        <w:rPr>
          <w:color w:val="333333"/>
          <w:lang w:val="es-ES"/>
        </w:rPr>
        <w:t> </w:t>
      </w:r>
    </w:p>
    <w:p w14:paraId="39BA4AD2" w14:textId="77777777" w:rsidR="007B295C" w:rsidRPr="007B295C" w:rsidRDefault="007B295C" w:rsidP="007B295C">
      <w:pPr>
        <w:pStyle w:val="Normalweb"/>
        <w:spacing w:before="185" w:beforeAutospacing="0" w:after="185" w:afterAutospacing="0"/>
        <w:jc w:val="both"/>
        <w:rPr>
          <w:color w:val="333333"/>
          <w:lang w:val="es-ES"/>
        </w:rPr>
      </w:pPr>
      <w:r w:rsidRPr="007B295C">
        <w:rPr>
          <w:color w:val="333333"/>
          <w:lang w:val="es-ES"/>
        </w:rPr>
        <w:t xml:space="preserve">El manuscrito </w:t>
      </w:r>
      <w:r w:rsidRPr="007B295C">
        <w:rPr>
          <w:color w:val="333333"/>
          <w:lang w:val="es-ES"/>
        </w:rPr>
        <w:t>pone en conjunto los trabajos publicados en la última década sobre la representación de la salud mental en los periódicos de 5 países diferentes, todos ellos desarrollados pero con diferentes matices culturales y diferentes estrategias para abordar la mejora de esta representación. Este trabajo pone de manifiesto que la mala imagen de la salud mental en los periódicos es un problema generalizado.</w:t>
      </w:r>
    </w:p>
    <w:p w14:paraId="3AD52059" w14:textId="77777777" w:rsidR="007B295C" w:rsidRPr="007B295C" w:rsidRDefault="007B295C" w:rsidP="007B295C">
      <w:pPr>
        <w:pStyle w:val="Normalweb"/>
        <w:spacing w:before="185" w:beforeAutospacing="0" w:after="185" w:afterAutospacing="0"/>
        <w:jc w:val="both"/>
        <w:rPr>
          <w:color w:val="333333"/>
          <w:lang w:val="es-ES"/>
        </w:rPr>
      </w:pPr>
      <w:r w:rsidRPr="007B295C">
        <w:rPr>
          <w:color w:val="333333"/>
          <w:lang w:val="es-ES"/>
        </w:rPr>
        <w:t>Queremos hacer constar que:</w:t>
      </w:r>
    </w:p>
    <w:p w14:paraId="1D46C9CE" w14:textId="77777777" w:rsidR="007B295C" w:rsidRPr="007B295C" w:rsidRDefault="007B295C" w:rsidP="007B295C">
      <w:pPr>
        <w:pStyle w:val="Normalweb"/>
        <w:spacing w:before="185" w:beforeAutospacing="0" w:after="185" w:afterAutospacing="0"/>
        <w:jc w:val="both"/>
        <w:rPr>
          <w:color w:val="333333"/>
          <w:lang w:val="es-ES"/>
        </w:rPr>
      </w:pPr>
      <w:r w:rsidRPr="007B295C">
        <w:rPr>
          <w:color w:val="333333"/>
          <w:lang w:val="es-ES"/>
        </w:rPr>
        <w:t>1º. Todos los autores de esta investigación han participado en el diseño, ejecución y análisis de los resultados.</w:t>
      </w:r>
    </w:p>
    <w:p w14:paraId="3FB8A4A6" w14:textId="77777777" w:rsidR="007B295C" w:rsidRPr="007B295C" w:rsidRDefault="007B295C" w:rsidP="007B295C">
      <w:pPr>
        <w:pStyle w:val="Normalweb"/>
        <w:spacing w:before="185" w:beforeAutospacing="0" w:after="185" w:afterAutospacing="0"/>
        <w:jc w:val="both"/>
        <w:rPr>
          <w:color w:val="333333"/>
          <w:lang w:val="es-ES"/>
        </w:rPr>
      </w:pPr>
      <w:r w:rsidRPr="007B295C">
        <w:rPr>
          <w:color w:val="333333"/>
          <w:lang w:val="es-ES"/>
        </w:rPr>
        <w:t>2º. Todos los autores han leído y aprobado la versión del manuscrito que le enviamos.</w:t>
      </w:r>
    </w:p>
    <w:p w14:paraId="299152B7" w14:textId="77777777" w:rsidR="007B295C" w:rsidRPr="007B295C" w:rsidRDefault="007B295C" w:rsidP="007B295C">
      <w:pPr>
        <w:pStyle w:val="Normalweb"/>
        <w:spacing w:before="185" w:beforeAutospacing="0" w:after="185" w:afterAutospacing="0"/>
        <w:jc w:val="both"/>
        <w:rPr>
          <w:color w:val="333333"/>
          <w:lang w:val="es-ES"/>
        </w:rPr>
      </w:pPr>
      <w:r w:rsidRPr="007B295C">
        <w:rPr>
          <w:color w:val="333333"/>
          <w:lang w:val="es-ES"/>
        </w:rPr>
        <w:t>3º. Todos los autores han leído y aceptan las </w:t>
      </w:r>
      <w:r w:rsidRPr="007B295C">
        <w:rPr>
          <w:rStyle w:val="mfasi"/>
          <w:color w:val="333333"/>
          <w:lang w:val="es-ES"/>
        </w:rPr>
        <w:t>Instrucciones a Autores</w:t>
      </w:r>
      <w:r w:rsidRPr="007B295C">
        <w:rPr>
          <w:color w:val="333333"/>
          <w:lang w:val="es-ES"/>
        </w:rPr>
        <w:t xml:space="preserve"> de la revista que figuran en la revista.</w:t>
      </w:r>
    </w:p>
    <w:p w14:paraId="471F0B39" w14:textId="77777777" w:rsidR="007B295C" w:rsidRPr="007B295C" w:rsidRDefault="007B295C" w:rsidP="007B295C">
      <w:pPr>
        <w:pStyle w:val="Normalweb"/>
        <w:spacing w:before="185" w:beforeAutospacing="0" w:after="185" w:afterAutospacing="0"/>
        <w:jc w:val="both"/>
        <w:rPr>
          <w:color w:val="333333"/>
          <w:lang w:val="es-ES"/>
        </w:rPr>
      </w:pPr>
      <w:r w:rsidRPr="007B295C">
        <w:rPr>
          <w:color w:val="333333"/>
          <w:lang w:val="es-ES"/>
        </w:rPr>
        <w:t>4º. El contenido del manuscrito es original y no está sometido a evaluación por ninguna otra revista científica. Del mismo modo, su contenido no está sujeto a derechos de copia por ninguna publicación, ni publicado anteriormente.</w:t>
      </w:r>
    </w:p>
    <w:p w14:paraId="0CFE7442" w14:textId="77777777" w:rsidR="007B295C" w:rsidRPr="007B295C" w:rsidRDefault="007B295C" w:rsidP="007B295C">
      <w:pPr>
        <w:pStyle w:val="Normalweb"/>
        <w:spacing w:before="185" w:beforeAutospacing="0" w:after="185" w:afterAutospacing="0"/>
        <w:jc w:val="both"/>
        <w:rPr>
          <w:color w:val="333333"/>
          <w:lang w:val="es-ES"/>
        </w:rPr>
      </w:pPr>
      <w:r w:rsidRPr="007B295C">
        <w:rPr>
          <w:color w:val="333333"/>
          <w:lang w:val="es-ES"/>
        </w:rPr>
        <w:t>5º. Los autores no tienen ningún conflicto de intereses que declarar relacionado con el manuscrito.</w:t>
      </w:r>
    </w:p>
    <w:p w14:paraId="18BEC6B2" w14:textId="77777777" w:rsidR="007B295C" w:rsidRPr="007B295C" w:rsidRDefault="007B295C" w:rsidP="007B295C">
      <w:pPr>
        <w:pStyle w:val="Normalweb"/>
        <w:spacing w:before="185" w:beforeAutospacing="0" w:after="185" w:afterAutospacing="0"/>
        <w:jc w:val="both"/>
        <w:rPr>
          <w:color w:val="333333"/>
          <w:lang w:val="es-ES"/>
        </w:rPr>
      </w:pPr>
      <w:r w:rsidRPr="007B295C">
        <w:rPr>
          <w:color w:val="333333"/>
          <w:lang w:val="es-ES"/>
        </w:rPr>
        <w:t>6º. En caso de que el estudio lo requiriese, los comités de ética de las instituciones participantes han autorizado el procedimiento seguido en este estudio y todos los sujetos participantes fueron informados para obtener su consentimiento.</w:t>
      </w:r>
    </w:p>
    <w:p w14:paraId="69D94F69" w14:textId="77777777" w:rsidR="007B295C" w:rsidRPr="007B295C" w:rsidRDefault="007B295C" w:rsidP="007B295C">
      <w:pPr>
        <w:pStyle w:val="Normalweb"/>
        <w:spacing w:before="185" w:beforeAutospacing="0" w:after="185" w:afterAutospacing="0"/>
        <w:jc w:val="both"/>
        <w:rPr>
          <w:color w:val="333333"/>
          <w:lang w:val="es-ES"/>
        </w:rPr>
      </w:pPr>
      <w:r w:rsidRPr="007B295C">
        <w:rPr>
          <w:color w:val="333333"/>
          <w:lang w:val="es-ES"/>
        </w:rPr>
        <w:t xml:space="preserve">7º. La investigación se ha realizado en </w:t>
      </w:r>
      <w:r w:rsidRPr="007B295C">
        <w:rPr>
          <w:color w:val="333333"/>
          <w:lang w:val="es-ES"/>
        </w:rPr>
        <w:t>Oliva usando el acceso a los artículos proveído por la uc3m.</w:t>
      </w:r>
    </w:p>
    <w:p w14:paraId="50C86A8D" w14:textId="77777777" w:rsidR="007B295C" w:rsidRPr="007B295C" w:rsidRDefault="007B295C" w:rsidP="007B295C">
      <w:pPr>
        <w:pStyle w:val="Normalweb"/>
        <w:spacing w:before="185" w:beforeAutospacing="0" w:after="185" w:afterAutospacing="0"/>
        <w:jc w:val="both"/>
        <w:rPr>
          <w:color w:val="333333"/>
          <w:lang w:val="es-ES"/>
        </w:rPr>
      </w:pPr>
      <w:r w:rsidRPr="007B295C">
        <w:rPr>
          <w:color w:val="333333"/>
          <w:lang w:val="es-ES"/>
        </w:rPr>
        <w:t>8º. En caso de ser aceptado el manuscrito, transferimos todos los derechos de reproducción a RECS, quedando en los autores la responsabilidad sobre los contenidos y opiniones vertidos en el manuscrito.</w:t>
      </w:r>
    </w:p>
    <w:p w14:paraId="33AC8348" w14:textId="77777777" w:rsidR="007B295C" w:rsidRPr="007B295C" w:rsidRDefault="007B295C" w:rsidP="007B295C">
      <w:pPr>
        <w:pStyle w:val="Normalweb"/>
        <w:spacing w:before="185" w:beforeAutospacing="0" w:after="185" w:afterAutospacing="0"/>
        <w:jc w:val="both"/>
        <w:rPr>
          <w:color w:val="333333"/>
          <w:lang w:val="es-ES"/>
        </w:rPr>
      </w:pPr>
      <w:r w:rsidRPr="007B295C">
        <w:rPr>
          <w:color w:val="333333"/>
          <w:lang w:val="es-ES"/>
        </w:rPr>
        <w:t>Le agradecemos que considere la evaluación del manuscrito y quedamos a su disposición para cualquier comentario o duda.</w:t>
      </w:r>
    </w:p>
    <w:p w14:paraId="7C3535BF" w14:textId="77777777" w:rsidR="007B295C" w:rsidRPr="007B295C" w:rsidRDefault="007B295C" w:rsidP="007B295C">
      <w:pPr>
        <w:pStyle w:val="Normalweb"/>
        <w:spacing w:before="185" w:beforeAutospacing="0" w:after="185" w:afterAutospacing="0"/>
        <w:jc w:val="both"/>
        <w:rPr>
          <w:color w:val="333333"/>
        </w:rPr>
      </w:pPr>
      <w:proofErr w:type="spellStart"/>
      <w:r w:rsidRPr="007B295C">
        <w:rPr>
          <w:color w:val="333333"/>
        </w:rPr>
        <w:t>Atentamente</w:t>
      </w:r>
      <w:proofErr w:type="spellEnd"/>
      <w:r w:rsidRPr="007B295C">
        <w:rPr>
          <w:color w:val="333333"/>
        </w:rPr>
        <w:t>,</w:t>
      </w:r>
    </w:p>
    <w:p w14:paraId="205BE35D" w14:textId="77777777" w:rsidR="007B295C" w:rsidRPr="007B295C" w:rsidRDefault="007B295C" w:rsidP="007B295C">
      <w:pPr>
        <w:pStyle w:val="Normalweb"/>
        <w:spacing w:before="185" w:beforeAutospacing="0" w:after="185" w:afterAutospacing="0"/>
        <w:jc w:val="both"/>
        <w:rPr>
          <w:color w:val="333333"/>
        </w:rPr>
      </w:pPr>
      <w:r w:rsidRPr="007B295C">
        <w:rPr>
          <w:color w:val="333333"/>
        </w:rPr>
        <w:t> </w:t>
      </w:r>
    </w:p>
    <w:p w14:paraId="002E2DBF" w14:textId="77777777" w:rsidR="007B295C" w:rsidRPr="007B295C" w:rsidRDefault="007B295C" w:rsidP="007B295C">
      <w:pPr>
        <w:pStyle w:val="Normalweb"/>
        <w:spacing w:before="185" w:beforeAutospacing="0" w:after="185" w:afterAutospacing="0"/>
        <w:jc w:val="both"/>
        <w:rPr>
          <w:color w:val="333333"/>
        </w:rPr>
      </w:pPr>
      <w:r w:rsidRPr="007B295C">
        <w:rPr>
          <w:color w:val="333333"/>
        </w:rPr>
        <w:t>Empar Vengut Climent</w:t>
      </w:r>
    </w:p>
    <w:p w14:paraId="069DAC64" w14:textId="77777777" w:rsidR="00334299" w:rsidRDefault="00334299"/>
    <w:sectPr w:rsidR="003342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95C"/>
    <w:rsid w:val="00334299"/>
    <w:rsid w:val="007B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2FE52"/>
  <w15:chartTrackingRefBased/>
  <w15:docId w15:val="{8D0C291B-7E25-4CD3-931D-9DAC30B74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2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fasi">
    <w:name w:val="Emphasis"/>
    <w:basedOn w:val="Tipusdelletraperdefectedelpargraf"/>
    <w:uiPriority w:val="20"/>
    <w:qFormat/>
    <w:rsid w:val="007B29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43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Empar Vengut i Climent</dc:creator>
  <cp:keywords/>
  <dc:description/>
  <cp:lastModifiedBy>Empar Vengut i Climent</cp:lastModifiedBy>
  <cp:revision>1</cp:revision>
  <dcterms:created xsi:type="dcterms:W3CDTF">2018-07-14T11:02:00Z</dcterms:created>
  <dcterms:modified xsi:type="dcterms:W3CDTF">2018-07-14T11:11:00Z</dcterms:modified>
</cp:coreProperties>
</file>