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D1" w:rsidRPr="00B82ADD" w:rsidRDefault="003544D1" w:rsidP="00B82ADD">
      <w:pPr>
        <w:jc w:val="both"/>
        <w:rPr>
          <w:rFonts w:ascii="Times New Roman" w:hAnsi="Times New Roman" w:cs="Times New Roman"/>
          <w:sz w:val="24"/>
          <w:szCs w:val="24"/>
        </w:rPr>
      </w:pPr>
      <w:r w:rsidRPr="00B82ADD">
        <w:rPr>
          <w:rFonts w:ascii="Times New Roman" w:hAnsi="Times New Roman" w:cs="Times New Roman"/>
          <w:sz w:val="24"/>
          <w:szCs w:val="24"/>
        </w:rPr>
        <w:t>Sr. Editor de la revista RECS:</w:t>
      </w:r>
    </w:p>
    <w:p w:rsidR="003544D1" w:rsidRPr="00B82ADD" w:rsidRDefault="003544D1" w:rsidP="00B82ADD">
      <w:pPr>
        <w:jc w:val="both"/>
        <w:rPr>
          <w:rFonts w:ascii="Times New Roman" w:hAnsi="Times New Roman" w:cs="Times New Roman"/>
          <w:sz w:val="24"/>
          <w:szCs w:val="24"/>
        </w:rPr>
      </w:pPr>
      <w:r w:rsidRPr="00B82ADD">
        <w:rPr>
          <w:rFonts w:ascii="Times New Roman" w:hAnsi="Times New Roman" w:cs="Times New Roman"/>
          <w:sz w:val="24"/>
          <w:szCs w:val="24"/>
        </w:rPr>
        <w:t>Le adjunto el manuscrito titulado “</w:t>
      </w:r>
      <w:r w:rsidRPr="00B82ADD">
        <w:rPr>
          <w:rFonts w:ascii="Times New Roman" w:hAnsi="Times New Roman" w:cs="Times New Roman"/>
          <w:sz w:val="24"/>
          <w:szCs w:val="24"/>
        </w:rPr>
        <w:t xml:space="preserve">La comunicación de crisis en el sector atómico: protocolo, características, y  recomendaciones en eventos nucleares”, </w:t>
      </w:r>
      <w:r w:rsidRPr="00B82ADD">
        <w:rPr>
          <w:rFonts w:ascii="Times New Roman" w:hAnsi="Times New Roman" w:cs="Times New Roman"/>
          <w:sz w:val="24"/>
          <w:szCs w:val="24"/>
        </w:rPr>
        <w:t xml:space="preserve">del que son autores </w:t>
      </w:r>
      <w:r w:rsidRPr="00B82ADD">
        <w:rPr>
          <w:rFonts w:ascii="Times New Roman" w:hAnsi="Times New Roman" w:cs="Times New Roman"/>
          <w:sz w:val="24"/>
          <w:szCs w:val="24"/>
        </w:rPr>
        <w:t xml:space="preserve">Enrique Cobos Urbina y María José </w:t>
      </w:r>
      <w:proofErr w:type="spellStart"/>
      <w:r w:rsidRPr="00B82ADD">
        <w:rPr>
          <w:rFonts w:ascii="Times New Roman" w:hAnsi="Times New Roman" w:cs="Times New Roman"/>
          <w:sz w:val="24"/>
          <w:szCs w:val="24"/>
        </w:rPr>
        <w:t>Recoder</w:t>
      </w:r>
      <w:proofErr w:type="spellEnd"/>
      <w:r w:rsidRPr="00B82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ADD">
        <w:rPr>
          <w:rFonts w:ascii="Times New Roman" w:hAnsi="Times New Roman" w:cs="Times New Roman"/>
          <w:sz w:val="24"/>
          <w:szCs w:val="24"/>
        </w:rPr>
        <w:t>Sellarés</w:t>
      </w:r>
      <w:proofErr w:type="spellEnd"/>
      <w:r w:rsidRPr="00B82ADD">
        <w:rPr>
          <w:rFonts w:ascii="Times New Roman" w:hAnsi="Times New Roman" w:cs="Times New Roman"/>
          <w:sz w:val="24"/>
          <w:szCs w:val="24"/>
        </w:rPr>
        <w:t>, Profesores e Investigadores de</w:t>
      </w:r>
      <w:r w:rsidRPr="00B82ADD">
        <w:rPr>
          <w:rFonts w:ascii="Times New Roman" w:hAnsi="Times New Roman" w:cs="Times New Roman"/>
          <w:sz w:val="24"/>
          <w:szCs w:val="24"/>
        </w:rPr>
        <w:t xml:space="preserve"> la Facultad de Ciencias de la Comunicación de la Universidad Autónoma de Barcelona (España). </w:t>
      </w:r>
    </w:p>
    <w:p w:rsidR="003544D1" w:rsidRPr="00B82ADD" w:rsidRDefault="003544D1" w:rsidP="00B82ADD">
      <w:pPr>
        <w:jc w:val="both"/>
        <w:rPr>
          <w:rFonts w:ascii="Times New Roman" w:hAnsi="Times New Roman" w:cs="Times New Roman"/>
          <w:sz w:val="24"/>
          <w:szCs w:val="24"/>
        </w:rPr>
      </w:pPr>
      <w:r w:rsidRPr="00B82ADD">
        <w:rPr>
          <w:rFonts w:ascii="Times New Roman" w:hAnsi="Times New Roman" w:cs="Times New Roman"/>
          <w:sz w:val="24"/>
          <w:szCs w:val="24"/>
        </w:rPr>
        <w:t>El manuscrito estudia</w:t>
      </w:r>
      <w:r w:rsidR="00B82ADD">
        <w:rPr>
          <w:rFonts w:ascii="Times New Roman" w:hAnsi="Times New Roman" w:cs="Times New Roman"/>
          <w:sz w:val="24"/>
          <w:szCs w:val="24"/>
        </w:rPr>
        <w:t xml:space="preserve"> la comunicación de crisis en centrales nucleares. Debido a la falta de desarrollo doctrinal sobre esta materia, el artículo contribuye a sentar las bases de la comunicación de crisis en el sector atómico</w:t>
      </w:r>
      <w:r w:rsidR="007B2986">
        <w:rPr>
          <w:rFonts w:ascii="Times New Roman" w:hAnsi="Times New Roman" w:cs="Times New Roman"/>
          <w:sz w:val="24"/>
          <w:szCs w:val="24"/>
        </w:rPr>
        <w:t>. Además</w:t>
      </w:r>
      <w:r w:rsidR="00586A9D">
        <w:rPr>
          <w:rFonts w:ascii="Times New Roman" w:hAnsi="Times New Roman" w:cs="Times New Roman"/>
          <w:sz w:val="24"/>
          <w:szCs w:val="24"/>
        </w:rPr>
        <w:t>,</w:t>
      </w:r>
      <w:r w:rsidR="007B2986">
        <w:rPr>
          <w:rFonts w:ascii="Times New Roman" w:hAnsi="Times New Roman" w:cs="Times New Roman"/>
          <w:sz w:val="24"/>
          <w:szCs w:val="24"/>
        </w:rPr>
        <w:t xml:space="preserve"> se recogen algunas recomendaciones sobre cómo deben comunicarse las plantas atómicas en </w:t>
      </w:r>
      <w:r w:rsidR="007B2986">
        <w:rPr>
          <w:rFonts w:ascii="Times New Roman" w:hAnsi="Times New Roman" w:cs="Times New Roman"/>
          <w:sz w:val="24"/>
          <w:szCs w:val="24"/>
        </w:rPr>
        <w:t>las dos categorías de crisis a las que una central nuclear puede enfrentarse</w:t>
      </w:r>
      <w:r w:rsidR="007B2986">
        <w:rPr>
          <w:rFonts w:ascii="Times New Roman" w:hAnsi="Times New Roman" w:cs="Times New Roman"/>
          <w:sz w:val="24"/>
          <w:szCs w:val="24"/>
        </w:rPr>
        <w:t xml:space="preserve">; </w:t>
      </w:r>
      <w:r w:rsidR="007B2986">
        <w:rPr>
          <w:rFonts w:ascii="Times New Roman" w:hAnsi="Times New Roman" w:cs="Times New Roman"/>
          <w:sz w:val="24"/>
          <w:szCs w:val="24"/>
        </w:rPr>
        <w:t xml:space="preserve">se </w:t>
      </w:r>
      <w:r w:rsidR="007B2986">
        <w:rPr>
          <w:rFonts w:ascii="Times New Roman" w:hAnsi="Times New Roman" w:cs="Times New Roman"/>
          <w:sz w:val="24"/>
          <w:szCs w:val="24"/>
        </w:rPr>
        <w:t>describe</w:t>
      </w:r>
      <w:r w:rsidR="007B2986">
        <w:rPr>
          <w:rFonts w:ascii="Times New Roman" w:hAnsi="Times New Roman" w:cs="Times New Roman"/>
          <w:sz w:val="24"/>
          <w:szCs w:val="24"/>
        </w:rPr>
        <w:t xml:space="preserve"> el</w:t>
      </w:r>
      <w:r w:rsidR="007B2986">
        <w:rPr>
          <w:rFonts w:ascii="Times New Roman" w:hAnsi="Times New Roman" w:cs="Times New Roman"/>
          <w:sz w:val="24"/>
          <w:szCs w:val="24"/>
        </w:rPr>
        <w:t xml:space="preserve"> protocolo comunicativo español en el caso de un incidente o accidente nuclear; y se </w:t>
      </w:r>
      <w:r w:rsidR="00B82ADD">
        <w:rPr>
          <w:rFonts w:ascii="Times New Roman" w:hAnsi="Times New Roman" w:cs="Times New Roman"/>
          <w:sz w:val="24"/>
          <w:szCs w:val="24"/>
        </w:rPr>
        <w:t>defin</w:t>
      </w:r>
      <w:r w:rsidR="007B2986">
        <w:rPr>
          <w:rFonts w:ascii="Times New Roman" w:hAnsi="Times New Roman" w:cs="Times New Roman"/>
          <w:sz w:val="24"/>
          <w:szCs w:val="24"/>
        </w:rPr>
        <w:t>e y caracteriza</w:t>
      </w:r>
      <w:r w:rsidR="00B82ADD">
        <w:rPr>
          <w:rFonts w:ascii="Times New Roman" w:hAnsi="Times New Roman" w:cs="Times New Roman"/>
          <w:sz w:val="24"/>
          <w:szCs w:val="24"/>
        </w:rPr>
        <w:t xml:space="preserve"> </w:t>
      </w:r>
      <w:r w:rsidR="009D6C7E">
        <w:rPr>
          <w:rFonts w:ascii="Times New Roman" w:hAnsi="Times New Roman" w:cs="Times New Roman"/>
          <w:sz w:val="24"/>
          <w:szCs w:val="24"/>
        </w:rPr>
        <w:t xml:space="preserve">esta forma de comunicación </w:t>
      </w:r>
      <w:r w:rsidR="007B2986">
        <w:rPr>
          <w:rFonts w:ascii="Times New Roman" w:hAnsi="Times New Roman" w:cs="Times New Roman"/>
          <w:sz w:val="24"/>
          <w:szCs w:val="24"/>
        </w:rPr>
        <w:t>en el sector</w:t>
      </w:r>
      <w:r w:rsidR="00586A9D">
        <w:rPr>
          <w:rFonts w:ascii="Times New Roman" w:hAnsi="Times New Roman" w:cs="Times New Roman"/>
          <w:sz w:val="24"/>
          <w:szCs w:val="24"/>
        </w:rPr>
        <w:t xml:space="preserve"> nuclear</w:t>
      </w:r>
      <w:r w:rsidR="007B2986">
        <w:rPr>
          <w:rFonts w:ascii="Times New Roman" w:hAnsi="Times New Roman" w:cs="Times New Roman"/>
          <w:sz w:val="24"/>
          <w:szCs w:val="24"/>
        </w:rPr>
        <w:t>.</w:t>
      </w:r>
    </w:p>
    <w:p w:rsidR="003544D1" w:rsidRPr="00B82ADD" w:rsidRDefault="003544D1" w:rsidP="00B82ADD">
      <w:pPr>
        <w:jc w:val="both"/>
        <w:rPr>
          <w:rFonts w:ascii="Times New Roman" w:hAnsi="Times New Roman" w:cs="Times New Roman"/>
          <w:sz w:val="24"/>
          <w:szCs w:val="24"/>
        </w:rPr>
      </w:pPr>
      <w:r w:rsidRPr="00B82ADD">
        <w:rPr>
          <w:rFonts w:ascii="Times New Roman" w:hAnsi="Times New Roman" w:cs="Times New Roman"/>
          <w:sz w:val="24"/>
          <w:szCs w:val="24"/>
        </w:rPr>
        <w:t>Queremos hacer constar que:</w:t>
      </w:r>
    </w:p>
    <w:p w:rsidR="003544D1" w:rsidRPr="00B82ADD" w:rsidRDefault="003544D1" w:rsidP="00B82ADD">
      <w:pPr>
        <w:jc w:val="both"/>
        <w:rPr>
          <w:rFonts w:ascii="Times New Roman" w:hAnsi="Times New Roman" w:cs="Times New Roman"/>
          <w:sz w:val="24"/>
          <w:szCs w:val="24"/>
        </w:rPr>
      </w:pPr>
      <w:r w:rsidRPr="00B82ADD">
        <w:rPr>
          <w:rFonts w:ascii="Times New Roman" w:hAnsi="Times New Roman" w:cs="Times New Roman"/>
          <w:sz w:val="24"/>
          <w:szCs w:val="24"/>
        </w:rPr>
        <w:t>1º. Todos los autores de esta investigación han participado en el diseño, ejecución y análisis de los resultados.</w:t>
      </w:r>
    </w:p>
    <w:p w:rsidR="003544D1" w:rsidRPr="00B82ADD" w:rsidRDefault="003544D1" w:rsidP="00B82ADD">
      <w:pPr>
        <w:jc w:val="both"/>
        <w:rPr>
          <w:rFonts w:ascii="Times New Roman" w:hAnsi="Times New Roman" w:cs="Times New Roman"/>
          <w:sz w:val="24"/>
          <w:szCs w:val="24"/>
        </w:rPr>
      </w:pPr>
      <w:r w:rsidRPr="00B82ADD">
        <w:rPr>
          <w:rFonts w:ascii="Times New Roman" w:hAnsi="Times New Roman" w:cs="Times New Roman"/>
          <w:sz w:val="24"/>
          <w:szCs w:val="24"/>
        </w:rPr>
        <w:t>2º. Todos los autores han leído y aprobado la versión del manuscrito que le enviamos.</w:t>
      </w:r>
    </w:p>
    <w:p w:rsidR="003544D1" w:rsidRPr="00B82ADD" w:rsidRDefault="003544D1" w:rsidP="00B82ADD">
      <w:pPr>
        <w:jc w:val="both"/>
        <w:rPr>
          <w:rFonts w:ascii="Times New Roman" w:hAnsi="Times New Roman" w:cs="Times New Roman"/>
          <w:sz w:val="24"/>
          <w:szCs w:val="24"/>
        </w:rPr>
      </w:pPr>
      <w:r w:rsidRPr="00B82ADD">
        <w:rPr>
          <w:rFonts w:ascii="Times New Roman" w:hAnsi="Times New Roman" w:cs="Times New Roman"/>
          <w:sz w:val="24"/>
          <w:szCs w:val="24"/>
        </w:rPr>
        <w:t>3º. Todos los autores han leído y aceptan las Instrucciones a Autores de la revista que figuran en la revista.</w:t>
      </w:r>
    </w:p>
    <w:p w:rsidR="003544D1" w:rsidRPr="00B82ADD" w:rsidRDefault="003544D1" w:rsidP="00B82ADD">
      <w:pPr>
        <w:jc w:val="both"/>
        <w:rPr>
          <w:rFonts w:ascii="Times New Roman" w:hAnsi="Times New Roman" w:cs="Times New Roman"/>
          <w:sz w:val="24"/>
          <w:szCs w:val="24"/>
        </w:rPr>
      </w:pPr>
      <w:r w:rsidRPr="00B82ADD">
        <w:rPr>
          <w:rFonts w:ascii="Times New Roman" w:hAnsi="Times New Roman" w:cs="Times New Roman"/>
          <w:sz w:val="24"/>
          <w:szCs w:val="24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3544D1" w:rsidRPr="00B82ADD" w:rsidRDefault="003544D1" w:rsidP="00B82ADD">
      <w:pPr>
        <w:jc w:val="both"/>
        <w:rPr>
          <w:rFonts w:ascii="Times New Roman" w:hAnsi="Times New Roman" w:cs="Times New Roman"/>
          <w:sz w:val="24"/>
          <w:szCs w:val="24"/>
        </w:rPr>
      </w:pPr>
      <w:r w:rsidRPr="00B82ADD">
        <w:rPr>
          <w:rFonts w:ascii="Times New Roman" w:hAnsi="Times New Roman" w:cs="Times New Roman"/>
          <w:sz w:val="24"/>
          <w:szCs w:val="24"/>
        </w:rPr>
        <w:t>5º. Los autores no tienen ningún conflicto de intereses que declarar relacionado con el manuscrito.</w:t>
      </w:r>
    </w:p>
    <w:p w:rsidR="003544D1" w:rsidRPr="00B82ADD" w:rsidRDefault="003544D1" w:rsidP="00B82ADD">
      <w:pPr>
        <w:jc w:val="both"/>
        <w:rPr>
          <w:rFonts w:ascii="Times New Roman" w:hAnsi="Times New Roman" w:cs="Times New Roman"/>
          <w:sz w:val="24"/>
          <w:szCs w:val="24"/>
        </w:rPr>
      </w:pPr>
      <w:r w:rsidRPr="00B82ADD">
        <w:rPr>
          <w:rFonts w:ascii="Times New Roman" w:hAnsi="Times New Roman" w:cs="Times New Roman"/>
          <w:sz w:val="24"/>
          <w:szCs w:val="24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3544D1" w:rsidRPr="00B82ADD" w:rsidRDefault="003544D1" w:rsidP="00B82ADD">
      <w:pPr>
        <w:jc w:val="both"/>
        <w:rPr>
          <w:rFonts w:ascii="Times New Roman" w:hAnsi="Times New Roman" w:cs="Times New Roman"/>
          <w:sz w:val="24"/>
          <w:szCs w:val="24"/>
        </w:rPr>
      </w:pPr>
      <w:r w:rsidRPr="00B82ADD">
        <w:rPr>
          <w:rFonts w:ascii="Times New Roman" w:hAnsi="Times New Roman" w:cs="Times New Roman"/>
          <w:sz w:val="24"/>
          <w:szCs w:val="24"/>
        </w:rPr>
        <w:t>7º. La invest</w:t>
      </w:r>
      <w:bookmarkStart w:id="0" w:name="_GoBack"/>
      <w:bookmarkEnd w:id="0"/>
      <w:r w:rsidRPr="00B82ADD">
        <w:rPr>
          <w:rFonts w:ascii="Times New Roman" w:hAnsi="Times New Roman" w:cs="Times New Roman"/>
          <w:sz w:val="24"/>
          <w:szCs w:val="24"/>
        </w:rPr>
        <w:t xml:space="preserve">igación se ha realizado en </w:t>
      </w:r>
      <w:r w:rsidR="00BC4970" w:rsidRPr="00B82ADD">
        <w:rPr>
          <w:rFonts w:ascii="Times New Roman" w:hAnsi="Times New Roman" w:cs="Times New Roman"/>
          <w:sz w:val="24"/>
          <w:szCs w:val="24"/>
        </w:rPr>
        <w:t>la Universidad Autónoma de Barcelona.</w:t>
      </w:r>
    </w:p>
    <w:p w:rsidR="003544D1" w:rsidRPr="00B82ADD" w:rsidRDefault="003544D1" w:rsidP="00B82ADD">
      <w:pPr>
        <w:jc w:val="both"/>
        <w:rPr>
          <w:rFonts w:ascii="Times New Roman" w:hAnsi="Times New Roman" w:cs="Times New Roman"/>
          <w:sz w:val="24"/>
          <w:szCs w:val="24"/>
        </w:rPr>
      </w:pPr>
      <w:r w:rsidRPr="00B82ADD">
        <w:rPr>
          <w:rFonts w:ascii="Times New Roman" w:hAnsi="Times New Roman" w:cs="Times New Roman"/>
          <w:sz w:val="24"/>
          <w:szCs w:val="24"/>
        </w:rPr>
        <w:t>8º. En caso de ser aceptado el manuscrito, transferimos todos los derechos de reproducción a RECS, quedando en los autores la responsabilidad sobre los contenidos y opiniones vertidos en el manuscrito.</w:t>
      </w:r>
    </w:p>
    <w:p w:rsidR="003544D1" w:rsidRPr="00B82ADD" w:rsidRDefault="003544D1" w:rsidP="00B82ADD">
      <w:pPr>
        <w:jc w:val="both"/>
        <w:rPr>
          <w:rFonts w:ascii="Times New Roman" w:hAnsi="Times New Roman" w:cs="Times New Roman"/>
          <w:sz w:val="24"/>
          <w:szCs w:val="24"/>
        </w:rPr>
      </w:pPr>
      <w:r w:rsidRPr="00B82ADD">
        <w:rPr>
          <w:rFonts w:ascii="Times New Roman" w:hAnsi="Times New Roman" w:cs="Times New Roman"/>
          <w:sz w:val="24"/>
          <w:szCs w:val="24"/>
        </w:rPr>
        <w:t>Le agradecemos que considere la evaluación del manuscrito y quedamos a su disposición para cualquier comentario o duda.</w:t>
      </w:r>
    </w:p>
    <w:p w:rsidR="003544D1" w:rsidRPr="00B82ADD" w:rsidRDefault="003544D1" w:rsidP="00B82ADD">
      <w:pPr>
        <w:jc w:val="both"/>
        <w:rPr>
          <w:rFonts w:ascii="Times New Roman" w:hAnsi="Times New Roman" w:cs="Times New Roman"/>
          <w:sz w:val="24"/>
          <w:szCs w:val="24"/>
        </w:rPr>
      </w:pPr>
      <w:r w:rsidRPr="00B82ADD">
        <w:rPr>
          <w:rFonts w:ascii="Times New Roman" w:hAnsi="Times New Roman" w:cs="Times New Roman"/>
          <w:sz w:val="24"/>
          <w:szCs w:val="24"/>
        </w:rPr>
        <w:t>Atentamente,</w:t>
      </w:r>
    </w:p>
    <w:p w:rsidR="003544D1" w:rsidRPr="00B82ADD" w:rsidRDefault="003544D1" w:rsidP="00B82A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FD5" w:rsidRDefault="00E9320F" w:rsidP="00B82A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Enrique Cobos Urbina</w:t>
      </w:r>
    </w:p>
    <w:p w:rsidR="00E9320F" w:rsidRDefault="00E9320F" w:rsidP="00B82A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320F" w:rsidRDefault="00E9320F" w:rsidP="00B82A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María José </w:t>
      </w:r>
      <w:proofErr w:type="spellStart"/>
      <w:r>
        <w:rPr>
          <w:rFonts w:ascii="Times New Roman" w:hAnsi="Times New Roman" w:cs="Times New Roman"/>
          <w:sz w:val="24"/>
          <w:szCs w:val="24"/>
        </w:rPr>
        <w:t>Recoder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Sellarés</w:t>
      </w:r>
      <w:proofErr w:type="spellEnd"/>
    </w:p>
    <w:p w:rsidR="00E9320F" w:rsidRPr="00B82ADD" w:rsidRDefault="00E9320F" w:rsidP="00B82A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9320F" w:rsidRPr="00B82A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4D1"/>
    <w:rsid w:val="00004828"/>
    <w:rsid w:val="00004C4B"/>
    <w:rsid w:val="00005E4E"/>
    <w:rsid w:val="00013857"/>
    <w:rsid w:val="0001688A"/>
    <w:rsid w:val="00016EF5"/>
    <w:rsid w:val="00027CBD"/>
    <w:rsid w:val="00027FEE"/>
    <w:rsid w:val="0003148B"/>
    <w:rsid w:val="00031C51"/>
    <w:rsid w:val="00034CA2"/>
    <w:rsid w:val="000369A7"/>
    <w:rsid w:val="0004679A"/>
    <w:rsid w:val="000473AA"/>
    <w:rsid w:val="000544EF"/>
    <w:rsid w:val="000645D5"/>
    <w:rsid w:val="00071AB9"/>
    <w:rsid w:val="00081384"/>
    <w:rsid w:val="00081F73"/>
    <w:rsid w:val="00083561"/>
    <w:rsid w:val="0008391D"/>
    <w:rsid w:val="00085D55"/>
    <w:rsid w:val="0009001B"/>
    <w:rsid w:val="00096128"/>
    <w:rsid w:val="000A0CA3"/>
    <w:rsid w:val="000A213A"/>
    <w:rsid w:val="000A434F"/>
    <w:rsid w:val="000A4791"/>
    <w:rsid w:val="000B304B"/>
    <w:rsid w:val="000B5E42"/>
    <w:rsid w:val="000B7588"/>
    <w:rsid w:val="000D66FE"/>
    <w:rsid w:val="000D6C07"/>
    <w:rsid w:val="000E2CC2"/>
    <w:rsid w:val="000E44D1"/>
    <w:rsid w:val="000F060C"/>
    <w:rsid w:val="000F173C"/>
    <w:rsid w:val="000F6240"/>
    <w:rsid w:val="00104C37"/>
    <w:rsid w:val="00115667"/>
    <w:rsid w:val="00120F22"/>
    <w:rsid w:val="00125766"/>
    <w:rsid w:val="0012659A"/>
    <w:rsid w:val="00132207"/>
    <w:rsid w:val="00132709"/>
    <w:rsid w:val="001342BE"/>
    <w:rsid w:val="0014102F"/>
    <w:rsid w:val="001412F9"/>
    <w:rsid w:val="00141595"/>
    <w:rsid w:val="00142187"/>
    <w:rsid w:val="00143561"/>
    <w:rsid w:val="00144EFB"/>
    <w:rsid w:val="00155934"/>
    <w:rsid w:val="00162D84"/>
    <w:rsid w:val="0016729D"/>
    <w:rsid w:val="00167480"/>
    <w:rsid w:val="00187A4B"/>
    <w:rsid w:val="00193143"/>
    <w:rsid w:val="001A008F"/>
    <w:rsid w:val="001A5933"/>
    <w:rsid w:val="001B2E9A"/>
    <w:rsid w:val="001B5F80"/>
    <w:rsid w:val="001C6A7C"/>
    <w:rsid w:val="001C7BD0"/>
    <w:rsid w:val="001D63E4"/>
    <w:rsid w:val="001E12A8"/>
    <w:rsid w:val="001F1048"/>
    <w:rsid w:val="001F5528"/>
    <w:rsid w:val="001F5D6D"/>
    <w:rsid w:val="001F7DCD"/>
    <w:rsid w:val="0020093B"/>
    <w:rsid w:val="00200FC4"/>
    <w:rsid w:val="002066CB"/>
    <w:rsid w:val="00206890"/>
    <w:rsid w:val="00213F6A"/>
    <w:rsid w:val="00217060"/>
    <w:rsid w:val="00221CD3"/>
    <w:rsid w:val="002235AD"/>
    <w:rsid w:val="00223943"/>
    <w:rsid w:val="002278C8"/>
    <w:rsid w:val="00231636"/>
    <w:rsid w:val="0023486C"/>
    <w:rsid w:val="00245F29"/>
    <w:rsid w:val="00250490"/>
    <w:rsid w:val="00251C58"/>
    <w:rsid w:val="00252A41"/>
    <w:rsid w:val="00255DF8"/>
    <w:rsid w:val="0025628D"/>
    <w:rsid w:val="0025743B"/>
    <w:rsid w:val="00265833"/>
    <w:rsid w:val="00270C55"/>
    <w:rsid w:val="002774F6"/>
    <w:rsid w:val="002806A7"/>
    <w:rsid w:val="00283434"/>
    <w:rsid w:val="00285DB9"/>
    <w:rsid w:val="00290A8D"/>
    <w:rsid w:val="0029358D"/>
    <w:rsid w:val="002A14BA"/>
    <w:rsid w:val="002A4A18"/>
    <w:rsid w:val="002A655C"/>
    <w:rsid w:val="002B6439"/>
    <w:rsid w:val="002B6653"/>
    <w:rsid w:val="002B67F1"/>
    <w:rsid w:val="002C116B"/>
    <w:rsid w:val="002C1ED2"/>
    <w:rsid w:val="002D1955"/>
    <w:rsid w:val="002D7E15"/>
    <w:rsid w:val="002E0DD3"/>
    <w:rsid w:val="002E37CA"/>
    <w:rsid w:val="002E6D4F"/>
    <w:rsid w:val="002F1DEA"/>
    <w:rsid w:val="002F2BF8"/>
    <w:rsid w:val="002F3535"/>
    <w:rsid w:val="002F3B08"/>
    <w:rsid w:val="00306662"/>
    <w:rsid w:val="003105F2"/>
    <w:rsid w:val="00316041"/>
    <w:rsid w:val="00317E50"/>
    <w:rsid w:val="003215C4"/>
    <w:rsid w:val="003220A5"/>
    <w:rsid w:val="00323AF7"/>
    <w:rsid w:val="00333825"/>
    <w:rsid w:val="00347D6D"/>
    <w:rsid w:val="00350D1F"/>
    <w:rsid w:val="003544D1"/>
    <w:rsid w:val="00355BD5"/>
    <w:rsid w:val="00361ACC"/>
    <w:rsid w:val="00364ABE"/>
    <w:rsid w:val="0036525B"/>
    <w:rsid w:val="003747FC"/>
    <w:rsid w:val="0038366E"/>
    <w:rsid w:val="003937F2"/>
    <w:rsid w:val="003A2FAC"/>
    <w:rsid w:val="003A44FB"/>
    <w:rsid w:val="003A6E3D"/>
    <w:rsid w:val="003B25D4"/>
    <w:rsid w:val="003B35D2"/>
    <w:rsid w:val="003B6CEF"/>
    <w:rsid w:val="003C54C8"/>
    <w:rsid w:val="003E0D43"/>
    <w:rsid w:val="003E137C"/>
    <w:rsid w:val="003E13C0"/>
    <w:rsid w:val="003F5D3D"/>
    <w:rsid w:val="003F7D0F"/>
    <w:rsid w:val="00402BCA"/>
    <w:rsid w:val="004069F8"/>
    <w:rsid w:val="0041005A"/>
    <w:rsid w:val="00411AC0"/>
    <w:rsid w:val="00414140"/>
    <w:rsid w:val="00420EEA"/>
    <w:rsid w:val="00426E2A"/>
    <w:rsid w:val="0042786A"/>
    <w:rsid w:val="004325FF"/>
    <w:rsid w:val="00436E75"/>
    <w:rsid w:val="00437BFF"/>
    <w:rsid w:val="0044560F"/>
    <w:rsid w:val="004528B6"/>
    <w:rsid w:val="004532B4"/>
    <w:rsid w:val="00471133"/>
    <w:rsid w:val="00477440"/>
    <w:rsid w:val="00481C23"/>
    <w:rsid w:val="004827CF"/>
    <w:rsid w:val="004833FB"/>
    <w:rsid w:val="004868E7"/>
    <w:rsid w:val="00490573"/>
    <w:rsid w:val="004A0D83"/>
    <w:rsid w:val="004A1B39"/>
    <w:rsid w:val="004A4586"/>
    <w:rsid w:val="004B2D72"/>
    <w:rsid w:val="004B3EBE"/>
    <w:rsid w:val="004B40F1"/>
    <w:rsid w:val="004B47F2"/>
    <w:rsid w:val="004B7AFE"/>
    <w:rsid w:val="004B7EA0"/>
    <w:rsid w:val="004C4E25"/>
    <w:rsid w:val="004C5C18"/>
    <w:rsid w:val="004C7F68"/>
    <w:rsid w:val="004E7283"/>
    <w:rsid w:val="004F435D"/>
    <w:rsid w:val="004F7416"/>
    <w:rsid w:val="00502E82"/>
    <w:rsid w:val="005119AB"/>
    <w:rsid w:val="00511BAB"/>
    <w:rsid w:val="00515940"/>
    <w:rsid w:val="00517DB5"/>
    <w:rsid w:val="00521D51"/>
    <w:rsid w:val="0052358C"/>
    <w:rsid w:val="005252AC"/>
    <w:rsid w:val="005334EF"/>
    <w:rsid w:val="00536E1D"/>
    <w:rsid w:val="00537E8A"/>
    <w:rsid w:val="00540B91"/>
    <w:rsid w:val="0054786A"/>
    <w:rsid w:val="00554FCF"/>
    <w:rsid w:val="00555AA4"/>
    <w:rsid w:val="00562970"/>
    <w:rsid w:val="00565097"/>
    <w:rsid w:val="00565D73"/>
    <w:rsid w:val="0056626E"/>
    <w:rsid w:val="0057116B"/>
    <w:rsid w:val="00571F95"/>
    <w:rsid w:val="00573352"/>
    <w:rsid w:val="005753C5"/>
    <w:rsid w:val="00575C3D"/>
    <w:rsid w:val="00576B41"/>
    <w:rsid w:val="00582CE9"/>
    <w:rsid w:val="0058626B"/>
    <w:rsid w:val="005866ED"/>
    <w:rsid w:val="00586A9D"/>
    <w:rsid w:val="00587AC1"/>
    <w:rsid w:val="00595B8E"/>
    <w:rsid w:val="005A0DE0"/>
    <w:rsid w:val="005A15C8"/>
    <w:rsid w:val="005A206D"/>
    <w:rsid w:val="005A7550"/>
    <w:rsid w:val="005A7852"/>
    <w:rsid w:val="005B2B8C"/>
    <w:rsid w:val="005C26EF"/>
    <w:rsid w:val="005D16AB"/>
    <w:rsid w:val="005E572F"/>
    <w:rsid w:val="005E63B2"/>
    <w:rsid w:val="005F0F60"/>
    <w:rsid w:val="005F18A9"/>
    <w:rsid w:val="005F245B"/>
    <w:rsid w:val="005F5644"/>
    <w:rsid w:val="00601CDE"/>
    <w:rsid w:val="006170BD"/>
    <w:rsid w:val="00622345"/>
    <w:rsid w:val="006301B2"/>
    <w:rsid w:val="00633226"/>
    <w:rsid w:val="0063358A"/>
    <w:rsid w:val="00640408"/>
    <w:rsid w:val="006432C5"/>
    <w:rsid w:val="00653204"/>
    <w:rsid w:val="00654FFD"/>
    <w:rsid w:val="006564CC"/>
    <w:rsid w:val="00661612"/>
    <w:rsid w:val="00663797"/>
    <w:rsid w:val="00667B62"/>
    <w:rsid w:val="00674053"/>
    <w:rsid w:val="00675765"/>
    <w:rsid w:val="00676E44"/>
    <w:rsid w:val="00687DA9"/>
    <w:rsid w:val="006A4637"/>
    <w:rsid w:val="006B4F46"/>
    <w:rsid w:val="006C447D"/>
    <w:rsid w:val="006C6534"/>
    <w:rsid w:val="006C6961"/>
    <w:rsid w:val="006D0AC6"/>
    <w:rsid w:val="006D4AFE"/>
    <w:rsid w:val="006E3447"/>
    <w:rsid w:val="006E7E83"/>
    <w:rsid w:val="006F49E2"/>
    <w:rsid w:val="006F5C93"/>
    <w:rsid w:val="007021B5"/>
    <w:rsid w:val="00707A07"/>
    <w:rsid w:val="0071667E"/>
    <w:rsid w:val="00723ED2"/>
    <w:rsid w:val="00725E77"/>
    <w:rsid w:val="00740682"/>
    <w:rsid w:val="00753DCF"/>
    <w:rsid w:val="007549A0"/>
    <w:rsid w:val="00755EE9"/>
    <w:rsid w:val="0076222D"/>
    <w:rsid w:val="007648F5"/>
    <w:rsid w:val="007654EC"/>
    <w:rsid w:val="00771DD3"/>
    <w:rsid w:val="007726DB"/>
    <w:rsid w:val="00777D89"/>
    <w:rsid w:val="0078246D"/>
    <w:rsid w:val="00785065"/>
    <w:rsid w:val="00791991"/>
    <w:rsid w:val="00793E09"/>
    <w:rsid w:val="007A4C84"/>
    <w:rsid w:val="007B024D"/>
    <w:rsid w:val="007B2986"/>
    <w:rsid w:val="007C5CEB"/>
    <w:rsid w:val="007D4201"/>
    <w:rsid w:val="007D4FC6"/>
    <w:rsid w:val="007D59DB"/>
    <w:rsid w:val="007E2209"/>
    <w:rsid w:val="007E3438"/>
    <w:rsid w:val="007E6E45"/>
    <w:rsid w:val="007E72F3"/>
    <w:rsid w:val="007F1888"/>
    <w:rsid w:val="007F4930"/>
    <w:rsid w:val="007F57B6"/>
    <w:rsid w:val="00800425"/>
    <w:rsid w:val="00807102"/>
    <w:rsid w:val="00807F20"/>
    <w:rsid w:val="00810B9A"/>
    <w:rsid w:val="00814A80"/>
    <w:rsid w:val="0081647E"/>
    <w:rsid w:val="00817E36"/>
    <w:rsid w:val="008234B8"/>
    <w:rsid w:val="00836DD9"/>
    <w:rsid w:val="008374CC"/>
    <w:rsid w:val="00840E90"/>
    <w:rsid w:val="00841379"/>
    <w:rsid w:val="00841381"/>
    <w:rsid w:val="00841457"/>
    <w:rsid w:val="00841C4B"/>
    <w:rsid w:val="008423D7"/>
    <w:rsid w:val="00843428"/>
    <w:rsid w:val="008524BF"/>
    <w:rsid w:val="00852D38"/>
    <w:rsid w:val="00854A11"/>
    <w:rsid w:val="008636FC"/>
    <w:rsid w:val="00864DB8"/>
    <w:rsid w:val="00867487"/>
    <w:rsid w:val="008679F1"/>
    <w:rsid w:val="00872D11"/>
    <w:rsid w:val="008779D3"/>
    <w:rsid w:val="008804D9"/>
    <w:rsid w:val="00881C9A"/>
    <w:rsid w:val="008844B9"/>
    <w:rsid w:val="008875CC"/>
    <w:rsid w:val="00893725"/>
    <w:rsid w:val="00893B16"/>
    <w:rsid w:val="00893F49"/>
    <w:rsid w:val="00894C7B"/>
    <w:rsid w:val="00896518"/>
    <w:rsid w:val="00897978"/>
    <w:rsid w:val="00897D58"/>
    <w:rsid w:val="008A108C"/>
    <w:rsid w:val="008A49DD"/>
    <w:rsid w:val="008B3A77"/>
    <w:rsid w:val="008B76FB"/>
    <w:rsid w:val="008D4E21"/>
    <w:rsid w:val="008D6831"/>
    <w:rsid w:val="008E0060"/>
    <w:rsid w:val="008E3288"/>
    <w:rsid w:val="008E36A4"/>
    <w:rsid w:val="008E4626"/>
    <w:rsid w:val="008F483B"/>
    <w:rsid w:val="008F4D45"/>
    <w:rsid w:val="008F64D8"/>
    <w:rsid w:val="008F746D"/>
    <w:rsid w:val="0090117C"/>
    <w:rsid w:val="0090341D"/>
    <w:rsid w:val="00906F48"/>
    <w:rsid w:val="00907E9A"/>
    <w:rsid w:val="0091131E"/>
    <w:rsid w:val="0092592F"/>
    <w:rsid w:val="0093075B"/>
    <w:rsid w:val="00930AF4"/>
    <w:rsid w:val="0093573D"/>
    <w:rsid w:val="00935F6C"/>
    <w:rsid w:val="009404F7"/>
    <w:rsid w:val="00940F6C"/>
    <w:rsid w:val="00943C8D"/>
    <w:rsid w:val="00943DD2"/>
    <w:rsid w:val="009503CE"/>
    <w:rsid w:val="00950BB9"/>
    <w:rsid w:val="0095515C"/>
    <w:rsid w:val="00963141"/>
    <w:rsid w:val="009666D4"/>
    <w:rsid w:val="00970BF4"/>
    <w:rsid w:val="009716C1"/>
    <w:rsid w:val="009746BE"/>
    <w:rsid w:val="00977249"/>
    <w:rsid w:val="0098245D"/>
    <w:rsid w:val="009832B6"/>
    <w:rsid w:val="009874E5"/>
    <w:rsid w:val="009914A3"/>
    <w:rsid w:val="009951FE"/>
    <w:rsid w:val="009A0283"/>
    <w:rsid w:val="009A317D"/>
    <w:rsid w:val="009A481F"/>
    <w:rsid w:val="009A601C"/>
    <w:rsid w:val="009B4D23"/>
    <w:rsid w:val="009B6E5C"/>
    <w:rsid w:val="009C3A34"/>
    <w:rsid w:val="009C4EAB"/>
    <w:rsid w:val="009C5FBA"/>
    <w:rsid w:val="009D052D"/>
    <w:rsid w:val="009D0ECA"/>
    <w:rsid w:val="009D2265"/>
    <w:rsid w:val="009D5E09"/>
    <w:rsid w:val="009D6C7E"/>
    <w:rsid w:val="00A027FA"/>
    <w:rsid w:val="00A06331"/>
    <w:rsid w:val="00A10ABE"/>
    <w:rsid w:val="00A135AE"/>
    <w:rsid w:val="00A152F3"/>
    <w:rsid w:val="00A236A0"/>
    <w:rsid w:val="00A23FAF"/>
    <w:rsid w:val="00A26DC3"/>
    <w:rsid w:val="00A3288D"/>
    <w:rsid w:val="00A36DF0"/>
    <w:rsid w:val="00A423C7"/>
    <w:rsid w:val="00A43713"/>
    <w:rsid w:val="00A456AB"/>
    <w:rsid w:val="00A45AEE"/>
    <w:rsid w:val="00A46546"/>
    <w:rsid w:val="00A46DA4"/>
    <w:rsid w:val="00A6130A"/>
    <w:rsid w:val="00A63694"/>
    <w:rsid w:val="00A650F9"/>
    <w:rsid w:val="00A6597B"/>
    <w:rsid w:val="00A678A3"/>
    <w:rsid w:val="00A70134"/>
    <w:rsid w:val="00A74072"/>
    <w:rsid w:val="00A742C9"/>
    <w:rsid w:val="00A826B6"/>
    <w:rsid w:val="00A87E46"/>
    <w:rsid w:val="00A91C41"/>
    <w:rsid w:val="00A93FC2"/>
    <w:rsid w:val="00A9467C"/>
    <w:rsid w:val="00A94E54"/>
    <w:rsid w:val="00AB29C4"/>
    <w:rsid w:val="00AB4F47"/>
    <w:rsid w:val="00AC16EB"/>
    <w:rsid w:val="00AC51FE"/>
    <w:rsid w:val="00AD7DFD"/>
    <w:rsid w:val="00AE1ADE"/>
    <w:rsid w:val="00AE1CFC"/>
    <w:rsid w:val="00AE1DB8"/>
    <w:rsid w:val="00AE74AB"/>
    <w:rsid w:val="00AF37F2"/>
    <w:rsid w:val="00AF3ED6"/>
    <w:rsid w:val="00AF67F9"/>
    <w:rsid w:val="00B003F2"/>
    <w:rsid w:val="00B04B54"/>
    <w:rsid w:val="00B11356"/>
    <w:rsid w:val="00B12FD5"/>
    <w:rsid w:val="00B13F34"/>
    <w:rsid w:val="00B15355"/>
    <w:rsid w:val="00B20E13"/>
    <w:rsid w:val="00B2127A"/>
    <w:rsid w:val="00B2254A"/>
    <w:rsid w:val="00B25F4C"/>
    <w:rsid w:val="00B41154"/>
    <w:rsid w:val="00B5066E"/>
    <w:rsid w:val="00B544A5"/>
    <w:rsid w:val="00B55B98"/>
    <w:rsid w:val="00B6119D"/>
    <w:rsid w:val="00B62BA6"/>
    <w:rsid w:val="00B657C3"/>
    <w:rsid w:val="00B66AA7"/>
    <w:rsid w:val="00B714DC"/>
    <w:rsid w:val="00B8033A"/>
    <w:rsid w:val="00B82ADD"/>
    <w:rsid w:val="00B82D2A"/>
    <w:rsid w:val="00B82F74"/>
    <w:rsid w:val="00B85052"/>
    <w:rsid w:val="00B91E49"/>
    <w:rsid w:val="00B92505"/>
    <w:rsid w:val="00B937C7"/>
    <w:rsid w:val="00B94CA0"/>
    <w:rsid w:val="00B966EB"/>
    <w:rsid w:val="00B97F8F"/>
    <w:rsid w:val="00BA0401"/>
    <w:rsid w:val="00BA342A"/>
    <w:rsid w:val="00BA37E0"/>
    <w:rsid w:val="00BA3BEC"/>
    <w:rsid w:val="00BA53CE"/>
    <w:rsid w:val="00BB2762"/>
    <w:rsid w:val="00BC33F6"/>
    <w:rsid w:val="00BC4970"/>
    <w:rsid w:val="00BE57E6"/>
    <w:rsid w:val="00BF0AA0"/>
    <w:rsid w:val="00BF7402"/>
    <w:rsid w:val="00BF7933"/>
    <w:rsid w:val="00C033C0"/>
    <w:rsid w:val="00C046E5"/>
    <w:rsid w:val="00C14AE5"/>
    <w:rsid w:val="00C22698"/>
    <w:rsid w:val="00C23D35"/>
    <w:rsid w:val="00C26C54"/>
    <w:rsid w:val="00C33CD8"/>
    <w:rsid w:val="00C35E31"/>
    <w:rsid w:val="00C36AFF"/>
    <w:rsid w:val="00C37FF4"/>
    <w:rsid w:val="00C412E3"/>
    <w:rsid w:val="00C44F0D"/>
    <w:rsid w:val="00C47770"/>
    <w:rsid w:val="00C47DE8"/>
    <w:rsid w:val="00C520DE"/>
    <w:rsid w:val="00C52B17"/>
    <w:rsid w:val="00C5522F"/>
    <w:rsid w:val="00C57F92"/>
    <w:rsid w:val="00C62B93"/>
    <w:rsid w:val="00C644CD"/>
    <w:rsid w:val="00C65EB6"/>
    <w:rsid w:val="00C67248"/>
    <w:rsid w:val="00C70491"/>
    <w:rsid w:val="00C73713"/>
    <w:rsid w:val="00C77048"/>
    <w:rsid w:val="00C779C1"/>
    <w:rsid w:val="00C91C20"/>
    <w:rsid w:val="00C951B4"/>
    <w:rsid w:val="00C9550D"/>
    <w:rsid w:val="00C96386"/>
    <w:rsid w:val="00CA0481"/>
    <w:rsid w:val="00CA21BF"/>
    <w:rsid w:val="00CA7B77"/>
    <w:rsid w:val="00CB3EE0"/>
    <w:rsid w:val="00CD1686"/>
    <w:rsid w:val="00CD3A03"/>
    <w:rsid w:val="00CD7BC0"/>
    <w:rsid w:val="00CE2BB8"/>
    <w:rsid w:val="00CE76F0"/>
    <w:rsid w:val="00D00107"/>
    <w:rsid w:val="00D007BC"/>
    <w:rsid w:val="00D0113E"/>
    <w:rsid w:val="00D02103"/>
    <w:rsid w:val="00D0370E"/>
    <w:rsid w:val="00D03BA4"/>
    <w:rsid w:val="00D042F4"/>
    <w:rsid w:val="00D06562"/>
    <w:rsid w:val="00D11C4F"/>
    <w:rsid w:val="00D16C59"/>
    <w:rsid w:val="00D2036A"/>
    <w:rsid w:val="00D20511"/>
    <w:rsid w:val="00D2403A"/>
    <w:rsid w:val="00D25EA9"/>
    <w:rsid w:val="00D26230"/>
    <w:rsid w:val="00D30BC4"/>
    <w:rsid w:val="00D328D0"/>
    <w:rsid w:val="00D35246"/>
    <w:rsid w:val="00D36751"/>
    <w:rsid w:val="00D404AA"/>
    <w:rsid w:val="00D43CBF"/>
    <w:rsid w:val="00D465D9"/>
    <w:rsid w:val="00D46C61"/>
    <w:rsid w:val="00D5291F"/>
    <w:rsid w:val="00D53112"/>
    <w:rsid w:val="00D53B17"/>
    <w:rsid w:val="00D61D7D"/>
    <w:rsid w:val="00D67608"/>
    <w:rsid w:val="00D67C36"/>
    <w:rsid w:val="00D7076F"/>
    <w:rsid w:val="00D7785E"/>
    <w:rsid w:val="00D802A4"/>
    <w:rsid w:val="00D80E98"/>
    <w:rsid w:val="00D84FAA"/>
    <w:rsid w:val="00D90E07"/>
    <w:rsid w:val="00D918F7"/>
    <w:rsid w:val="00D95A90"/>
    <w:rsid w:val="00D95E67"/>
    <w:rsid w:val="00DA0F78"/>
    <w:rsid w:val="00DA45F1"/>
    <w:rsid w:val="00DB2AF4"/>
    <w:rsid w:val="00DC1443"/>
    <w:rsid w:val="00DC3109"/>
    <w:rsid w:val="00DD5121"/>
    <w:rsid w:val="00DE1CBF"/>
    <w:rsid w:val="00DE3DF9"/>
    <w:rsid w:val="00DE432B"/>
    <w:rsid w:val="00DF40E6"/>
    <w:rsid w:val="00DF5B18"/>
    <w:rsid w:val="00E00F80"/>
    <w:rsid w:val="00E05AAB"/>
    <w:rsid w:val="00E0670F"/>
    <w:rsid w:val="00E074B9"/>
    <w:rsid w:val="00E108CE"/>
    <w:rsid w:val="00E109F1"/>
    <w:rsid w:val="00E10A41"/>
    <w:rsid w:val="00E147A2"/>
    <w:rsid w:val="00E17E96"/>
    <w:rsid w:val="00E32334"/>
    <w:rsid w:val="00E362F8"/>
    <w:rsid w:val="00E41A9B"/>
    <w:rsid w:val="00E43B23"/>
    <w:rsid w:val="00E52F93"/>
    <w:rsid w:val="00E53663"/>
    <w:rsid w:val="00E54C5F"/>
    <w:rsid w:val="00E64B04"/>
    <w:rsid w:val="00E70B76"/>
    <w:rsid w:val="00E719A9"/>
    <w:rsid w:val="00E71AAD"/>
    <w:rsid w:val="00E72414"/>
    <w:rsid w:val="00E729B2"/>
    <w:rsid w:val="00E737DD"/>
    <w:rsid w:val="00E741CA"/>
    <w:rsid w:val="00E74ADC"/>
    <w:rsid w:val="00E77AF6"/>
    <w:rsid w:val="00E77B65"/>
    <w:rsid w:val="00E83F64"/>
    <w:rsid w:val="00E9320F"/>
    <w:rsid w:val="00EA15A8"/>
    <w:rsid w:val="00EA3198"/>
    <w:rsid w:val="00EB061B"/>
    <w:rsid w:val="00EB43D3"/>
    <w:rsid w:val="00EB690B"/>
    <w:rsid w:val="00EB7E4E"/>
    <w:rsid w:val="00EC745F"/>
    <w:rsid w:val="00EC7F63"/>
    <w:rsid w:val="00ED27B9"/>
    <w:rsid w:val="00ED2C91"/>
    <w:rsid w:val="00ED36AA"/>
    <w:rsid w:val="00EE2333"/>
    <w:rsid w:val="00EE6A4B"/>
    <w:rsid w:val="00EE6E8C"/>
    <w:rsid w:val="00EF37AB"/>
    <w:rsid w:val="00EF6E8C"/>
    <w:rsid w:val="00F04A63"/>
    <w:rsid w:val="00F04F99"/>
    <w:rsid w:val="00F1658A"/>
    <w:rsid w:val="00F25C94"/>
    <w:rsid w:val="00F27434"/>
    <w:rsid w:val="00F27A55"/>
    <w:rsid w:val="00F40A27"/>
    <w:rsid w:val="00F43382"/>
    <w:rsid w:val="00F444F7"/>
    <w:rsid w:val="00F50682"/>
    <w:rsid w:val="00F52908"/>
    <w:rsid w:val="00F56D3D"/>
    <w:rsid w:val="00F57E7D"/>
    <w:rsid w:val="00F638D6"/>
    <w:rsid w:val="00F67DB8"/>
    <w:rsid w:val="00F74FEE"/>
    <w:rsid w:val="00F84D3E"/>
    <w:rsid w:val="00F87EC8"/>
    <w:rsid w:val="00FA164B"/>
    <w:rsid w:val="00FA36C2"/>
    <w:rsid w:val="00FA415C"/>
    <w:rsid w:val="00FA585E"/>
    <w:rsid w:val="00FA7719"/>
    <w:rsid w:val="00FB06C9"/>
    <w:rsid w:val="00FB4BB9"/>
    <w:rsid w:val="00FC15A0"/>
    <w:rsid w:val="00FC52EF"/>
    <w:rsid w:val="00FC65CA"/>
    <w:rsid w:val="00FD39BB"/>
    <w:rsid w:val="00FD419E"/>
    <w:rsid w:val="00FD4E37"/>
    <w:rsid w:val="00FE299A"/>
    <w:rsid w:val="00FE2D60"/>
    <w:rsid w:val="00FE6507"/>
    <w:rsid w:val="00FF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357</Words>
  <Characters>1969</Characters>
  <Application>Microsoft Office Word</Application>
  <DocSecurity>0</DocSecurity>
  <Lines>16</Lines>
  <Paragraphs>4</Paragraphs>
  <ScaleCrop>false</ScaleCrop>
  <Company>Universidad de Navarra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 Informáticos</dc:creator>
  <cp:lastModifiedBy>Servicios Informáticos</cp:lastModifiedBy>
  <cp:revision>12</cp:revision>
  <dcterms:created xsi:type="dcterms:W3CDTF">2018-09-12T14:54:00Z</dcterms:created>
  <dcterms:modified xsi:type="dcterms:W3CDTF">2018-09-12T15:12:00Z</dcterms:modified>
</cp:coreProperties>
</file>