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F3441" w14:textId="77777777" w:rsidR="006840F0" w:rsidRDefault="00964302" w:rsidP="006840F0">
      <w:pPr>
        <w:shd w:val="clear" w:color="auto" w:fill="FFFFFF"/>
        <w:spacing w:before="220"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840F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Percepción del consumo de cannabis en España: estudio del enfoque a través del ámbito científico y de la prensa. </w:t>
      </w:r>
    </w:p>
    <w:p w14:paraId="0B907AF9" w14:textId="0B0F970E" w:rsidR="00964302" w:rsidRPr="001F4946" w:rsidRDefault="006840F0" w:rsidP="006840F0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Awareness of the cannabis consumption in Spain: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study of the approach throw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the scientific field and press.</w:t>
      </w:r>
      <w:r w:rsidR="00964302" w:rsidRPr="007249A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</w:p>
    <w:p w14:paraId="00000002" w14:textId="3F08AFBD" w:rsidR="00E91D36" w:rsidRDefault="00964302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Autora</w:t>
      </w:r>
      <w:r>
        <w:rPr>
          <w:rFonts w:ascii="Times New Roman" w:eastAsia="Times New Roman" w:hAnsi="Times New Roman" w:cs="Times New Roman"/>
          <w:sz w:val="24"/>
          <w:szCs w:val="24"/>
        </w:rPr>
        <w:t>: Ana Teresa Alonso Ayuso</w:t>
      </w:r>
    </w:p>
    <w:p w14:paraId="00000003" w14:textId="77777777" w:rsidR="00E91D36" w:rsidRDefault="0096430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Estudiante de la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Universidad Carlos III de Madrid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4" w14:textId="77777777" w:rsidR="00E91D36" w:rsidRDefault="00964302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Calle Madrid nº 133, edificio Ortega y Gasset. Getafe (28903), Madrid.</w:t>
      </w:r>
    </w:p>
    <w:p w14:paraId="00000005" w14:textId="57C6FD86" w:rsidR="00E91D36" w:rsidRDefault="00964302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Número de palabras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840F0">
        <w:rPr>
          <w:rFonts w:ascii="Times New Roman" w:eastAsia="Times New Roman" w:hAnsi="Times New Roman" w:cs="Times New Roman"/>
          <w:sz w:val="24"/>
          <w:szCs w:val="24"/>
        </w:rPr>
        <w:t>8.175</w:t>
      </w:r>
    </w:p>
    <w:p w14:paraId="00000006" w14:textId="6147631D" w:rsidR="00E91D36" w:rsidRDefault="00964302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Número de páginas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840F0">
        <w:rPr>
          <w:rFonts w:ascii="Times New Roman" w:eastAsia="Times New Roman" w:hAnsi="Times New Roman" w:cs="Times New Roman"/>
          <w:sz w:val="24"/>
          <w:szCs w:val="24"/>
        </w:rPr>
        <w:t>27</w:t>
      </w:r>
      <w:bookmarkStart w:id="0" w:name="_GoBack"/>
      <w:bookmarkEnd w:id="0"/>
    </w:p>
    <w:sectPr w:rsidR="00E91D3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91D36"/>
    <w:rsid w:val="006840F0"/>
    <w:rsid w:val="00964302"/>
    <w:rsid w:val="00E9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5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367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Propietario</cp:lastModifiedBy>
  <cp:revision>3</cp:revision>
  <dcterms:created xsi:type="dcterms:W3CDTF">2019-06-10T10:05:00Z</dcterms:created>
  <dcterms:modified xsi:type="dcterms:W3CDTF">2019-07-27T18:35:00Z</dcterms:modified>
</cp:coreProperties>
</file>